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923" w:rsidRPr="00940D4D" w:rsidRDefault="002A5923" w:rsidP="00A940AF">
      <w:pPr>
        <w:pStyle w:val="Heading4"/>
        <w:tabs>
          <w:tab w:val="left" w:pos="720"/>
          <w:tab w:val="left" w:pos="2160"/>
        </w:tabs>
        <w:spacing w:after="0" w:line="240" w:lineRule="auto"/>
        <w:ind w:left="547" w:hanging="547"/>
        <w:jc w:val="left"/>
        <w:rPr>
          <w:rFonts w:eastAsia="Arial Unicode MS"/>
          <w:b/>
          <w:bCs/>
          <w:sz w:val="28"/>
          <w:szCs w:val="28"/>
        </w:rPr>
      </w:pPr>
      <w:r w:rsidRPr="00940D4D">
        <w:rPr>
          <w:rFonts w:eastAsia="Arial Unicode MS"/>
          <w:b/>
          <w:bCs/>
          <w:sz w:val="28"/>
          <w:szCs w:val="28"/>
        </w:rPr>
        <w:t>SIRIPINYO REAL ESTATE INVESTMENT TRUST</w:t>
      </w:r>
    </w:p>
    <w:p w:rsidR="002A5923" w:rsidRPr="00940D4D" w:rsidRDefault="002A5923" w:rsidP="00A940AF">
      <w:pPr>
        <w:rPr>
          <w:rFonts w:ascii="Angsana New" w:hAnsi="Angsana New"/>
          <w:b/>
          <w:bCs/>
          <w:sz w:val="28"/>
          <w:szCs w:val="28"/>
        </w:rPr>
      </w:pPr>
      <w:r w:rsidRPr="00940D4D">
        <w:rPr>
          <w:rFonts w:ascii="Angsana New" w:hAnsi="Angsana New"/>
          <w:b/>
          <w:bCs/>
          <w:sz w:val="28"/>
          <w:szCs w:val="28"/>
        </w:rPr>
        <w:t>NO</w:t>
      </w:r>
      <w:r w:rsidR="007B2ED7" w:rsidRPr="00940D4D">
        <w:rPr>
          <w:rFonts w:ascii="Angsana New" w:hAnsi="Angsana New"/>
          <w:b/>
          <w:bCs/>
          <w:sz w:val="28"/>
          <w:szCs w:val="28"/>
        </w:rPr>
        <w:t>TE TO</w:t>
      </w:r>
      <w:r w:rsidR="008024B0" w:rsidRPr="00940D4D">
        <w:rPr>
          <w:rFonts w:ascii="Angsana New" w:hAnsi="Angsana New"/>
          <w:b/>
          <w:bCs/>
          <w:sz w:val="28"/>
          <w:szCs w:val="28"/>
        </w:rPr>
        <w:t xml:space="preserve"> </w:t>
      </w:r>
      <w:r w:rsidRPr="00940D4D">
        <w:rPr>
          <w:rFonts w:ascii="Angsana New" w:hAnsi="Angsana New"/>
          <w:b/>
          <w:bCs/>
          <w:sz w:val="28"/>
          <w:szCs w:val="28"/>
        </w:rPr>
        <w:t>FINANCIAL STATEMENTS</w:t>
      </w:r>
    </w:p>
    <w:p w:rsidR="00EB6900" w:rsidRPr="00940D4D" w:rsidRDefault="001A60EB" w:rsidP="001A60EB">
      <w:pPr>
        <w:rPr>
          <w:rFonts w:ascii="Angsana New" w:hAnsi="Angsana New"/>
          <w:b/>
          <w:bCs/>
          <w:sz w:val="28"/>
          <w:szCs w:val="28"/>
        </w:rPr>
      </w:pPr>
      <w:r w:rsidRPr="00940D4D">
        <w:rPr>
          <w:rFonts w:ascii="Angsana New" w:hAnsi="Angsana New"/>
          <w:b/>
          <w:bCs/>
          <w:sz w:val="28"/>
          <w:szCs w:val="28"/>
        </w:rPr>
        <w:t>FOR THE YEAR ENDED DECEMBER 31, 202</w:t>
      </w:r>
      <w:r w:rsidRPr="00940D4D">
        <w:rPr>
          <w:rFonts w:ascii="Angsana New" w:hAnsi="Angsana New"/>
          <w:b/>
          <w:bCs/>
          <w:sz w:val="28"/>
          <w:szCs w:val="28"/>
          <w:cs/>
        </w:rPr>
        <w:t>5</w:t>
      </w:r>
    </w:p>
    <w:p w:rsidR="00EB6900" w:rsidRPr="00940D4D" w:rsidRDefault="00EB6900" w:rsidP="00A940AF">
      <w:pPr>
        <w:rPr>
          <w:rFonts w:ascii="Angsana New" w:hAnsi="Angsana New"/>
          <w:b/>
          <w:bCs/>
          <w:caps/>
          <w:sz w:val="28"/>
          <w:szCs w:val="28"/>
        </w:rPr>
      </w:pPr>
    </w:p>
    <w:p w:rsidR="00131806" w:rsidRPr="00940D4D" w:rsidRDefault="00137760"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General information</w:t>
      </w:r>
    </w:p>
    <w:p w:rsidR="00940D4D" w:rsidRPr="00940D4D" w:rsidRDefault="00940D4D" w:rsidP="00940D4D">
      <w:pPr>
        <w:rPr>
          <w:rFonts w:ascii="Angsana New" w:eastAsia="Arial Unicode MS" w:hAnsi="Angsana New"/>
          <w:sz w:val="10"/>
          <w:szCs w:val="10"/>
        </w:rPr>
      </w:pPr>
    </w:p>
    <w:p w:rsidR="009847B6" w:rsidRPr="00940D4D" w:rsidRDefault="009847B6" w:rsidP="009847B6">
      <w:pPr>
        <w:pStyle w:val="Heading4"/>
        <w:tabs>
          <w:tab w:val="left" w:pos="567"/>
          <w:tab w:val="left" w:pos="2160"/>
        </w:tabs>
        <w:spacing w:after="0" w:line="240" w:lineRule="auto"/>
        <w:jc w:val="both"/>
        <w:rPr>
          <w:rFonts w:eastAsia="Arial Unicode MS"/>
          <w:b/>
          <w:bCs/>
          <w:sz w:val="28"/>
          <w:szCs w:val="28"/>
        </w:rPr>
      </w:pPr>
      <w:r w:rsidRPr="00940D4D">
        <w:rPr>
          <w:rFonts w:eastAsia="Arial Unicode MS"/>
          <w:b/>
          <w:bCs/>
          <w:sz w:val="28"/>
          <w:szCs w:val="28"/>
        </w:rPr>
        <w:t>1.1</w:t>
      </w:r>
      <w:r w:rsidRPr="00940D4D">
        <w:rPr>
          <w:rFonts w:eastAsia="Arial Unicode MS"/>
          <w:b/>
          <w:bCs/>
          <w:sz w:val="28"/>
          <w:szCs w:val="28"/>
        </w:rPr>
        <w:tab/>
        <w:t>Description of Siripinyo Real Estate Investment Trust</w:t>
      </w:r>
    </w:p>
    <w:p w:rsidR="00745591" w:rsidRPr="00940D4D" w:rsidRDefault="00745591" w:rsidP="00A940AF">
      <w:pPr>
        <w:rPr>
          <w:rFonts w:ascii="Angsana New" w:eastAsia="Arial Unicode MS" w:hAnsi="Angsana New"/>
          <w:sz w:val="10"/>
          <w:szCs w:val="10"/>
        </w:rPr>
      </w:pPr>
    </w:p>
    <w:p w:rsidR="00A940AF" w:rsidRDefault="00AD2A8B" w:rsidP="00A940AF">
      <w:pPr>
        <w:pStyle w:val="BodyTextIndent2"/>
        <w:tabs>
          <w:tab w:val="clear" w:pos="2160"/>
          <w:tab w:val="clear" w:pos="8540"/>
          <w:tab w:val="left" w:pos="720"/>
        </w:tabs>
        <w:spacing w:before="0" w:after="0" w:line="240" w:lineRule="auto"/>
        <w:ind w:left="533" w:firstLine="7"/>
        <w:rPr>
          <w:sz w:val="28"/>
          <w:szCs w:val="28"/>
        </w:rPr>
      </w:pPr>
      <w:r w:rsidRPr="00940D4D">
        <w:rPr>
          <w:sz w:val="28"/>
          <w:szCs w:val="28"/>
        </w:rPr>
        <w:t xml:space="preserve">Siripinyo Real Estate Investment Trust </w:t>
      </w:r>
      <w:r w:rsidR="0058247F" w:rsidRPr="00940D4D">
        <w:rPr>
          <w:sz w:val="28"/>
          <w:szCs w:val="28"/>
          <w:cs/>
        </w:rPr>
        <w:t>(“</w:t>
      </w:r>
      <w:r w:rsidR="0058247F" w:rsidRPr="00940D4D">
        <w:rPr>
          <w:sz w:val="28"/>
          <w:szCs w:val="28"/>
        </w:rPr>
        <w:t>the Trust</w:t>
      </w:r>
      <w:r w:rsidR="0058247F" w:rsidRPr="00940D4D">
        <w:rPr>
          <w:sz w:val="28"/>
          <w:szCs w:val="28"/>
          <w:cs/>
        </w:rPr>
        <w:t xml:space="preserve">”) </w:t>
      </w:r>
      <w:r w:rsidR="0058247F" w:rsidRPr="00940D4D">
        <w:rPr>
          <w:sz w:val="28"/>
          <w:szCs w:val="28"/>
        </w:rPr>
        <w:t>was established as a trust on</w:t>
      </w:r>
      <w:r w:rsidRPr="00940D4D">
        <w:rPr>
          <w:sz w:val="28"/>
          <w:szCs w:val="28"/>
          <w:cs/>
        </w:rPr>
        <w:t xml:space="preserve"> </w:t>
      </w:r>
      <w:r w:rsidR="00D42EC1" w:rsidRPr="00940D4D">
        <w:rPr>
          <w:sz w:val="28"/>
          <w:szCs w:val="28"/>
        </w:rPr>
        <w:t xml:space="preserve">October </w:t>
      </w:r>
      <w:r w:rsidR="00527F0F" w:rsidRPr="00940D4D">
        <w:rPr>
          <w:sz w:val="28"/>
          <w:szCs w:val="28"/>
        </w:rPr>
        <w:t xml:space="preserve">7, </w:t>
      </w:r>
      <w:r w:rsidR="0058247F" w:rsidRPr="00940D4D">
        <w:rPr>
          <w:sz w:val="28"/>
          <w:szCs w:val="28"/>
        </w:rPr>
        <w:t>2024</w:t>
      </w:r>
      <w:r w:rsidR="0058247F" w:rsidRPr="00940D4D">
        <w:rPr>
          <w:sz w:val="28"/>
          <w:szCs w:val="28"/>
          <w:cs/>
        </w:rPr>
        <w:t xml:space="preserve">. </w:t>
      </w:r>
      <w:r w:rsidR="0058247F" w:rsidRPr="00940D4D">
        <w:rPr>
          <w:sz w:val="28"/>
          <w:szCs w:val="28"/>
        </w:rPr>
        <w:t xml:space="preserve">The Trust was converted from </w:t>
      </w:r>
      <w:r w:rsidR="00D42EC1" w:rsidRPr="00940D4D">
        <w:rPr>
          <w:sz w:val="28"/>
          <w:szCs w:val="28"/>
        </w:rPr>
        <w:t xml:space="preserve">Siri Prime Office Property Fund </w:t>
      </w:r>
      <w:r w:rsidR="0058247F" w:rsidRPr="00940D4D">
        <w:rPr>
          <w:sz w:val="28"/>
          <w:szCs w:val="28"/>
          <w:cs/>
        </w:rPr>
        <w:t>(“</w:t>
      </w:r>
      <w:r w:rsidR="0006093A" w:rsidRPr="00940D4D">
        <w:rPr>
          <w:sz w:val="28"/>
          <w:szCs w:val="28"/>
        </w:rPr>
        <w:t>the Fund</w:t>
      </w:r>
      <w:r w:rsidR="0058247F" w:rsidRPr="00940D4D">
        <w:rPr>
          <w:sz w:val="28"/>
          <w:szCs w:val="28"/>
          <w:cs/>
        </w:rPr>
        <w:t xml:space="preserve">”). </w:t>
      </w:r>
      <w:r w:rsidR="0058247F" w:rsidRPr="00940D4D">
        <w:rPr>
          <w:sz w:val="28"/>
          <w:szCs w:val="28"/>
        </w:rPr>
        <w:t>The Trust is a specific closed</w:t>
      </w:r>
      <w:r w:rsidR="0058247F" w:rsidRPr="00940D4D">
        <w:rPr>
          <w:sz w:val="28"/>
          <w:szCs w:val="28"/>
          <w:cs/>
        </w:rPr>
        <w:t>-</w:t>
      </w:r>
      <w:r w:rsidR="0058247F" w:rsidRPr="00940D4D">
        <w:rPr>
          <w:sz w:val="28"/>
          <w:szCs w:val="28"/>
        </w:rPr>
        <w:t xml:space="preserve">end real estate investment trust with an indefinite term, with capital of Baht </w:t>
      </w:r>
      <w:r w:rsidR="000536F7" w:rsidRPr="00940D4D">
        <w:rPr>
          <w:sz w:val="28"/>
          <w:szCs w:val="28"/>
        </w:rPr>
        <w:t>1,914</w:t>
      </w:r>
      <w:r w:rsidR="0058247F" w:rsidRPr="00940D4D">
        <w:rPr>
          <w:sz w:val="28"/>
          <w:szCs w:val="28"/>
        </w:rPr>
        <w:t xml:space="preserve"> million consisting of </w:t>
      </w:r>
      <w:r w:rsidR="00353E50" w:rsidRPr="00940D4D">
        <w:rPr>
          <w:sz w:val="28"/>
          <w:szCs w:val="28"/>
        </w:rPr>
        <w:t>1,700</w:t>
      </w:r>
      <w:r w:rsidR="0058247F" w:rsidRPr="00940D4D">
        <w:rPr>
          <w:sz w:val="28"/>
          <w:szCs w:val="28"/>
        </w:rPr>
        <w:t xml:space="preserve"> million registered trust units of Baht 11</w:t>
      </w:r>
      <w:r w:rsidR="0058247F" w:rsidRPr="00940D4D">
        <w:rPr>
          <w:sz w:val="28"/>
          <w:szCs w:val="28"/>
          <w:cs/>
        </w:rPr>
        <w:t>.</w:t>
      </w:r>
      <w:r w:rsidR="00353E50" w:rsidRPr="00940D4D">
        <w:rPr>
          <w:sz w:val="28"/>
          <w:szCs w:val="28"/>
        </w:rPr>
        <w:t xml:space="preserve">2586 </w:t>
      </w:r>
      <w:r w:rsidR="002A43B6" w:rsidRPr="00940D4D">
        <w:rPr>
          <w:sz w:val="28"/>
          <w:szCs w:val="28"/>
        </w:rPr>
        <w:t>each</w:t>
      </w:r>
      <w:r w:rsidR="002A43B6" w:rsidRPr="00940D4D">
        <w:rPr>
          <w:sz w:val="28"/>
          <w:szCs w:val="28"/>
          <w:cs/>
        </w:rPr>
        <w:t>.</w:t>
      </w:r>
      <w:r w:rsidR="008A725A" w:rsidRPr="00940D4D">
        <w:rPr>
          <w:sz w:val="28"/>
          <w:szCs w:val="28"/>
          <w:cs/>
        </w:rPr>
        <w:t xml:space="preserve"> </w:t>
      </w:r>
      <w:r w:rsidR="0058247F" w:rsidRPr="00940D4D">
        <w:rPr>
          <w:sz w:val="28"/>
          <w:szCs w:val="28"/>
        </w:rPr>
        <w:t>These registered trust units were used to swap with the investment units of</w:t>
      </w:r>
      <w:r w:rsidR="00B217C9" w:rsidRPr="00940D4D">
        <w:rPr>
          <w:sz w:val="28"/>
          <w:szCs w:val="28"/>
        </w:rPr>
        <w:t xml:space="preserve"> </w:t>
      </w:r>
      <w:r w:rsidR="00B217C9" w:rsidRPr="00940D4D">
        <w:rPr>
          <w:sz w:val="28"/>
          <w:szCs w:val="28"/>
        </w:rPr>
        <w:br/>
      </w:r>
      <w:r w:rsidR="0006093A" w:rsidRPr="00940D4D">
        <w:rPr>
          <w:sz w:val="28"/>
          <w:szCs w:val="28"/>
        </w:rPr>
        <w:t xml:space="preserve">the </w:t>
      </w:r>
      <w:r w:rsidR="00201ACA" w:rsidRPr="00940D4D">
        <w:rPr>
          <w:sz w:val="28"/>
          <w:szCs w:val="28"/>
        </w:rPr>
        <w:t>Fund</w:t>
      </w:r>
      <w:r w:rsidR="0058247F" w:rsidRPr="00940D4D">
        <w:rPr>
          <w:sz w:val="28"/>
          <w:szCs w:val="28"/>
        </w:rPr>
        <w:t xml:space="preserve"> which the swap ratio was at the ratio of 1 trust unit to 1 investment unit of </w:t>
      </w:r>
      <w:r w:rsidR="0006093A" w:rsidRPr="00940D4D">
        <w:rPr>
          <w:sz w:val="28"/>
          <w:szCs w:val="28"/>
        </w:rPr>
        <w:t>the Trust</w:t>
      </w:r>
      <w:r w:rsidR="000A375A">
        <w:rPr>
          <w:sz w:val="28"/>
          <w:szCs w:val="28"/>
        </w:rPr>
        <w:t>,</w:t>
      </w:r>
      <w:r w:rsidR="009847B6" w:rsidRPr="00940D4D">
        <w:rPr>
          <w:sz w:val="28"/>
          <w:szCs w:val="28"/>
        </w:rPr>
        <w:t xml:space="preserve"> </w:t>
      </w:r>
      <w:r w:rsidR="0099573D">
        <w:rPr>
          <w:sz w:val="28"/>
          <w:szCs w:val="28"/>
        </w:rPr>
        <w:t>as</w:t>
      </w:r>
      <w:r w:rsidR="008112D8" w:rsidRPr="008112D8">
        <w:rPr>
          <w:sz w:val="28"/>
          <w:szCs w:val="28"/>
        </w:rPr>
        <w:t xml:space="preserve"> </w:t>
      </w:r>
      <w:r w:rsidR="000A375A">
        <w:rPr>
          <w:sz w:val="28"/>
          <w:szCs w:val="28"/>
        </w:rPr>
        <w:t>mention in</w:t>
      </w:r>
      <w:r w:rsidR="008112D8" w:rsidRPr="008112D8">
        <w:rPr>
          <w:sz w:val="28"/>
          <w:szCs w:val="28"/>
        </w:rPr>
        <w:t xml:space="preserve"> Note </w:t>
      </w:r>
      <w:r w:rsidR="008112D8" w:rsidRPr="008112D8">
        <w:rPr>
          <w:sz w:val="28"/>
          <w:szCs w:val="28"/>
          <w:cs/>
        </w:rPr>
        <w:t xml:space="preserve">1.2 </w:t>
      </w:r>
      <w:r w:rsidR="008112D8" w:rsidRPr="008112D8">
        <w:rPr>
          <w:sz w:val="28"/>
          <w:szCs w:val="28"/>
        </w:rPr>
        <w:t>to the financial statements.</w:t>
      </w:r>
    </w:p>
    <w:p w:rsidR="00EA6346" w:rsidRPr="00940D4D" w:rsidRDefault="00EA6346" w:rsidP="00A940AF">
      <w:pPr>
        <w:pStyle w:val="BodyTextIndent2"/>
        <w:tabs>
          <w:tab w:val="clear" w:pos="2160"/>
          <w:tab w:val="clear" w:pos="8540"/>
          <w:tab w:val="left" w:pos="720"/>
        </w:tabs>
        <w:spacing w:before="0" w:after="0" w:line="240" w:lineRule="auto"/>
        <w:ind w:left="533" w:firstLine="7"/>
        <w:rPr>
          <w:sz w:val="10"/>
          <w:szCs w:val="10"/>
        </w:rPr>
      </w:pPr>
    </w:p>
    <w:p w:rsidR="0058247F" w:rsidRPr="00940D4D" w:rsidRDefault="0058247F" w:rsidP="00A940AF">
      <w:pPr>
        <w:pStyle w:val="BodyTextIndent2"/>
        <w:tabs>
          <w:tab w:val="clear" w:pos="2160"/>
          <w:tab w:val="clear" w:pos="8540"/>
        </w:tabs>
        <w:spacing w:before="0" w:after="0" w:line="240" w:lineRule="auto"/>
        <w:ind w:left="533" w:hanging="533"/>
        <w:rPr>
          <w:sz w:val="28"/>
          <w:szCs w:val="28"/>
        </w:rPr>
      </w:pPr>
      <w:r w:rsidRPr="00940D4D">
        <w:rPr>
          <w:sz w:val="28"/>
          <w:szCs w:val="28"/>
        </w:rPr>
        <w:tab/>
      </w:r>
      <w:r w:rsidR="00816F55" w:rsidRPr="00940D4D">
        <w:rPr>
          <w:sz w:val="28"/>
          <w:szCs w:val="28"/>
        </w:rPr>
        <w:tab/>
      </w:r>
      <w:r w:rsidRPr="00940D4D">
        <w:rPr>
          <w:spacing w:val="-2"/>
          <w:sz w:val="28"/>
          <w:szCs w:val="28"/>
        </w:rPr>
        <w:t>The Trust</w:t>
      </w:r>
      <w:r w:rsidRPr="00940D4D">
        <w:rPr>
          <w:spacing w:val="-2"/>
          <w:sz w:val="28"/>
          <w:szCs w:val="28"/>
          <w:cs/>
        </w:rPr>
        <w:t>’</w:t>
      </w:r>
      <w:r w:rsidRPr="00940D4D">
        <w:rPr>
          <w:spacing w:val="-2"/>
          <w:sz w:val="28"/>
          <w:szCs w:val="28"/>
        </w:rPr>
        <w:t xml:space="preserve">s objectives of supporting </w:t>
      </w:r>
      <w:r w:rsidR="0006093A" w:rsidRPr="00940D4D">
        <w:rPr>
          <w:spacing w:val="-2"/>
          <w:sz w:val="28"/>
          <w:szCs w:val="28"/>
        </w:rPr>
        <w:t>the Trust</w:t>
      </w:r>
      <w:r w:rsidRPr="00940D4D">
        <w:rPr>
          <w:spacing w:val="-2"/>
          <w:sz w:val="28"/>
          <w:szCs w:val="28"/>
          <w:cs/>
        </w:rPr>
        <w:t>’</w:t>
      </w:r>
      <w:r w:rsidRPr="00940D4D">
        <w:rPr>
          <w:spacing w:val="-2"/>
          <w:sz w:val="28"/>
          <w:szCs w:val="28"/>
        </w:rPr>
        <w:t>s conversion and utilising the proceeds from such fund mobilization</w:t>
      </w:r>
      <w:r w:rsidRPr="00940D4D">
        <w:rPr>
          <w:sz w:val="28"/>
          <w:szCs w:val="28"/>
        </w:rPr>
        <w:t xml:space="preserve"> to purchase, and</w:t>
      </w:r>
      <w:r w:rsidRPr="00940D4D">
        <w:rPr>
          <w:sz w:val="28"/>
          <w:szCs w:val="28"/>
          <w:cs/>
        </w:rPr>
        <w:t>/</w:t>
      </w:r>
      <w:r w:rsidRPr="00940D4D">
        <w:rPr>
          <w:sz w:val="28"/>
          <w:szCs w:val="28"/>
        </w:rPr>
        <w:t>or lease, and</w:t>
      </w:r>
      <w:r w:rsidRPr="00940D4D">
        <w:rPr>
          <w:sz w:val="28"/>
          <w:szCs w:val="28"/>
          <w:cs/>
        </w:rPr>
        <w:t>/</w:t>
      </w:r>
      <w:r w:rsidRPr="00940D4D">
        <w:rPr>
          <w:sz w:val="28"/>
          <w:szCs w:val="28"/>
        </w:rPr>
        <w:t>or sublease immovable properties, and</w:t>
      </w:r>
      <w:r w:rsidRPr="00940D4D">
        <w:rPr>
          <w:sz w:val="28"/>
          <w:szCs w:val="28"/>
          <w:cs/>
        </w:rPr>
        <w:t>/</w:t>
      </w:r>
      <w:r w:rsidRPr="00940D4D">
        <w:rPr>
          <w:sz w:val="28"/>
          <w:szCs w:val="28"/>
        </w:rPr>
        <w:t xml:space="preserve">or accept the transfer of leasehold rights to </w:t>
      </w:r>
      <w:r w:rsidRPr="00940D4D">
        <w:rPr>
          <w:spacing w:val="-2"/>
          <w:sz w:val="28"/>
          <w:szCs w:val="28"/>
        </w:rPr>
        <w:t>immovable properties, and</w:t>
      </w:r>
      <w:r w:rsidRPr="00940D4D">
        <w:rPr>
          <w:spacing w:val="-2"/>
          <w:sz w:val="28"/>
          <w:szCs w:val="28"/>
          <w:cs/>
        </w:rPr>
        <w:t>/</w:t>
      </w:r>
      <w:r w:rsidRPr="00940D4D">
        <w:rPr>
          <w:spacing w:val="-2"/>
          <w:sz w:val="28"/>
          <w:szCs w:val="28"/>
        </w:rPr>
        <w:t>or the transfer of sub</w:t>
      </w:r>
      <w:r w:rsidRPr="00940D4D">
        <w:rPr>
          <w:spacing w:val="-2"/>
          <w:sz w:val="28"/>
          <w:szCs w:val="28"/>
          <w:cs/>
        </w:rPr>
        <w:t>-</w:t>
      </w:r>
      <w:r w:rsidRPr="00940D4D">
        <w:rPr>
          <w:spacing w:val="-2"/>
          <w:sz w:val="28"/>
          <w:szCs w:val="28"/>
        </w:rPr>
        <w:t>leasehold rights to immovable properties, and to seek benefit from</w:t>
      </w:r>
      <w:r w:rsidRPr="00940D4D">
        <w:rPr>
          <w:sz w:val="28"/>
          <w:szCs w:val="28"/>
          <w:cs/>
        </w:rPr>
        <w:t xml:space="preserve"> </w:t>
      </w:r>
      <w:r w:rsidRPr="00940D4D">
        <w:rPr>
          <w:spacing w:val="4"/>
          <w:sz w:val="28"/>
          <w:szCs w:val="28"/>
        </w:rPr>
        <w:t>such immovable properties, whether in the form of granting of leases, sub</w:t>
      </w:r>
      <w:r w:rsidRPr="00940D4D">
        <w:rPr>
          <w:spacing w:val="4"/>
          <w:sz w:val="28"/>
          <w:szCs w:val="28"/>
          <w:cs/>
        </w:rPr>
        <w:t>-</w:t>
      </w:r>
      <w:r w:rsidRPr="00940D4D">
        <w:rPr>
          <w:spacing w:val="4"/>
          <w:sz w:val="28"/>
          <w:szCs w:val="28"/>
        </w:rPr>
        <w:t>leases and</w:t>
      </w:r>
      <w:r w:rsidRPr="00940D4D">
        <w:rPr>
          <w:spacing w:val="4"/>
          <w:sz w:val="28"/>
          <w:szCs w:val="28"/>
          <w:cs/>
        </w:rPr>
        <w:t>/</w:t>
      </w:r>
      <w:r w:rsidRPr="00940D4D">
        <w:rPr>
          <w:spacing w:val="4"/>
          <w:sz w:val="28"/>
          <w:szCs w:val="28"/>
        </w:rPr>
        <w:t xml:space="preserve">or any other form for </w:t>
      </w:r>
      <w:r w:rsidRPr="00940D4D">
        <w:rPr>
          <w:spacing w:val="-4"/>
          <w:sz w:val="28"/>
          <w:szCs w:val="28"/>
        </w:rPr>
        <w:t>the benefit of the properties invested in or possessed by the Trust, as well as to improve, change, develop and</w:t>
      </w:r>
      <w:r w:rsidRPr="00940D4D">
        <w:rPr>
          <w:spacing w:val="-4"/>
          <w:sz w:val="28"/>
          <w:szCs w:val="28"/>
          <w:cs/>
        </w:rPr>
        <w:t>/</w:t>
      </w:r>
      <w:r w:rsidRPr="00940D4D">
        <w:rPr>
          <w:spacing w:val="-4"/>
          <w:sz w:val="28"/>
          <w:szCs w:val="28"/>
        </w:rPr>
        <w:t>or dispose</w:t>
      </w:r>
      <w:r w:rsidRPr="00940D4D">
        <w:rPr>
          <w:sz w:val="28"/>
          <w:szCs w:val="28"/>
          <w:cs/>
        </w:rPr>
        <w:t xml:space="preserve"> </w:t>
      </w:r>
      <w:r w:rsidRPr="00940D4D">
        <w:rPr>
          <w:spacing w:val="-4"/>
          <w:sz w:val="28"/>
          <w:szCs w:val="28"/>
        </w:rPr>
        <w:t>of the properties for the purpose of generating income and returns for the Trust and the unitholders</w:t>
      </w:r>
      <w:r w:rsidRPr="00940D4D">
        <w:rPr>
          <w:spacing w:val="-4"/>
          <w:sz w:val="28"/>
          <w:szCs w:val="28"/>
          <w:cs/>
        </w:rPr>
        <w:t xml:space="preserve">. </w:t>
      </w:r>
      <w:r w:rsidRPr="00940D4D">
        <w:rPr>
          <w:spacing w:val="-4"/>
          <w:sz w:val="28"/>
          <w:szCs w:val="28"/>
        </w:rPr>
        <w:t>This may include</w:t>
      </w:r>
      <w:r w:rsidRPr="00940D4D">
        <w:rPr>
          <w:sz w:val="28"/>
          <w:szCs w:val="28"/>
          <w:cs/>
        </w:rPr>
        <w:t xml:space="preserve"> </w:t>
      </w:r>
      <w:r w:rsidRPr="00940D4D">
        <w:rPr>
          <w:spacing w:val="4"/>
          <w:sz w:val="28"/>
          <w:szCs w:val="28"/>
        </w:rPr>
        <w:t>investment in other properties and</w:t>
      </w:r>
      <w:r w:rsidRPr="00940D4D">
        <w:rPr>
          <w:spacing w:val="4"/>
          <w:sz w:val="28"/>
          <w:szCs w:val="28"/>
          <w:cs/>
        </w:rPr>
        <w:t>/</w:t>
      </w:r>
      <w:r w:rsidRPr="00940D4D">
        <w:rPr>
          <w:spacing w:val="4"/>
          <w:sz w:val="28"/>
          <w:szCs w:val="28"/>
        </w:rPr>
        <w:t>or other securities and</w:t>
      </w:r>
      <w:r w:rsidRPr="00940D4D">
        <w:rPr>
          <w:spacing w:val="4"/>
          <w:sz w:val="28"/>
          <w:szCs w:val="28"/>
          <w:cs/>
        </w:rPr>
        <w:t>/</w:t>
      </w:r>
      <w:r w:rsidRPr="00940D4D">
        <w:rPr>
          <w:spacing w:val="4"/>
          <w:sz w:val="28"/>
          <w:szCs w:val="28"/>
        </w:rPr>
        <w:t xml:space="preserve">or deriving benefit by other means as prescribed </w:t>
      </w:r>
      <w:r w:rsidRPr="00940D4D">
        <w:rPr>
          <w:sz w:val="28"/>
          <w:szCs w:val="28"/>
        </w:rPr>
        <w:t>by securities law and</w:t>
      </w:r>
      <w:r w:rsidRPr="00940D4D">
        <w:rPr>
          <w:sz w:val="28"/>
          <w:szCs w:val="28"/>
          <w:cs/>
        </w:rPr>
        <w:t>/</w:t>
      </w:r>
      <w:r w:rsidRPr="00940D4D">
        <w:rPr>
          <w:sz w:val="28"/>
          <w:szCs w:val="28"/>
        </w:rPr>
        <w:t>or other relevant laws</w:t>
      </w:r>
      <w:r w:rsidRPr="00940D4D">
        <w:rPr>
          <w:sz w:val="28"/>
          <w:szCs w:val="28"/>
          <w:cs/>
        </w:rPr>
        <w:t>.</w:t>
      </w:r>
    </w:p>
    <w:p w:rsidR="00A940AF" w:rsidRPr="00940D4D" w:rsidRDefault="00A940AF" w:rsidP="00A940AF">
      <w:pPr>
        <w:pStyle w:val="BodyTextIndent2"/>
        <w:tabs>
          <w:tab w:val="clear" w:pos="2160"/>
          <w:tab w:val="clear" w:pos="8540"/>
        </w:tabs>
        <w:spacing w:before="0" w:after="0" w:line="240" w:lineRule="auto"/>
        <w:ind w:left="533" w:hanging="533"/>
        <w:rPr>
          <w:sz w:val="10"/>
          <w:szCs w:val="10"/>
        </w:rPr>
      </w:pPr>
    </w:p>
    <w:p w:rsidR="00B62177" w:rsidRPr="00940D4D" w:rsidRDefault="00B62177" w:rsidP="00A940AF">
      <w:pPr>
        <w:pStyle w:val="BodyTextIndent3"/>
        <w:spacing w:before="0" w:after="0" w:line="240" w:lineRule="auto"/>
        <w:ind w:left="547" w:hanging="547"/>
        <w:rPr>
          <w:rFonts w:eastAsia="Arial Unicode MS"/>
          <w:sz w:val="28"/>
          <w:szCs w:val="28"/>
        </w:rPr>
      </w:pPr>
      <w:r w:rsidRPr="00940D4D">
        <w:rPr>
          <w:rFonts w:eastAsia="Arial Unicode MS"/>
          <w:sz w:val="28"/>
          <w:szCs w:val="28"/>
        </w:rPr>
        <w:tab/>
      </w:r>
      <w:r w:rsidR="00C86A99" w:rsidRPr="00940D4D">
        <w:rPr>
          <w:rFonts w:eastAsia="Arial Unicode MS"/>
          <w:sz w:val="28"/>
          <w:szCs w:val="28"/>
        </w:rPr>
        <w:t>TSTE REIT Management Co</w:t>
      </w:r>
      <w:r w:rsidR="00C86A99" w:rsidRPr="00940D4D">
        <w:rPr>
          <w:rFonts w:eastAsia="Arial Unicode MS"/>
          <w:sz w:val="28"/>
          <w:szCs w:val="28"/>
          <w:cs/>
        </w:rPr>
        <w:t>.</w:t>
      </w:r>
      <w:r w:rsidR="00C86A99" w:rsidRPr="00940D4D">
        <w:rPr>
          <w:rFonts w:eastAsia="Arial Unicode MS"/>
          <w:sz w:val="28"/>
          <w:szCs w:val="28"/>
        </w:rPr>
        <w:t>, Ltd</w:t>
      </w:r>
      <w:r w:rsidR="00C86A99" w:rsidRPr="00940D4D">
        <w:rPr>
          <w:rFonts w:eastAsia="Arial Unicode MS"/>
          <w:sz w:val="28"/>
          <w:szCs w:val="28"/>
          <w:cs/>
        </w:rPr>
        <w:t>.</w:t>
      </w:r>
      <w:r w:rsidRPr="00940D4D">
        <w:rPr>
          <w:rFonts w:eastAsia="Arial Unicode MS"/>
          <w:sz w:val="28"/>
          <w:szCs w:val="28"/>
          <w:cs/>
        </w:rPr>
        <w:t xml:space="preserve"> (“</w:t>
      </w:r>
      <w:r w:rsidRPr="00940D4D">
        <w:rPr>
          <w:rFonts w:eastAsia="Arial Unicode MS"/>
          <w:sz w:val="28"/>
          <w:szCs w:val="28"/>
        </w:rPr>
        <w:t xml:space="preserve">the </w:t>
      </w:r>
      <w:r w:rsidR="00C74596" w:rsidRPr="00940D4D">
        <w:rPr>
          <w:rFonts w:eastAsia="Arial Unicode MS"/>
          <w:sz w:val="28"/>
          <w:szCs w:val="28"/>
        </w:rPr>
        <w:t>REIT</w:t>
      </w:r>
      <w:r w:rsidR="004774A1" w:rsidRPr="00940D4D">
        <w:rPr>
          <w:rFonts w:eastAsia="Arial Unicode MS"/>
          <w:sz w:val="28"/>
          <w:szCs w:val="28"/>
          <w:cs/>
        </w:rPr>
        <w:t xml:space="preserve"> </w:t>
      </w:r>
      <w:r w:rsidRPr="00940D4D">
        <w:rPr>
          <w:rFonts w:eastAsia="Arial Unicode MS"/>
          <w:sz w:val="28"/>
          <w:szCs w:val="28"/>
        </w:rPr>
        <w:t>Management Company</w:t>
      </w:r>
      <w:r w:rsidRPr="00940D4D">
        <w:rPr>
          <w:rFonts w:eastAsia="Arial Unicode MS"/>
          <w:sz w:val="28"/>
          <w:szCs w:val="28"/>
          <w:cs/>
        </w:rPr>
        <w:t xml:space="preserve">”) </w:t>
      </w:r>
      <w:r w:rsidRPr="00940D4D">
        <w:rPr>
          <w:rFonts w:eastAsia="Arial Unicode MS"/>
          <w:sz w:val="28"/>
          <w:szCs w:val="28"/>
        </w:rPr>
        <w:t xml:space="preserve">acts as the </w:t>
      </w:r>
      <w:r w:rsidR="00C05931" w:rsidRPr="00940D4D">
        <w:rPr>
          <w:rFonts w:eastAsia="Arial Unicode MS"/>
          <w:sz w:val="28"/>
          <w:szCs w:val="28"/>
        </w:rPr>
        <w:t xml:space="preserve">REIT </w:t>
      </w:r>
      <w:r w:rsidRPr="00940D4D">
        <w:rPr>
          <w:rFonts w:eastAsia="Arial Unicode MS"/>
          <w:sz w:val="28"/>
          <w:szCs w:val="28"/>
        </w:rPr>
        <w:t>Manager</w:t>
      </w:r>
      <w:r w:rsidR="00C05931" w:rsidRPr="00940D4D">
        <w:rPr>
          <w:rFonts w:eastAsia="Arial Unicode MS"/>
          <w:sz w:val="28"/>
          <w:szCs w:val="28"/>
        </w:rPr>
        <w:t xml:space="preserve"> and SCB </w:t>
      </w:r>
      <w:r w:rsidR="00BB5AC9" w:rsidRPr="00940D4D">
        <w:rPr>
          <w:rFonts w:eastAsia="Arial Unicode MS"/>
          <w:sz w:val="28"/>
          <w:szCs w:val="28"/>
        </w:rPr>
        <w:t>Asset Management Company Limited</w:t>
      </w:r>
      <w:r w:rsidR="00F773C7" w:rsidRPr="00940D4D">
        <w:rPr>
          <w:sz w:val="28"/>
          <w:szCs w:val="28"/>
          <w:cs/>
        </w:rPr>
        <w:t xml:space="preserve"> </w:t>
      </w:r>
      <w:r w:rsidR="00F773C7" w:rsidRPr="00940D4D">
        <w:rPr>
          <w:rFonts w:eastAsia="Arial Unicode MS"/>
          <w:sz w:val="28"/>
          <w:szCs w:val="28"/>
        </w:rPr>
        <w:t>acts as the Trustee</w:t>
      </w:r>
      <w:r w:rsidR="00F773C7" w:rsidRPr="00940D4D">
        <w:rPr>
          <w:rFonts w:eastAsia="Arial Unicode MS"/>
          <w:sz w:val="28"/>
          <w:szCs w:val="28"/>
          <w:cs/>
        </w:rPr>
        <w:t>.</w:t>
      </w:r>
    </w:p>
    <w:p w:rsidR="00A940AF" w:rsidRPr="00940D4D" w:rsidRDefault="00A940AF" w:rsidP="00A940AF">
      <w:pPr>
        <w:pStyle w:val="BodyTextIndent3"/>
        <w:spacing w:before="0" w:after="0" w:line="240" w:lineRule="auto"/>
        <w:ind w:left="547" w:hanging="547"/>
        <w:rPr>
          <w:rFonts w:eastAsia="Arial Unicode MS"/>
          <w:sz w:val="10"/>
          <w:szCs w:val="10"/>
        </w:rPr>
      </w:pPr>
    </w:p>
    <w:p w:rsidR="00B62177" w:rsidRPr="00940D4D" w:rsidRDefault="00B62177" w:rsidP="00A940AF">
      <w:pPr>
        <w:pStyle w:val="BodyTextIndent3"/>
        <w:spacing w:before="0" w:after="0" w:line="240" w:lineRule="auto"/>
        <w:ind w:left="547" w:hanging="547"/>
        <w:rPr>
          <w:rFonts w:eastAsia="Arial Unicode MS"/>
          <w:spacing w:val="2"/>
          <w:sz w:val="28"/>
          <w:szCs w:val="28"/>
        </w:rPr>
      </w:pPr>
      <w:r w:rsidRPr="00940D4D">
        <w:rPr>
          <w:rFonts w:eastAsia="Arial Unicode MS"/>
          <w:sz w:val="28"/>
          <w:szCs w:val="28"/>
        </w:rPr>
        <w:tab/>
      </w:r>
      <w:r w:rsidR="00F47AE6" w:rsidRPr="00940D4D">
        <w:rPr>
          <w:rFonts w:eastAsia="Arial Unicode MS"/>
          <w:sz w:val="28"/>
          <w:szCs w:val="28"/>
        </w:rPr>
        <w:t xml:space="preserve">The major unitholders of </w:t>
      </w:r>
      <w:r w:rsidR="0006093A" w:rsidRPr="00940D4D">
        <w:rPr>
          <w:rFonts w:eastAsia="Arial Unicode MS"/>
          <w:sz w:val="28"/>
          <w:szCs w:val="28"/>
        </w:rPr>
        <w:t>the Trust</w:t>
      </w:r>
      <w:r w:rsidR="00F47AE6" w:rsidRPr="00940D4D">
        <w:rPr>
          <w:rFonts w:eastAsia="Arial Unicode MS"/>
          <w:sz w:val="28"/>
          <w:szCs w:val="28"/>
        </w:rPr>
        <w:t xml:space="preserve"> are the Social Security Office and BB Capital Company Limited which hold </w:t>
      </w:r>
      <w:r w:rsidR="00F47AE6" w:rsidRPr="00940D4D">
        <w:rPr>
          <w:rFonts w:eastAsia="Arial Unicode MS"/>
          <w:spacing w:val="4"/>
          <w:sz w:val="28"/>
          <w:szCs w:val="28"/>
        </w:rPr>
        <w:t>27</w:t>
      </w:r>
      <w:r w:rsidR="00F47AE6" w:rsidRPr="00940D4D">
        <w:rPr>
          <w:rFonts w:eastAsia="Arial Unicode MS"/>
          <w:spacing w:val="4"/>
          <w:sz w:val="28"/>
          <w:szCs w:val="28"/>
          <w:cs/>
        </w:rPr>
        <w:t>.</w:t>
      </w:r>
      <w:r w:rsidR="00F47AE6" w:rsidRPr="00940D4D">
        <w:rPr>
          <w:rFonts w:eastAsia="Arial Unicode MS"/>
          <w:spacing w:val="4"/>
          <w:sz w:val="28"/>
          <w:szCs w:val="28"/>
        </w:rPr>
        <w:t>54</w:t>
      </w:r>
      <w:r w:rsidR="00F47AE6" w:rsidRPr="00940D4D">
        <w:rPr>
          <w:rFonts w:eastAsia="Arial Unicode MS"/>
          <w:spacing w:val="4"/>
          <w:sz w:val="28"/>
          <w:szCs w:val="28"/>
          <w:cs/>
        </w:rPr>
        <w:t xml:space="preserve">% </w:t>
      </w:r>
      <w:r w:rsidR="00F47AE6" w:rsidRPr="00940D4D">
        <w:rPr>
          <w:rFonts w:eastAsia="Arial Unicode MS"/>
          <w:spacing w:val="4"/>
          <w:sz w:val="28"/>
          <w:szCs w:val="28"/>
        </w:rPr>
        <w:t>and 25</w:t>
      </w:r>
      <w:r w:rsidR="00F47AE6" w:rsidRPr="00940D4D">
        <w:rPr>
          <w:rFonts w:eastAsia="Arial Unicode MS"/>
          <w:spacing w:val="4"/>
          <w:sz w:val="28"/>
          <w:szCs w:val="28"/>
          <w:cs/>
        </w:rPr>
        <w:t>.</w:t>
      </w:r>
      <w:r w:rsidR="00F47AE6" w:rsidRPr="00940D4D">
        <w:rPr>
          <w:rFonts w:eastAsia="Arial Unicode MS"/>
          <w:spacing w:val="4"/>
          <w:sz w:val="28"/>
          <w:szCs w:val="28"/>
        </w:rPr>
        <w:t>12</w:t>
      </w:r>
      <w:r w:rsidR="00F47AE6" w:rsidRPr="00940D4D">
        <w:rPr>
          <w:rFonts w:eastAsia="Arial Unicode MS"/>
          <w:spacing w:val="4"/>
          <w:sz w:val="28"/>
          <w:szCs w:val="28"/>
          <w:cs/>
        </w:rPr>
        <w:t>%</w:t>
      </w:r>
      <w:r w:rsidR="00F47AE6" w:rsidRPr="00940D4D">
        <w:rPr>
          <w:rFonts w:eastAsia="Arial Unicode MS"/>
          <w:spacing w:val="4"/>
          <w:sz w:val="28"/>
          <w:szCs w:val="28"/>
        </w:rPr>
        <w:t xml:space="preserve">, respectively, of the </w:t>
      </w:r>
      <w:r w:rsidR="00F47AE6" w:rsidRPr="00940D4D">
        <w:rPr>
          <w:rFonts w:eastAsia="Arial Unicode MS"/>
          <w:spacing w:val="6"/>
          <w:sz w:val="28"/>
          <w:szCs w:val="28"/>
        </w:rPr>
        <w:t>investment units according to the</w:t>
      </w:r>
      <w:r w:rsidR="00F47AE6" w:rsidRPr="00940D4D">
        <w:rPr>
          <w:rFonts w:eastAsia="Arial Unicode MS"/>
          <w:spacing w:val="4"/>
          <w:sz w:val="28"/>
          <w:szCs w:val="28"/>
        </w:rPr>
        <w:t xml:space="preserve"> latest register</w:t>
      </w:r>
      <w:r w:rsidR="00F47AE6" w:rsidRPr="00940D4D">
        <w:rPr>
          <w:rFonts w:eastAsia="Arial Unicode MS"/>
          <w:spacing w:val="2"/>
          <w:sz w:val="28"/>
          <w:szCs w:val="28"/>
        </w:rPr>
        <w:t xml:space="preserve"> of unitholders</w:t>
      </w:r>
      <w:r w:rsidR="00F47AE6" w:rsidRPr="00940D4D">
        <w:rPr>
          <w:rFonts w:eastAsia="Arial Unicode MS"/>
          <w:spacing w:val="4"/>
          <w:sz w:val="28"/>
          <w:szCs w:val="28"/>
        </w:rPr>
        <w:t xml:space="preserve"> on</w:t>
      </w:r>
      <w:r w:rsidR="00F47AE6" w:rsidRPr="00940D4D">
        <w:rPr>
          <w:rFonts w:eastAsia="Arial Unicode MS"/>
          <w:spacing w:val="2"/>
          <w:sz w:val="28"/>
          <w:szCs w:val="28"/>
          <w:cs/>
        </w:rPr>
        <w:t xml:space="preserve"> </w:t>
      </w:r>
      <w:r w:rsidR="009847B6" w:rsidRPr="00940D4D">
        <w:rPr>
          <w:rFonts w:eastAsia="Arial Unicode MS"/>
          <w:spacing w:val="2"/>
          <w:sz w:val="28"/>
          <w:szCs w:val="28"/>
        </w:rPr>
        <w:t>November</w:t>
      </w:r>
      <w:r w:rsidR="00292E39" w:rsidRPr="00940D4D">
        <w:rPr>
          <w:rFonts w:eastAsia="Arial Unicode MS"/>
          <w:spacing w:val="2"/>
          <w:sz w:val="28"/>
          <w:szCs w:val="28"/>
        </w:rPr>
        <w:t xml:space="preserve"> </w:t>
      </w:r>
      <w:r w:rsidR="00EA6346">
        <w:rPr>
          <w:rFonts w:eastAsia="Arial Unicode MS"/>
          <w:spacing w:val="2"/>
          <w:sz w:val="28"/>
          <w:szCs w:val="28"/>
        </w:rPr>
        <w:t>27</w:t>
      </w:r>
      <w:r w:rsidR="00292E39" w:rsidRPr="00940D4D">
        <w:rPr>
          <w:rFonts w:eastAsia="Arial Unicode MS"/>
          <w:spacing w:val="2"/>
          <w:sz w:val="28"/>
          <w:szCs w:val="28"/>
        </w:rPr>
        <w:t>,</w:t>
      </w:r>
      <w:r w:rsidR="004E66BD" w:rsidRPr="00940D4D">
        <w:rPr>
          <w:rFonts w:eastAsia="Arial Unicode MS"/>
          <w:spacing w:val="2"/>
          <w:sz w:val="28"/>
          <w:szCs w:val="28"/>
          <w:cs/>
        </w:rPr>
        <w:t xml:space="preserve"> </w:t>
      </w:r>
      <w:r w:rsidR="00292E39" w:rsidRPr="00940D4D">
        <w:rPr>
          <w:rFonts w:eastAsia="Arial Unicode MS"/>
          <w:spacing w:val="2"/>
          <w:sz w:val="28"/>
          <w:szCs w:val="28"/>
        </w:rPr>
        <w:t>2025</w:t>
      </w:r>
      <w:r w:rsidR="00F47AE6" w:rsidRPr="00940D4D">
        <w:rPr>
          <w:rFonts w:eastAsia="Arial Unicode MS"/>
          <w:spacing w:val="2"/>
          <w:sz w:val="28"/>
          <w:szCs w:val="28"/>
          <w:cs/>
        </w:rPr>
        <w:t>.</w:t>
      </w:r>
    </w:p>
    <w:p w:rsidR="009847B6" w:rsidRPr="00940D4D" w:rsidRDefault="009847B6" w:rsidP="00A940AF">
      <w:pPr>
        <w:pStyle w:val="BodyTextIndent3"/>
        <w:spacing w:before="0" w:after="0" w:line="240" w:lineRule="auto"/>
        <w:ind w:left="547" w:hanging="547"/>
        <w:rPr>
          <w:rFonts w:eastAsia="Arial Unicode MS"/>
          <w:spacing w:val="2"/>
          <w:sz w:val="10"/>
          <w:szCs w:val="10"/>
        </w:rPr>
      </w:pPr>
    </w:p>
    <w:p w:rsidR="009847B6" w:rsidRDefault="009847B6" w:rsidP="009847B6">
      <w:pPr>
        <w:pStyle w:val="Heading4"/>
        <w:tabs>
          <w:tab w:val="left" w:pos="567"/>
          <w:tab w:val="left" w:pos="2160"/>
        </w:tabs>
        <w:spacing w:after="0" w:line="240" w:lineRule="auto"/>
        <w:jc w:val="both"/>
        <w:rPr>
          <w:rFonts w:eastAsia="Arial Unicode MS"/>
          <w:b/>
          <w:bCs/>
          <w:sz w:val="28"/>
          <w:szCs w:val="28"/>
        </w:rPr>
      </w:pPr>
      <w:r w:rsidRPr="00940D4D">
        <w:rPr>
          <w:rFonts w:eastAsia="Arial Unicode MS"/>
          <w:b/>
          <w:bCs/>
          <w:sz w:val="28"/>
          <w:szCs w:val="28"/>
        </w:rPr>
        <w:t>1.2</w:t>
      </w:r>
      <w:r w:rsidRPr="00940D4D">
        <w:rPr>
          <w:rFonts w:eastAsia="Arial Unicode MS"/>
          <w:b/>
          <w:bCs/>
          <w:sz w:val="28"/>
          <w:szCs w:val="28"/>
        </w:rPr>
        <w:tab/>
        <w:t xml:space="preserve">The conversion of Siri Prime Office Property Fund to Siripinyo Real Estate Investment Trust </w:t>
      </w:r>
    </w:p>
    <w:p w:rsidR="00940D4D" w:rsidRPr="00940D4D" w:rsidRDefault="00940D4D" w:rsidP="00940D4D">
      <w:pPr>
        <w:rPr>
          <w:rFonts w:ascii="Angsana New" w:eastAsia="Arial Unicode MS" w:hAnsi="Angsana New"/>
          <w:sz w:val="10"/>
          <w:szCs w:val="10"/>
        </w:rPr>
      </w:pPr>
    </w:p>
    <w:p w:rsidR="009847B6" w:rsidRDefault="009847B6" w:rsidP="009847B6">
      <w:pPr>
        <w:pStyle w:val="BodyTextIndent3"/>
        <w:spacing w:before="0" w:after="0" w:line="240" w:lineRule="auto"/>
        <w:ind w:left="547" w:hanging="547"/>
        <w:rPr>
          <w:rFonts w:eastAsia="Arial Unicode MS"/>
          <w:sz w:val="28"/>
          <w:szCs w:val="28"/>
        </w:rPr>
      </w:pPr>
      <w:r w:rsidRPr="00940D4D">
        <w:rPr>
          <w:rFonts w:eastAsia="Arial Unicode MS"/>
          <w:sz w:val="22"/>
          <w:szCs w:val="22"/>
        </w:rPr>
        <w:tab/>
      </w:r>
      <w:r w:rsidRPr="00940D4D">
        <w:rPr>
          <w:rFonts w:eastAsia="Arial Unicode MS"/>
          <w:sz w:val="28"/>
          <w:szCs w:val="28"/>
        </w:rPr>
        <w:t>The conversion of Siri Prime Office Property Fund ("the Fund") into the Siriphinyo Real Estate Investment Trust (REIT) has been completed. On 1 November 2024, the Trust received the transfer of assets and liabilities from the Fund, including a bank deposit of Baht 40 million.  On 4 November 2024, the Trust received an additional Baht 14 million, totaling of Baht 54 million in bank deposits transferred from the Fund.</w:t>
      </w:r>
      <w:r w:rsidRPr="00940D4D">
        <w:rPr>
          <w:rFonts w:eastAsia="Arial Unicode MS"/>
          <w:sz w:val="28"/>
          <w:szCs w:val="28"/>
          <w:cs/>
        </w:rPr>
        <w:t xml:space="preserve"> </w:t>
      </w:r>
      <w:r w:rsidRPr="00940D4D">
        <w:rPr>
          <w:rFonts w:eastAsia="Arial Unicode MS"/>
          <w:sz w:val="28"/>
          <w:szCs w:val="28"/>
          <w:cs/>
        </w:rPr>
        <w:tab/>
      </w:r>
      <w:r w:rsidRPr="00940D4D">
        <w:rPr>
          <w:rFonts w:eastAsia="Arial Unicode MS"/>
          <w:sz w:val="28"/>
          <w:szCs w:val="28"/>
        </w:rPr>
        <w:t>After conversion of the Fund into the Trust, all agreements entered into by the Fund with other persons who are still in effect at that time shall be transferred from the Fund to the Trust.</w:t>
      </w:r>
    </w:p>
    <w:p w:rsidR="00EA6346" w:rsidRPr="00EA6346" w:rsidRDefault="00EA6346" w:rsidP="009847B6">
      <w:pPr>
        <w:pStyle w:val="BodyTextIndent3"/>
        <w:spacing w:before="0" w:after="0" w:line="240" w:lineRule="auto"/>
        <w:ind w:left="547" w:hanging="547"/>
        <w:rPr>
          <w:rFonts w:eastAsia="Arial Unicode MS"/>
          <w:sz w:val="10"/>
          <w:szCs w:val="10"/>
        </w:rPr>
      </w:pPr>
    </w:p>
    <w:p w:rsidR="009847B6" w:rsidRDefault="009847B6" w:rsidP="009847B6">
      <w:pPr>
        <w:pStyle w:val="BodyTextIndent3"/>
        <w:spacing w:before="0" w:after="0" w:line="240" w:lineRule="auto"/>
        <w:ind w:left="547" w:hanging="547"/>
        <w:rPr>
          <w:rFonts w:eastAsia="Arial Unicode MS"/>
          <w:sz w:val="28"/>
          <w:szCs w:val="28"/>
        </w:rPr>
      </w:pPr>
      <w:r w:rsidRPr="00940D4D">
        <w:rPr>
          <w:rFonts w:eastAsia="Arial Unicode MS"/>
          <w:sz w:val="28"/>
          <w:szCs w:val="28"/>
          <w:cs/>
        </w:rPr>
        <w:tab/>
      </w:r>
      <w:r w:rsidRPr="00940D4D">
        <w:rPr>
          <w:rFonts w:eastAsia="Arial Unicode MS"/>
          <w:sz w:val="28"/>
          <w:szCs w:val="28"/>
        </w:rPr>
        <w:t>The Stock Exchange of Thailand approved the listing of the Trust’s units and permitted their trading from 6 November 2024</w:t>
      </w:r>
      <w:r w:rsidRPr="00940D4D">
        <w:rPr>
          <w:rFonts w:eastAsia="Arial Unicode MS"/>
          <w:sz w:val="28"/>
          <w:szCs w:val="28"/>
          <w:cs/>
        </w:rPr>
        <w:t xml:space="preserve"> </w:t>
      </w:r>
      <w:r w:rsidRPr="00940D4D">
        <w:rPr>
          <w:rFonts w:eastAsia="Arial Unicode MS"/>
          <w:sz w:val="28"/>
          <w:szCs w:val="28"/>
        </w:rPr>
        <w:t>onwards.</w:t>
      </w:r>
    </w:p>
    <w:p w:rsidR="007375EC" w:rsidRDefault="007375EC" w:rsidP="009847B6">
      <w:pPr>
        <w:pStyle w:val="BodyTextIndent3"/>
        <w:spacing w:before="0" w:after="0" w:line="240" w:lineRule="auto"/>
        <w:ind w:left="547" w:hanging="547"/>
        <w:rPr>
          <w:rFonts w:eastAsia="Arial Unicode MS"/>
          <w:sz w:val="28"/>
          <w:szCs w:val="28"/>
        </w:rPr>
      </w:pPr>
    </w:p>
    <w:p w:rsidR="009847B6" w:rsidRPr="00EA6346" w:rsidRDefault="009847B6" w:rsidP="009847B6">
      <w:pPr>
        <w:pStyle w:val="BodyTextIndent3"/>
        <w:spacing w:before="0" w:after="0" w:line="240" w:lineRule="auto"/>
        <w:ind w:left="547" w:hanging="547"/>
        <w:rPr>
          <w:rFonts w:eastAsia="Arial Unicode MS"/>
          <w:sz w:val="28"/>
          <w:szCs w:val="28"/>
          <w:u w:val="single"/>
        </w:rPr>
      </w:pPr>
      <w:r w:rsidRPr="00940D4D">
        <w:rPr>
          <w:rFonts w:eastAsia="Arial Unicode MS"/>
          <w:sz w:val="28"/>
          <w:szCs w:val="28"/>
        </w:rPr>
        <w:lastRenderedPageBreak/>
        <w:tab/>
      </w:r>
      <w:r w:rsidRPr="00EA6346">
        <w:rPr>
          <w:rFonts w:eastAsia="Arial Unicode MS"/>
          <w:sz w:val="28"/>
          <w:szCs w:val="28"/>
          <w:u w:val="single"/>
        </w:rPr>
        <w:t xml:space="preserve">The details of the assets and liabilities transferred from the Fund are as follows: </w:t>
      </w:r>
    </w:p>
    <w:tbl>
      <w:tblPr>
        <w:tblStyle w:val="TableGrid"/>
        <w:tblW w:w="901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1728"/>
      </w:tblGrid>
      <w:tr w:rsidR="009847B6" w:rsidRPr="00940D4D" w:rsidTr="00D14334">
        <w:tc>
          <w:tcPr>
            <w:tcW w:w="9018" w:type="dxa"/>
            <w:gridSpan w:val="2"/>
          </w:tcPr>
          <w:p w:rsidR="009847B6" w:rsidRPr="00940D4D" w:rsidRDefault="009847B6" w:rsidP="009847B6">
            <w:pPr>
              <w:spacing w:line="400" w:lineRule="exact"/>
              <w:jc w:val="right"/>
              <w:rPr>
                <w:rFonts w:ascii="Angsana New" w:eastAsia="Arial Unicode MS" w:hAnsi="Angsana New"/>
                <w:sz w:val="28"/>
                <w:szCs w:val="28"/>
                <w:cs/>
              </w:rPr>
            </w:pPr>
            <w:r w:rsidRPr="00940D4D">
              <w:rPr>
                <w:rFonts w:ascii="Angsana New" w:eastAsia="Arial Unicode MS" w:hAnsi="Angsana New"/>
                <w:sz w:val="28"/>
                <w:szCs w:val="28"/>
              </w:rPr>
              <w:t>(Unit: Thousand Baht)</w:t>
            </w:r>
          </w:p>
        </w:tc>
      </w:tr>
      <w:tr w:rsidR="009847B6" w:rsidRPr="00940D4D" w:rsidTr="00D14334">
        <w:trPr>
          <w:trHeight w:val="441"/>
        </w:trPr>
        <w:tc>
          <w:tcPr>
            <w:tcW w:w="7290" w:type="dxa"/>
          </w:tcPr>
          <w:p w:rsidR="009847B6" w:rsidRPr="00940D4D" w:rsidRDefault="009847B6" w:rsidP="00DE7DDB">
            <w:pPr>
              <w:tabs>
                <w:tab w:val="left" w:pos="180"/>
              </w:tabs>
              <w:spacing w:line="400" w:lineRule="exact"/>
              <w:ind w:left="180"/>
              <w:rPr>
                <w:rFonts w:ascii="Angsana New" w:eastAsia="Arial Unicode MS" w:hAnsi="Angsana New"/>
                <w:sz w:val="28"/>
                <w:szCs w:val="28"/>
              </w:rPr>
            </w:pPr>
            <w:r w:rsidRPr="00940D4D">
              <w:rPr>
                <w:rFonts w:ascii="Angsana New" w:eastAsia="Arial Unicode MS" w:hAnsi="Angsana New"/>
                <w:sz w:val="28"/>
                <w:szCs w:val="28"/>
              </w:rPr>
              <w:t>Investments in property</w:t>
            </w:r>
          </w:p>
        </w:tc>
        <w:tc>
          <w:tcPr>
            <w:tcW w:w="1728" w:type="dxa"/>
          </w:tcPr>
          <w:p w:rsidR="009847B6" w:rsidRPr="00940D4D" w:rsidRDefault="009847B6" w:rsidP="00D14334">
            <w:pPr>
              <w:spacing w:line="400" w:lineRule="exact"/>
              <w:ind w:right="73"/>
              <w:jc w:val="right"/>
              <w:rPr>
                <w:rFonts w:ascii="Angsana New" w:eastAsia="Arial Unicode MS" w:hAnsi="Angsana New"/>
                <w:sz w:val="28"/>
                <w:szCs w:val="28"/>
              </w:rPr>
            </w:pPr>
            <w:r w:rsidRPr="00940D4D">
              <w:rPr>
                <w:rFonts w:ascii="Angsana New" w:eastAsia="Arial Unicode MS" w:hAnsi="Angsana New"/>
                <w:sz w:val="28"/>
                <w:szCs w:val="28"/>
              </w:rPr>
              <w:t>1,882,000</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sz w:val="28"/>
                <w:szCs w:val="28"/>
              </w:rPr>
            </w:pPr>
            <w:r w:rsidRPr="00940D4D">
              <w:rPr>
                <w:rFonts w:ascii="Angsana New" w:eastAsia="Arial Unicode MS" w:hAnsi="Angsana New"/>
                <w:sz w:val="28"/>
                <w:szCs w:val="28"/>
              </w:rPr>
              <w:t>Cash and cash equivalents</w:t>
            </w:r>
          </w:p>
        </w:tc>
        <w:tc>
          <w:tcPr>
            <w:tcW w:w="1728" w:type="dxa"/>
          </w:tcPr>
          <w:p w:rsidR="009847B6" w:rsidRPr="00940D4D" w:rsidRDefault="009847B6" w:rsidP="00D14334">
            <w:pPr>
              <w:spacing w:line="400" w:lineRule="exact"/>
              <w:ind w:right="73"/>
              <w:jc w:val="right"/>
              <w:rPr>
                <w:rFonts w:ascii="Angsana New" w:eastAsia="Arial Unicode MS" w:hAnsi="Angsana New"/>
                <w:sz w:val="28"/>
                <w:szCs w:val="28"/>
              </w:rPr>
            </w:pPr>
            <w:r w:rsidRPr="00940D4D">
              <w:rPr>
                <w:rFonts w:ascii="Angsana New" w:eastAsia="Arial Unicode MS" w:hAnsi="Angsana New"/>
                <w:sz w:val="28"/>
                <w:szCs w:val="28"/>
              </w:rPr>
              <w:t>54,228</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sz w:val="28"/>
                <w:szCs w:val="28"/>
              </w:rPr>
            </w:pPr>
            <w:r w:rsidRPr="00940D4D">
              <w:rPr>
                <w:rFonts w:ascii="Angsana New" w:eastAsia="Arial Unicode MS" w:hAnsi="Angsana New"/>
                <w:sz w:val="28"/>
                <w:szCs w:val="28"/>
              </w:rPr>
              <w:t>Receivable from rental and service</w:t>
            </w:r>
          </w:p>
        </w:tc>
        <w:tc>
          <w:tcPr>
            <w:tcW w:w="1728" w:type="dxa"/>
          </w:tcPr>
          <w:p w:rsidR="009847B6" w:rsidRPr="00940D4D" w:rsidRDefault="009847B6" w:rsidP="00D14334">
            <w:pPr>
              <w:spacing w:line="400" w:lineRule="exact"/>
              <w:ind w:right="73"/>
              <w:jc w:val="right"/>
              <w:rPr>
                <w:rFonts w:ascii="Angsana New" w:eastAsia="Arial Unicode MS" w:hAnsi="Angsana New"/>
                <w:sz w:val="28"/>
                <w:szCs w:val="28"/>
              </w:rPr>
            </w:pPr>
            <w:r w:rsidRPr="00940D4D">
              <w:rPr>
                <w:rFonts w:ascii="Angsana New" w:eastAsia="Arial Unicode MS" w:hAnsi="Angsana New"/>
                <w:sz w:val="28"/>
                <w:szCs w:val="28"/>
              </w:rPr>
              <w:t>2,244</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sz w:val="28"/>
                <w:szCs w:val="28"/>
                <w:cs/>
              </w:rPr>
            </w:pPr>
            <w:r w:rsidRPr="00940D4D">
              <w:rPr>
                <w:rFonts w:ascii="Angsana New" w:eastAsia="Arial Unicode MS" w:hAnsi="Angsana New"/>
                <w:sz w:val="28"/>
                <w:szCs w:val="28"/>
              </w:rPr>
              <w:t>Other receivable</w:t>
            </w:r>
          </w:p>
        </w:tc>
        <w:tc>
          <w:tcPr>
            <w:tcW w:w="1728" w:type="dxa"/>
          </w:tcPr>
          <w:p w:rsidR="009847B6" w:rsidRPr="00940D4D" w:rsidRDefault="009847B6" w:rsidP="00D14334">
            <w:pPr>
              <w:spacing w:line="400" w:lineRule="exact"/>
              <w:ind w:right="73"/>
              <w:jc w:val="right"/>
              <w:rPr>
                <w:rFonts w:ascii="Angsana New" w:eastAsia="Arial Unicode MS" w:hAnsi="Angsana New"/>
                <w:sz w:val="28"/>
                <w:szCs w:val="28"/>
              </w:rPr>
            </w:pPr>
            <w:r w:rsidRPr="00940D4D">
              <w:rPr>
                <w:rFonts w:ascii="Angsana New" w:eastAsia="Arial Unicode MS" w:hAnsi="Angsana New"/>
                <w:sz w:val="28"/>
                <w:szCs w:val="28"/>
              </w:rPr>
              <w:t>2,274</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sz w:val="28"/>
                <w:szCs w:val="28"/>
              </w:rPr>
            </w:pPr>
            <w:r w:rsidRPr="00940D4D">
              <w:rPr>
                <w:rFonts w:ascii="Angsana New" w:eastAsia="Arial Unicode MS" w:hAnsi="Angsana New"/>
                <w:sz w:val="28"/>
                <w:szCs w:val="28"/>
              </w:rPr>
              <w:t>Receivable from interest</w:t>
            </w:r>
          </w:p>
        </w:tc>
        <w:tc>
          <w:tcPr>
            <w:tcW w:w="1728" w:type="dxa"/>
          </w:tcPr>
          <w:p w:rsidR="009847B6" w:rsidRPr="00940D4D" w:rsidRDefault="009847B6" w:rsidP="00D14334">
            <w:pPr>
              <w:spacing w:line="400" w:lineRule="exact"/>
              <w:ind w:right="73"/>
              <w:jc w:val="right"/>
              <w:rPr>
                <w:rFonts w:ascii="Angsana New" w:eastAsia="Arial Unicode MS" w:hAnsi="Angsana New"/>
                <w:sz w:val="28"/>
                <w:szCs w:val="28"/>
              </w:rPr>
            </w:pPr>
            <w:r w:rsidRPr="00940D4D">
              <w:rPr>
                <w:rFonts w:ascii="Angsana New" w:eastAsia="Arial Unicode MS" w:hAnsi="Angsana New"/>
                <w:sz w:val="28"/>
                <w:szCs w:val="28"/>
              </w:rPr>
              <w:t>7</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sz w:val="28"/>
                <w:szCs w:val="28"/>
              </w:rPr>
            </w:pPr>
            <w:r w:rsidRPr="00940D4D">
              <w:rPr>
                <w:rFonts w:ascii="Angsana New" w:eastAsia="Arial Unicode MS" w:hAnsi="Angsana New"/>
                <w:sz w:val="28"/>
                <w:szCs w:val="28"/>
              </w:rPr>
              <w:t>Other assets</w:t>
            </w:r>
          </w:p>
        </w:tc>
        <w:tc>
          <w:tcPr>
            <w:tcW w:w="1728" w:type="dxa"/>
          </w:tcPr>
          <w:p w:rsidR="009847B6" w:rsidRPr="00940D4D" w:rsidRDefault="009847B6" w:rsidP="00D14334">
            <w:pPr>
              <w:spacing w:line="400" w:lineRule="exact"/>
              <w:ind w:right="73"/>
              <w:jc w:val="right"/>
              <w:rPr>
                <w:rFonts w:ascii="Angsana New" w:eastAsia="Arial Unicode MS" w:hAnsi="Angsana New"/>
                <w:sz w:val="28"/>
                <w:szCs w:val="28"/>
              </w:rPr>
            </w:pPr>
            <w:r w:rsidRPr="00940D4D">
              <w:rPr>
                <w:rFonts w:ascii="Angsana New" w:eastAsia="Arial Unicode MS" w:hAnsi="Angsana New"/>
                <w:sz w:val="28"/>
                <w:szCs w:val="28"/>
              </w:rPr>
              <w:t>2,035</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sz w:val="28"/>
                <w:szCs w:val="28"/>
              </w:rPr>
            </w:pPr>
            <w:r w:rsidRPr="00940D4D">
              <w:rPr>
                <w:rFonts w:ascii="Angsana New" w:eastAsia="Arial Unicode MS" w:hAnsi="Angsana New"/>
                <w:sz w:val="28"/>
                <w:szCs w:val="28"/>
              </w:rPr>
              <w:t>Accrued expenses</w:t>
            </w:r>
          </w:p>
        </w:tc>
        <w:tc>
          <w:tcPr>
            <w:tcW w:w="1728" w:type="dxa"/>
          </w:tcPr>
          <w:p w:rsidR="009847B6" w:rsidRPr="00940D4D" w:rsidRDefault="009847B6" w:rsidP="00940D4D">
            <w:pPr>
              <w:spacing w:line="400" w:lineRule="exact"/>
              <w:jc w:val="right"/>
              <w:rPr>
                <w:rFonts w:ascii="Angsana New" w:eastAsia="Arial Unicode MS" w:hAnsi="Angsana New"/>
                <w:sz w:val="28"/>
                <w:szCs w:val="28"/>
              </w:rPr>
            </w:pPr>
            <w:r w:rsidRPr="00940D4D">
              <w:rPr>
                <w:rFonts w:ascii="Angsana New" w:eastAsia="Arial Unicode MS" w:hAnsi="Angsana New"/>
                <w:sz w:val="28"/>
                <w:szCs w:val="28"/>
              </w:rPr>
              <w:t>(2,523)</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sz w:val="28"/>
                <w:szCs w:val="28"/>
              </w:rPr>
            </w:pPr>
            <w:r w:rsidRPr="00940D4D">
              <w:rPr>
                <w:rFonts w:ascii="Angsana New" w:eastAsia="Arial Unicode MS" w:hAnsi="Angsana New"/>
                <w:sz w:val="28"/>
                <w:szCs w:val="28"/>
              </w:rPr>
              <w:t>Deposits for rental and service</w:t>
            </w:r>
          </w:p>
        </w:tc>
        <w:tc>
          <w:tcPr>
            <w:tcW w:w="1728" w:type="dxa"/>
          </w:tcPr>
          <w:p w:rsidR="009847B6" w:rsidRPr="00940D4D" w:rsidRDefault="009847B6" w:rsidP="00940D4D">
            <w:pPr>
              <w:spacing w:line="400" w:lineRule="exact"/>
              <w:jc w:val="right"/>
              <w:rPr>
                <w:rFonts w:ascii="Angsana New" w:eastAsia="Arial Unicode MS" w:hAnsi="Angsana New"/>
                <w:sz w:val="28"/>
                <w:szCs w:val="28"/>
              </w:rPr>
            </w:pPr>
            <w:r w:rsidRPr="00940D4D">
              <w:rPr>
                <w:rFonts w:ascii="Angsana New" w:eastAsia="Arial Unicode MS" w:hAnsi="Angsana New"/>
                <w:sz w:val="28"/>
                <w:szCs w:val="28"/>
              </w:rPr>
              <w:t>(25,361)</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sz w:val="28"/>
                <w:szCs w:val="28"/>
                <w:cs/>
              </w:rPr>
            </w:pPr>
            <w:r w:rsidRPr="00940D4D">
              <w:rPr>
                <w:rFonts w:ascii="Angsana New" w:eastAsia="Arial Unicode MS" w:hAnsi="Angsana New"/>
                <w:sz w:val="28"/>
                <w:szCs w:val="28"/>
              </w:rPr>
              <w:t>Advance receipt for rental and service income</w:t>
            </w:r>
          </w:p>
        </w:tc>
        <w:tc>
          <w:tcPr>
            <w:tcW w:w="1728" w:type="dxa"/>
          </w:tcPr>
          <w:p w:rsidR="009847B6" w:rsidRPr="00940D4D" w:rsidRDefault="009847B6" w:rsidP="00940D4D">
            <w:pPr>
              <w:spacing w:line="400" w:lineRule="exact"/>
              <w:jc w:val="right"/>
              <w:rPr>
                <w:rFonts w:ascii="Angsana New" w:eastAsia="Arial Unicode MS" w:hAnsi="Angsana New"/>
                <w:sz w:val="28"/>
                <w:szCs w:val="28"/>
              </w:rPr>
            </w:pPr>
            <w:r w:rsidRPr="00940D4D">
              <w:rPr>
                <w:rFonts w:ascii="Angsana New" w:eastAsia="Arial Unicode MS" w:hAnsi="Angsana New"/>
                <w:sz w:val="28"/>
                <w:szCs w:val="28"/>
              </w:rPr>
              <w:t>(728)</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sz w:val="28"/>
                <w:szCs w:val="28"/>
              </w:rPr>
            </w:pPr>
            <w:r w:rsidRPr="00940D4D">
              <w:rPr>
                <w:rFonts w:ascii="Angsana New" w:eastAsia="Arial Unicode MS" w:hAnsi="Angsana New"/>
                <w:sz w:val="28"/>
                <w:szCs w:val="28"/>
              </w:rPr>
              <w:t>Other liabilities</w:t>
            </w:r>
          </w:p>
        </w:tc>
        <w:tc>
          <w:tcPr>
            <w:tcW w:w="1728" w:type="dxa"/>
            <w:tcBorders>
              <w:bottom w:val="single" w:sz="4" w:space="0" w:color="auto"/>
            </w:tcBorders>
          </w:tcPr>
          <w:p w:rsidR="009847B6" w:rsidRPr="00940D4D" w:rsidRDefault="009847B6" w:rsidP="00940D4D">
            <w:pPr>
              <w:spacing w:line="400" w:lineRule="exact"/>
              <w:jc w:val="right"/>
              <w:rPr>
                <w:rFonts w:ascii="Angsana New" w:eastAsia="Arial Unicode MS" w:hAnsi="Angsana New"/>
                <w:sz w:val="28"/>
                <w:szCs w:val="28"/>
              </w:rPr>
            </w:pPr>
            <w:r w:rsidRPr="00940D4D">
              <w:rPr>
                <w:rFonts w:ascii="Angsana New" w:eastAsia="Arial Unicode MS" w:hAnsi="Angsana New"/>
                <w:sz w:val="28"/>
                <w:szCs w:val="28"/>
              </w:rPr>
              <w:t>(201)</w:t>
            </w:r>
          </w:p>
        </w:tc>
      </w:tr>
      <w:tr w:rsidR="009847B6" w:rsidRPr="00940D4D" w:rsidTr="00D14334">
        <w:tc>
          <w:tcPr>
            <w:tcW w:w="7290" w:type="dxa"/>
          </w:tcPr>
          <w:p w:rsidR="009847B6" w:rsidRPr="00940D4D" w:rsidRDefault="009847B6" w:rsidP="00D14334">
            <w:pPr>
              <w:spacing w:line="400" w:lineRule="exact"/>
              <w:ind w:left="180"/>
              <w:rPr>
                <w:rFonts w:ascii="Angsana New" w:eastAsia="Arial Unicode MS" w:hAnsi="Angsana New"/>
                <w:b/>
                <w:bCs/>
                <w:sz w:val="28"/>
                <w:szCs w:val="28"/>
              </w:rPr>
            </w:pPr>
            <w:r w:rsidRPr="00940D4D">
              <w:rPr>
                <w:rFonts w:ascii="Angsana New" w:eastAsia="Arial Unicode MS" w:hAnsi="Angsana New"/>
                <w:b/>
                <w:bCs/>
                <w:sz w:val="28"/>
                <w:szCs w:val="28"/>
              </w:rPr>
              <w:t>Net assets transferred from the Fund</w:t>
            </w:r>
          </w:p>
        </w:tc>
        <w:tc>
          <w:tcPr>
            <w:tcW w:w="1728" w:type="dxa"/>
            <w:tcBorders>
              <w:top w:val="single" w:sz="4" w:space="0" w:color="auto"/>
              <w:bottom w:val="double" w:sz="4" w:space="0" w:color="auto"/>
            </w:tcBorders>
          </w:tcPr>
          <w:p w:rsidR="009847B6" w:rsidRPr="00940D4D" w:rsidRDefault="009847B6" w:rsidP="00D14334">
            <w:pPr>
              <w:spacing w:line="400" w:lineRule="exact"/>
              <w:ind w:right="73"/>
              <w:jc w:val="right"/>
              <w:rPr>
                <w:rFonts w:ascii="Angsana New" w:eastAsia="Arial Unicode MS" w:hAnsi="Angsana New"/>
                <w:b/>
                <w:bCs/>
                <w:sz w:val="28"/>
                <w:szCs w:val="28"/>
              </w:rPr>
            </w:pPr>
            <w:r w:rsidRPr="00940D4D">
              <w:rPr>
                <w:rFonts w:ascii="Angsana New" w:eastAsia="Arial Unicode MS" w:hAnsi="Angsana New"/>
                <w:b/>
                <w:bCs/>
                <w:sz w:val="28"/>
                <w:szCs w:val="28"/>
              </w:rPr>
              <w:t>1,913,975</w:t>
            </w:r>
          </w:p>
        </w:tc>
      </w:tr>
    </w:tbl>
    <w:p w:rsidR="00A940AF" w:rsidRPr="00DE7DDB" w:rsidRDefault="00A940AF" w:rsidP="00A940AF">
      <w:pPr>
        <w:pStyle w:val="BodyTextIndent3"/>
        <w:spacing w:before="0" w:after="0" w:line="240" w:lineRule="auto"/>
        <w:ind w:left="547" w:hanging="547"/>
        <w:rPr>
          <w:rFonts w:eastAsia="Arial Unicode MS"/>
          <w:sz w:val="28"/>
          <w:szCs w:val="28"/>
        </w:rPr>
      </w:pPr>
    </w:p>
    <w:p w:rsidR="00B62177" w:rsidRPr="00940D4D" w:rsidRDefault="00D71D0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D71D07">
        <w:rPr>
          <w:rFonts w:eastAsia="Arial Unicode MS"/>
          <w:b/>
          <w:bCs/>
          <w:sz w:val="28"/>
          <w:szCs w:val="28"/>
        </w:rPr>
        <w:t>Dividend policy</w:t>
      </w:r>
    </w:p>
    <w:p w:rsidR="00527F0F" w:rsidRPr="008B0D9B" w:rsidRDefault="00527F0F" w:rsidP="00527F0F">
      <w:pPr>
        <w:rPr>
          <w:rFonts w:ascii="Angsana New" w:eastAsia="Arial Unicode MS" w:hAnsi="Angsana New"/>
          <w:sz w:val="16"/>
          <w:szCs w:val="16"/>
        </w:rPr>
      </w:pPr>
    </w:p>
    <w:p w:rsidR="00944D3F" w:rsidRPr="00940D4D" w:rsidRDefault="00944D3F" w:rsidP="00944D3F">
      <w:pPr>
        <w:tabs>
          <w:tab w:val="right" w:pos="7200"/>
          <w:tab w:val="right" w:pos="8540"/>
        </w:tabs>
        <w:ind w:left="540" w:hanging="540"/>
        <w:jc w:val="thaiDistribute"/>
        <w:rPr>
          <w:rFonts w:ascii="Angsana New" w:eastAsia="Arial Unicode MS" w:hAnsi="Angsana New"/>
          <w:sz w:val="28"/>
          <w:szCs w:val="28"/>
        </w:rPr>
      </w:pPr>
      <w:r w:rsidRPr="00940D4D">
        <w:rPr>
          <w:rFonts w:ascii="Angsana New" w:eastAsia="Arial Unicode MS" w:hAnsi="Angsana New"/>
          <w:sz w:val="28"/>
          <w:szCs w:val="28"/>
        </w:rPr>
        <w:tab/>
        <w:t xml:space="preserve">The Trust has a policy to pay dividends to the unitholders at least two times per annum. However, the </w:t>
      </w:r>
      <w:r w:rsidR="00D14334">
        <w:rPr>
          <w:rFonts w:ascii="Angsana New" w:eastAsia="Arial Unicode MS" w:hAnsi="Angsana New"/>
          <w:sz w:val="28"/>
          <w:szCs w:val="28"/>
        </w:rPr>
        <w:t xml:space="preserve">REIT </w:t>
      </w:r>
      <w:r w:rsidRPr="00940D4D">
        <w:rPr>
          <w:rFonts w:ascii="Angsana New" w:eastAsia="Arial Unicode MS" w:hAnsi="Angsana New"/>
          <w:sz w:val="28"/>
          <w:szCs w:val="28"/>
        </w:rPr>
        <w:t>Manage</w:t>
      </w:r>
      <w:r w:rsidR="008B0D9B">
        <w:rPr>
          <w:rFonts w:ascii="Angsana New" w:eastAsia="Arial Unicode MS" w:hAnsi="Angsana New"/>
          <w:sz w:val="28"/>
          <w:szCs w:val="28"/>
        </w:rPr>
        <w:t>r</w:t>
      </w:r>
      <w:r w:rsidRPr="00940D4D">
        <w:rPr>
          <w:rFonts w:ascii="Angsana New" w:eastAsia="Arial Unicode MS" w:hAnsi="Angsana New"/>
          <w:sz w:val="28"/>
          <w:szCs w:val="28"/>
        </w:rPr>
        <w:t xml:space="preserve"> may consider the payment of additional dividends to unitholders if necessary and appropriate.</w:t>
      </w:r>
    </w:p>
    <w:p w:rsidR="00BD1027" w:rsidRDefault="00944D3F" w:rsidP="00BD1027">
      <w:pPr>
        <w:tabs>
          <w:tab w:val="right" w:pos="7200"/>
          <w:tab w:val="right" w:pos="8540"/>
        </w:tabs>
        <w:ind w:left="540" w:hanging="540"/>
        <w:jc w:val="thaiDistribute"/>
        <w:rPr>
          <w:rFonts w:ascii="Angsana New" w:eastAsia="Arial Unicode MS" w:hAnsi="Angsana New"/>
          <w:sz w:val="28"/>
          <w:szCs w:val="28"/>
        </w:rPr>
      </w:pPr>
      <w:r w:rsidRPr="00940D4D">
        <w:rPr>
          <w:rFonts w:ascii="Angsana New" w:eastAsia="Arial Unicode MS" w:hAnsi="Angsana New"/>
          <w:sz w:val="28"/>
          <w:szCs w:val="28"/>
        </w:rPr>
        <w:tab/>
      </w:r>
      <w:r w:rsidRPr="00D14334">
        <w:rPr>
          <w:rFonts w:ascii="Angsana New" w:eastAsia="Arial Unicode MS" w:hAnsi="Angsana New"/>
          <w:spacing w:val="-4"/>
          <w:sz w:val="28"/>
          <w:szCs w:val="28"/>
        </w:rPr>
        <w:t>(1)</w:t>
      </w:r>
      <w:r w:rsidRPr="00D14334">
        <w:rPr>
          <w:rFonts w:ascii="Angsana New" w:eastAsia="Arial Unicode MS" w:hAnsi="Angsana New"/>
          <w:spacing w:val="-4"/>
          <w:sz w:val="28"/>
          <w:szCs w:val="28"/>
        </w:rPr>
        <w:tab/>
      </w:r>
      <w:r w:rsidR="00BD1027" w:rsidRPr="00D14334">
        <w:rPr>
          <w:rFonts w:ascii="Angsana New" w:eastAsia="Arial Unicode MS" w:hAnsi="Angsana New"/>
          <w:spacing w:val="-4"/>
          <w:sz w:val="28"/>
          <w:szCs w:val="28"/>
        </w:rPr>
        <w:t xml:space="preserve"> </w:t>
      </w:r>
      <w:r w:rsidRPr="00D14334">
        <w:rPr>
          <w:rFonts w:ascii="Angsana New" w:eastAsia="Arial Unicode MS" w:hAnsi="Angsana New"/>
          <w:spacing w:val="-4"/>
          <w:sz w:val="28"/>
          <w:szCs w:val="28"/>
        </w:rPr>
        <w:t xml:space="preserve">If the Trust has a net profit in any year, the REIT Manager will pay dividends to the unitholders </w:t>
      </w:r>
      <w:r w:rsidR="00D14334" w:rsidRPr="00D14334">
        <w:rPr>
          <w:rFonts w:ascii="Angsana New" w:eastAsia="Arial Unicode MS" w:hAnsi="Angsana New"/>
          <w:spacing w:val="-4"/>
          <w:sz w:val="28"/>
          <w:szCs w:val="28"/>
        </w:rPr>
        <w:t>not less than</w:t>
      </w:r>
      <w:r w:rsidRPr="00940D4D">
        <w:rPr>
          <w:rFonts w:ascii="Angsana New" w:eastAsia="Arial Unicode MS" w:hAnsi="Angsana New"/>
          <w:sz w:val="28"/>
          <w:szCs w:val="28"/>
        </w:rPr>
        <w:t xml:space="preserve"> 90% </w:t>
      </w:r>
      <w:r w:rsidR="00BD1027" w:rsidRPr="00BD1027">
        <w:rPr>
          <w:rFonts w:ascii="Angsana New" w:eastAsia="Arial Unicode MS" w:hAnsi="Angsana New"/>
          <w:sz w:val="28"/>
          <w:szCs w:val="28"/>
        </w:rPr>
        <w:t>of the adjusted net profit for the accounting year, payable at least twice a year</w:t>
      </w:r>
      <w:r w:rsidR="00BD1027">
        <w:rPr>
          <w:rFonts w:ascii="Angsana New" w:eastAsia="Arial Unicode MS" w:hAnsi="Angsana New"/>
          <w:sz w:val="28"/>
          <w:szCs w:val="28"/>
        </w:rPr>
        <w:t xml:space="preserve"> p</w:t>
      </w:r>
      <w:r w:rsidR="00BD1027" w:rsidRPr="00BD1027">
        <w:rPr>
          <w:rFonts w:ascii="Angsana New" w:eastAsia="Arial Unicode MS" w:hAnsi="Angsana New"/>
          <w:sz w:val="28"/>
          <w:szCs w:val="28"/>
        </w:rPr>
        <w:t>ayment will be made within 90 days from the end of the accounting year or accounting period in which the benefit is paid, whichever is applicable.</w:t>
      </w:r>
    </w:p>
    <w:p w:rsidR="00947ECA" w:rsidRPr="008B0D9B" w:rsidRDefault="00947ECA" w:rsidP="00BD1027">
      <w:pPr>
        <w:tabs>
          <w:tab w:val="right" w:pos="7200"/>
          <w:tab w:val="right" w:pos="8540"/>
        </w:tabs>
        <w:ind w:left="540" w:hanging="540"/>
        <w:jc w:val="thaiDistribute"/>
        <w:rPr>
          <w:rFonts w:ascii="Angsana New" w:eastAsia="Arial Unicode MS" w:hAnsi="Angsana New"/>
          <w:sz w:val="16"/>
          <w:szCs w:val="16"/>
        </w:rPr>
      </w:pPr>
    </w:p>
    <w:p w:rsidR="00BD1027" w:rsidRDefault="00BD1027" w:rsidP="00BD1027">
      <w:pPr>
        <w:tabs>
          <w:tab w:val="right" w:pos="7200"/>
          <w:tab w:val="right" w:pos="8540"/>
        </w:tabs>
        <w:ind w:left="540" w:hanging="540"/>
        <w:jc w:val="thaiDistribute"/>
        <w:rPr>
          <w:rFonts w:ascii="Angsana New" w:eastAsia="Arial Unicode MS" w:hAnsi="Angsana New"/>
          <w:sz w:val="28"/>
          <w:szCs w:val="28"/>
        </w:rPr>
      </w:pPr>
      <w:r>
        <w:rPr>
          <w:rFonts w:ascii="Angsana New" w:eastAsia="Arial Unicode MS" w:hAnsi="Angsana New"/>
          <w:sz w:val="28"/>
          <w:szCs w:val="28"/>
        </w:rPr>
        <w:tab/>
      </w:r>
      <w:r w:rsidRPr="00BD1027">
        <w:rPr>
          <w:rFonts w:ascii="Angsana New" w:eastAsia="Arial Unicode MS" w:hAnsi="Angsana New"/>
          <w:sz w:val="28"/>
          <w:szCs w:val="28"/>
        </w:rPr>
        <w:t>Adjusted net profit refers to profit adjusted for the following items</w:t>
      </w:r>
    </w:p>
    <w:p w:rsidR="00BD1027" w:rsidRPr="000A375A" w:rsidRDefault="00BD1027" w:rsidP="00937AA9">
      <w:pPr>
        <w:pStyle w:val="ListParagraph"/>
        <w:numPr>
          <w:ilvl w:val="0"/>
          <w:numId w:val="22"/>
        </w:numPr>
        <w:tabs>
          <w:tab w:val="right" w:pos="7200"/>
          <w:tab w:val="right" w:pos="8540"/>
        </w:tabs>
        <w:ind w:left="810" w:hanging="270"/>
        <w:jc w:val="thaiDistribute"/>
        <w:rPr>
          <w:rFonts w:ascii="Angsana New" w:eastAsia="Arial Unicode MS" w:hAnsi="Angsana New"/>
          <w:sz w:val="28"/>
          <w:szCs w:val="28"/>
        </w:rPr>
      </w:pPr>
      <w:r w:rsidRPr="000A375A">
        <w:rPr>
          <w:rFonts w:ascii="Angsana New" w:eastAsia="Arial Unicode MS" w:hAnsi="Angsana New"/>
          <w:sz w:val="28"/>
          <w:szCs w:val="28"/>
        </w:rPr>
        <w:t>Repair, maintenance, or improvement of the Trust's real estate as clearly defined in the plan specified in the Trust Unit Offering Information Statement (if any), Annual information disclosure statements and annual reports, or those that the trust manager has notified unit holders in advance.</w:t>
      </w:r>
    </w:p>
    <w:p w:rsidR="00BD1027" w:rsidRPr="000A375A" w:rsidRDefault="00BD1027" w:rsidP="00283067">
      <w:pPr>
        <w:pStyle w:val="ListParagraph"/>
        <w:numPr>
          <w:ilvl w:val="0"/>
          <w:numId w:val="22"/>
        </w:numPr>
        <w:tabs>
          <w:tab w:val="right" w:pos="7200"/>
          <w:tab w:val="right" w:pos="8540"/>
        </w:tabs>
        <w:ind w:left="810" w:hanging="270"/>
        <w:jc w:val="thaiDistribute"/>
        <w:rPr>
          <w:rFonts w:ascii="Angsana New" w:eastAsia="Arial Unicode MS" w:hAnsi="Angsana New"/>
          <w:sz w:val="28"/>
          <w:szCs w:val="28"/>
        </w:rPr>
      </w:pPr>
      <w:r w:rsidRPr="000A375A">
        <w:rPr>
          <w:rFonts w:ascii="Angsana New" w:eastAsia="Arial Unicode MS" w:hAnsi="Angsana New"/>
          <w:sz w:val="28"/>
          <w:szCs w:val="28"/>
        </w:rPr>
        <w:t>Repayment of loans or borrowing obligations of the Trust Fund up to the amount specified in the Trust Unit Offering Information Statement (if any)</w:t>
      </w:r>
      <w:r w:rsidR="00947ECA" w:rsidRPr="000A375A">
        <w:rPr>
          <w:rFonts w:ascii="Angsana New" w:eastAsia="Arial Unicode MS" w:hAnsi="Angsana New"/>
          <w:sz w:val="28"/>
          <w:szCs w:val="28"/>
        </w:rPr>
        <w:t>,</w:t>
      </w:r>
      <w:r w:rsidRPr="000A375A">
        <w:rPr>
          <w:rFonts w:ascii="Angsana New" w:eastAsia="Arial Unicode MS" w:hAnsi="Angsana New"/>
          <w:sz w:val="28"/>
          <w:szCs w:val="28"/>
        </w:rPr>
        <w:t xml:space="preserve"> Annual information disclosure statements and annual reports, or those that the trust manager has notified unit holders in advance.</w:t>
      </w:r>
    </w:p>
    <w:p w:rsidR="00BD1027" w:rsidRDefault="00947ECA" w:rsidP="00947ECA">
      <w:pPr>
        <w:tabs>
          <w:tab w:val="right" w:pos="7200"/>
          <w:tab w:val="right" w:pos="8540"/>
        </w:tabs>
        <w:ind w:left="540" w:hanging="540"/>
        <w:jc w:val="thaiDistribute"/>
        <w:rPr>
          <w:rFonts w:ascii="Angsana New" w:eastAsia="Arial Unicode MS" w:hAnsi="Angsana New"/>
          <w:sz w:val="28"/>
          <w:szCs w:val="28"/>
        </w:rPr>
      </w:pPr>
      <w:r>
        <w:rPr>
          <w:rFonts w:ascii="Angsana New" w:eastAsia="Arial Unicode MS" w:hAnsi="Angsana New"/>
          <w:sz w:val="28"/>
          <w:szCs w:val="28"/>
        </w:rPr>
        <w:tab/>
      </w:r>
      <w:r w:rsidRPr="00947ECA">
        <w:rPr>
          <w:rFonts w:ascii="Angsana New" w:eastAsia="Arial Unicode MS" w:hAnsi="Angsana New"/>
          <w:sz w:val="28"/>
          <w:szCs w:val="28"/>
        </w:rPr>
        <w:t>(c) Payment of returns to unitholders who have priority in receiving returns or capital repayments (if any).</w:t>
      </w:r>
    </w:p>
    <w:p w:rsidR="00BD1027" w:rsidRPr="008B0D9B" w:rsidRDefault="00BD1027" w:rsidP="00BD1027">
      <w:pPr>
        <w:tabs>
          <w:tab w:val="right" w:pos="7200"/>
          <w:tab w:val="right" w:pos="8540"/>
        </w:tabs>
        <w:ind w:left="540" w:hanging="540"/>
        <w:jc w:val="thaiDistribute"/>
        <w:rPr>
          <w:rFonts w:ascii="Angsana New" w:eastAsia="Arial Unicode MS" w:hAnsi="Angsana New"/>
          <w:sz w:val="16"/>
          <w:szCs w:val="16"/>
        </w:rPr>
      </w:pPr>
    </w:p>
    <w:p w:rsidR="00944D3F" w:rsidRDefault="00944D3F" w:rsidP="00944D3F">
      <w:pPr>
        <w:tabs>
          <w:tab w:val="right" w:pos="7200"/>
          <w:tab w:val="right" w:pos="8540"/>
        </w:tabs>
        <w:ind w:left="540" w:hanging="540"/>
        <w:jc w:val="thaiDistribute"/>
        <w:rPr>
          <w:rFonts w:ascii="Angsana New" w:eastAsia="Arial Unicode MS" w:hAnsi="Angsana New"/>
          <w:sz w:val="28"/>
          <w:szCs w:val="28"/>
        </w:rPr>
      </w:pPr>
      <w:r w:rsidRPr="00940D4D">
        <w:rPr>
          <w:rFonts w:ascii="Angsana New" w:eastAsia="Arial Unicode MS" w:hAnsi="Angsana New"/>
          <w:sz w:val="28"/>
          <w:szCs w:val="28"/>
        </w:rPr>
        <w:tab/>
        <w:t>(2)</w:t>
      </w:r>
      <w:r w:rsidRPr="00940D4D">
        <w:rPr>
          <w:rFonts w:ascii="Angsana New" w:eastAsia="Arial Unicode MS" w:hAnsi="Angsana New"/>
          <w:sz w:val="28"/>
          <w:szCs w:val="28"/>
        </w:rPr>
        <w:tab/>
      </w:r>
      <w:r w:rsidR="00BD1027">
        <w:rPr>
          <w:rFonts w:ascii="Angsana New" w:eastAsia="Arial Unicode MS" w:hAnsi="Angsana New"/>
          <w:sz w:val="28"/>
          <w:szCs w:val="28"/>
        </w:rPr>
        <w:t xml:space="preserve"> </w:t>
      </w:r>
      <w:r w:rsidRPr="00940D4D">
        <w:rPr>
          <w:rFonts w:ascii="Angsana New" w:eastAsia="Arial Unicode MS" w:hAnsi="Angsana New"/>
          <w:sz w:val="28"/>
          <w:szCs w:val="28"/>
        </w:rPr>
        <w:t xml:space="preserve">If the Trust has retained earnings, the REIT Manager may pay dividends to the unitholders from the retained earnings. </w:t>
      </w:r>
    </w:p>
    <w:p w:rsidR="008B0D9B" w:rsidRPr="008B0D9B" w:rsidRDefault="008B0D9B" w:rsidP="00944D3F">
      <w:pPr>
        <w:tabs>
          <w:tab w:val="right" w:pos="7200"/>
          <w:tab w:val="right" w:pos="8540"/>
        </w:tabs>
        <w:ind w:left="540" w:hanging="540"/>
        <w:jc w:val="thaiDistribute"/>
        <w:rPr>
          <w:rFonts w:ascii="Angsana New" w:eastAsia="Arial Unicode MS" w:hAnsi="Angsana New"/>
          <w:sz w:val="16"/>
          <w:szCs w:val="16"/>
        </w:rPr>
      </w:pPr>
    </w:p>
    <w:p w:rsidR="00944D3F" w:rsidRDefault="00944D3F" w:rsidP="00944D3F">
      <w:pPr>
        <w:tabs>
          <w:tab w:val="right" w:pos="7200"/>
          <w:tab w:val="right" w:pos="8540"/>
        </w:tabs>
        <w:ind w:left="540" w:hanging="540"/>
        <w:jc w:val="thaiDistribute"/>
        <w:rPr>
          <w:rFonts w:ascii="Angsana New" w:eastAsia="Arial Unicode MS" w:hAnsi="Angsana New"/>
          <w:sz w:val="28"/>
          <w:szCs w:val="28"/>
        </w:rPr>
      </w:pPr>
      <w:r w:rsidRPr="00940D4D">
        <w:rPr>
          <w:rFonts w:ascii="Angsana New" w:eastAsia="Arial Unicode MS" w:hAnsi="Angsana New"/>
          <w:sz w:val="28"/>
          <w:szCs w:val="28"/>
        </w:rPr>
        <w:tab/>
        <w:t>The distribution of dividend from net profit and/or retained earnings as mentioned above must not increase the Trust's retained deficit for the accounting period in which the dividends are distributed.</w:t>
      </w:r>
    </w:p>
    <w:p w:rsidR="00947ECA" w:rsidRPr="008B0D9B" w:rsidRDefault="00947ECA" w:rsidP="00944D3F">
      <w:pPr>
        <w:tabs>
          <w:tab w:val="right" w:pos="7200"/>
          <w:tab w:val="right" w:pos="8540"/>
        </w:tabs>
        <w:ind w:left="540" w:hanging="540"/>
        <w:jc w:val="thaiDistribute"/>
        <w:rPr>
          <w:rFonts w:ascii="Angsana New" w:eastAsia="Arial Unicode MS" w:hAnsi="Angsana New"/>
          <w:sz w:val="16"/>
          <w:szCs w:val="16"/>
        </w:rPr>
      </w:pPr>
    </w:p>
    <w:p w:rsidR="00A940AF" w:rsidRDefault="00944D3F" w:rsidP="00944D3F">
      <w:pPr>
        <w:tabs>
          <w:tab w:val="right" w:pos="7200"/>
          <w:tab w:val="right" w:pos="8540"/>
        </w:tabs>
        <w:ind w:left="540" w:hanging="540"/>
        <w:jc w:val="thaiDistribute"/>
        <w:rPr>
          <w:rFonts w:ascii="Angsana New" w:eastAsia="Arial Unicode MS" w:hAnsi="Angsana New"/>
          <w:sz w:val="28"/>
          <w:szCs w:val="28"/>
        </w:rPr>
      </w:pPr>
      <w:r w:rsidRPr="00940D4D">
        <w:rPr>
          <w:rFonts w:ascii="Angsana New" w:eastAsia="Arial Unicode MS" w:hAnsi="Angsana New"/>
          <w:sz w:val="28"/>
          <w:szCs w:val="28"/>
        </w:rPr>
        <w:lastRenderedPageBreak/>
        <w:tab/>
        <w:t>In consideration of dividend payment, if the value of interim dividends per unit to be paid is lower than or equal to Baht 0.10, the REIT Manager reserves the right not to pay dividends at that time and to carry such dividends forward to be paid together with the next period dividend.</w:t>
      </w:r>
    </w:p>
    <w:p w:rsidR="008B0D9B" w:rsidRPr="00DE7DDB" w:rsidRDefault="008B0D9B" w:rsidP="00944D3F">
      <w:pPr>
        <w:tabs>
          <w:tab w:val="right" w:pos="7200"/>
          <w:tab w:val="right" w:pos="8540"/>
        </w:tabs>
        <w:ind w:left="540" w:hanging="540"/>
        <w:jc w:val="thaiDistribute"/>
        <w:rPr>
          <w:rFonts w:ascii="Angsana New" w:eastAsia="Arial Unicode MS" w:hAnsi="Angsana New"/>
          <w:sz w:val="28"/>
          <w:szCs w:val="28"/>
        </w:rPr>
      </w:pPr>
    </w:p>
    <w:p w:rsidR="00B62177" w:rsidRPr="00940D4D" w:rsidRDefault="008A4A06"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Basis of preparation</w:t>
      </w:r>
    </w:p>
    <w:p w:rsidR="00527F0F" w:rsidRPr="00940D4D" w:rsidRDefault="00527F0F" w:rsidP="00527F0F">
      <w:pPr>
        <w:rPr>
          <w:rFonts w:ascii="Angsana New" w:eastAsia="Arial Unicode MS" w:hAnsi="Angsana New"/>
          <w:sz w:val="12"/>
          <w:szCs w:val="12"/>
        </w:rPr>
      </w:pPr>
    </w:p>
    <w:p w:rsidR="00944D3F" w:rsidRPr="00940D4D" w:rsidRDefault="00944D3F" w:rsidP="00944D3F">
      <w:pPr>
        <w:ind w:left="547"/>
        <w:jc w:val="thaiDistribute"/>
        <w:rPr>
          <w:rFonts w:ascii="Angsana New" w:hAnsi="Angsana New"/>
          <w:sz w:val="28"/>
          <w:szCs w:val="28"/>
        </w:rPr>
      </w:pPr>
      <w:r w:rsidRPr="00940D4D">
        <w:rPr>
          <w:rFonts w:ascii="Angsana New" w:hAnsi="Angsana New"/>
          <w:sz w:val="28"/>
          <w:szCs w:val="28"/>
        </w:rPr>
        <w:t xml:space="preserve">The financial statements have been prepared in accordance with Thai Financial Reporting Standards enunciated under the Accounting Profession Act B.E. 2547 and in accordance with the Accounting Guidance for Property Funds, Real Estate Investment Trusts, Infrastructure Funds and Infrastructure Trusts issued by the Association of Investment Management Companies and approved by the Securities and Exchange Commission of Thailand. </w:t>
      </w:r>
    </w:p>
    <w:p w:rsidR="00944D3F" w:rsidRPr="00940D4D" w:rsidRDefault="00944D3F" w:rsidP="00944D3F">
      <w:pPr>
        <w:ind w:left="547"/>
        <w:jc w:val="thaiDistribute"/>
        <w:rPr>
          <w:rFonts w:ascii="Angsana New" w:hAnsi="Angsana New"/>
          <w:sz w:val="12"/>
          <w:szCs w:val="12"/>
        </w:rPr>
      </w:pPr>
    </w:p>
    <w:p w:rsidR="00A940AF" w:rsidRPr="00940D4D" w:rsidRDefault="00944D3F" w:rsidP="00944D3F">
      <w:pPr>
        <w:ind w:left="547"/>
        <w:jc w:val="thaiDistribute"/>
        <w:rPr>
          <w:rFonts w:ascii="Angsana New" w:hAnsi="Angsana New"/>
          <w:sz w:val="28"/>
          <w:szCs w:val="28"/>
        </w:rPr>
      </w:pPr>
      <w:r w:rsidRPr="00940D4D">
        <w:rPr>
          <w:rFonts w:ascii="Angsana New" w:hAnsi="Angsana New"/>
          <w:sz w:val="28"/>
          <w:szCs w:val="28"/>
        </w:rPr>
        <w:t>The financial statements in Thai language are the official statutory financial statements of the Trust. The financial statements in English language have been translated from the Thai language financial statements.</w:t>
      </w:r>
    </w:p>
    <w:p w:rsidR="00944D3F" w:rsidRPr="00DE7DDB" w:rsidRDefault="00944D3F" w:rsidP="00944D3F">
      <w:pPr>
        <w:ind w:left="547"/>
        <w:jc w:val="thaiDistribute"/>
        <w:rPr>
          <w:rFonts w:ascii="Angsana New" w:hAnsi="Angsana New"/>
          <w:sz w:val="28"/>
          <w:szCs w:val="28"/>
        </w:rPr>
      </w:pPr>
    </w:p>
    <w:p w:rsidR="00B62177" w:rsidRPr="00940D4D" w:rsidRDefault="00B6217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Significant accounting policies</w:t>
      </w:r>
    </w:p>
    <w:p w:rsidR="0035477D" w:rsidRPr="00940D4D" w:rsidRDefault="0035477D" w:rsidP="0035477D">
      <w:pPr>
        <w:rPr>
          <w:rFonts w:ascii="Angsana New" w:eastAsia="Arial Unicode MS" w:hAnsi="Angsana New"/>
          <w:sz w:val="12"/>
          <w:szCs w:val="12"/>
        </w:rPr>
      </w:pPr>
    </w:p>
    <w:p w:rsidR="00944D3F" w:rsidRPr="00940D4D" w:rsidRDefault="00944D3F" w:rsidP="00382628">
      <w:pPr>
        <w:ind w:left="540" w:hanging="540"/>
        <w:jc w:val="thaiDistribute"/>
        <w:rPr>
          <w:rFonts w:ascii="Angsana New" w:hAnsi="Angsana New"/>
          <w:b/>
          <w:bCs/>
          <w:sz w:val="28"/>
          <w:szCs w:val="28"/>
        </w:rPr>
      </w:pPr>
      <w:r w:rsidRPr="00940D4D">
        <w:rPr>
          <w:rFonts w:ascii="Angsana New" w:hAnsi="Angsana New"/>
          <w:b/>
          <w:bCs/>
          <w:sz w:val="28"/>
          <w:szCs w:val="28"/>
        </w:rPr>
        <w:t>4.1</w:t>
      </w:r>
      <w:r w:rsidRPr="00940D4D">
        <w:rPr>
          <w:rFonts w:ascii="Angsana New" w:hAnsi="Angsana New"/>
          <w:b/>
          <w:bCs/>
          <w:sz w:val="28"/>
          <w:szCs w:val="28"/>
        </w:rPr>
        <w:tab/>
      </w:r>
      <w:r w:rsidRPr="00382628">
        <w:rPr>
          <w:rFonts w:ascii="Angsana New" w:eastAsia="Arial Unicode MS" w:hAnsi="Angsana New"/>
          <w:b/>
          <w:bCs/>
          <w:sz w:val="28"/>
          <w:szCs w:val="28"/>
        </w:rPr>
        <w:t>Revenues and expenses</w:t>
      </w:r>
    </w:p>
    <w:p w:rsidR="00944D3F" w:rsidRPr="00940D4D" w:rsidRDefault="00944D3F" w:rsidP="00944D3F">
      <w:pPr>
        <w:pStyle w:val="ListParagraph"/>
        <w:ind w:left="540"/>
        <w:jc w:val="thaiDistribute"/>
        <w:rPr>
          <w:rFonts w:ascii="Angsana New" w:hAnsi="Angsana New"/>
          <w:sz w:val="28"/>
          <w:szCs w:val="28"/>
        </w:rPr>
      </w:pPr>
      <w:r w:rsidRPr="008B0D9B">
        <w:rPr>
          <w:rFonts w:ascii="Angsana New" w:hAnsi="Angsana New"/>
          <w:spacing w:val="-2"/>
          <w:sz w:val="28"/>
          <w:szCs w:val="28"/>
        </w:rPr>
        <w:t xml:space="preserve">Rental </w:t>
      </w:r>
      <w:r w:rsidR="008B0D9B" w:rsidRPr="008B0D9B">
        <w:rPr>
          <w:rFonts w:ascii="Angsana New" w:hAnsi="Angsana New"/>
          <w:spacing w:val="-2"/>
          <w:sz w:val="28"/>
          <w:szCs w:val="28"/>
        </w:rPr>
        <w:t>and service revenue with continuous performance</w:t>
      </w:r>
      <w:r w:rsidRPr="008B0D9B">
        <w:rPr>
          <w:rFonts w:ascii="Angsana New" w:hAnsi="Angsana New"/>
          <w:spacing w:val="-2"/>
          <w:sz w:val="28"/>
          <w:szCs w:val="28"/>
        </w:rPr>
        <w:t xml:space="preserve"> is recognised as revenue in the statement of comprehensive</w:t>
      </w:r>
      <w:r w:rsidRPr="00940D4D">
        <w:rPr>
          <w:rFonts w:ascii="Angsana New" w:hAnsi="Angsana New"/>
          <w:sz w:val="28"/>
          <w:szCs w:val="28"/>
        </w:rPr>
        <w:t xml:space="preserve"> income on a straight-line basis over the lease term.</w:t>
      </w:r>
    </w:p>
    <w:p w:rsidR="00947ECA" w:rsidRPr="00947ECA" w:rsidRDefault="00947ECA" w:rsidP="00944D3F">
      <w:pPr>
        <w:pStyle w:val="ListParagraph"/>
        <w:ind w:left="540"/>
        <w:jc w:val="thaiDistribute"/>
        <w:rPr>
          <w:rFonts w:ascii="Angsana New" w:hAnsi="Angsana New"/>
          <w:sz w:val="12"/>
          <w:szCs w:val="12"/>
        </w:rPr>
      </w:pP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 xml:space="preserve">Interest income is calculated using the effective interest method and recognised on an accrual basis. The effective interest rate is applied to the gross carrying amount of a financial asset. </w:t>
      </w:r>
    </w:p>
    <w:p w:rsidR="00947ECA" w:rsidRPr="00947ECA" w:rsidRDefault="00947ECA" w:rsidP="00944D3F">
      <w:pPr>
        <w:pStyle w:val="ListParagraph"/>
        <w:ind w:left="540"/>
        <w:jc w:val="thaiDistribute"/>
        <w:rPr>
          <w:rFonts w:ascii="Angsana New" w:hAnsi="Angsana New"/>
          <w:sz w:val="12"/>
          <w:szCs w:val="12"/>
        </w:rPr>
      </w:pP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Expenses are recorded on an accrual basis.</w:t>
      </w:r>
    </w:p>
    <w:p w:rsidR="00E25EBB" w:rsidRPr="00940D4D" w:rsidRDefault="00E25EBB" w:rsidP="00944D3F">
      <w:pPr>
        <w:pStyle w:val="ListParagraph"/>
        <w:ind w:left="540"/>
        <w:jc w:val="thaiDistribute"/>
        <w:rPr>
          <w:rFonts w:ascii="Angsana New" w:hAnsi="Angsana New"/>
          <w:sz w:val="12"/>
          <w:szCs w:val="12"/>
        </w:rPr>
      </w:pPr>
    </w:p>
    <w:p w:rsidR="00944D3F" w:rsidRPr="00940D4D" w:rsidRDefault="00944D3F" w:rsidP="00382628">
      <w:pPr>
        <w:ind w:left="540" w:hanging="540"/>
        <w:jc w:val="thaiDistribute"/>
        <w:rPr>
          <w:rFonts w:ascii="Angsana New" w:hAnsi="Angsana New"/>
          <w:b/>
          <w:bCs/>
          <w:sz w:val="28"/>
          <w:szCs w:val="28"/>
        </w:rPr>
      </w:pPr>
      <w:r w:rsidRPr="00940D4D">
        <w:rPr>
          <w:rFonts w:ascii="Angsana New" w:hAnsi="Angsana New"/>
          <w:b/>
          <w:bCs/>
          <w:sz w:val="28"/>
          <w:szCs w:val="28"/>
        </w:rPr>
        <w:t>4.2</w:t>
      </w:r>
      <w:r w:rsidRPr="00940D4D">
        <w:rPr>
          <w:rFonts w:ascii="Angsana New" w:hAnsi="Angsana New"/>
          <w:b/>
          <w:bCs/>
          <w:sz w:val="28"/>
          <w:szCs w:val="28"/>
        </w:rPr>
        <w:tab/>
        <w:t>Measurement of investment value</w:t>
      </w: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Investments are recognised as assets at cost, as at the date on which the Trust receives the rights in the investments. The cost of investments comprises the purchase price and all direct expenses incurred by the Trust in their acquisition.</w:t>
      </w:r>
    </w:p>
    <w:p w:rsidR="00E25EBB" w:rsidRPr="00940D4D" w:rsidRDefault="00E25EBB" w:rsidP="00944D3F">
      <w:pPr>
        <w:pStyle w:val="ListParagraph"/>
        <w:ind w:left="540"/>
        <w:jc w:val="thaiDistribute"/>
        <w:rPr>
          <w:rFonts w:ascii="Angsana New" w:hAnsi="Angsana New"/>
          <w:sz w:val="12"/>
          <w:szCs w:val="12"/>
        </w:rPr>
      </w:pPr>
    </w:p>
    <w:p w:rsidR="00944D3F" w:rsidRPr="00940D4D" w:rsidRDefault="00944D3F" w:rsidP="00944D3F">
      <w:pPr>
        <w:pStyle w:val="ListParagraph"/>
        <w:ind w:left="540"/>
        <w:jc w:val="thaiDistribute"/>
        <w:rPr>
          <w:rFonts w:ascii="Angsana New" w:hAnsi="Angsana New"/>
          <w:b/>
          <w:bCs/>
          <w:sz w:val="28"/>
          <w:szCs w:val="28"/>
        </w:rPr>
      </w:pPr>
      <w:r w:rsidRPr="00940D4D">
        <w:rPr>
          <w:rFonts w:ascii="Angsana New" w:hAnsi="Angsana New"/>
          <w:b/>
          <w:bCs/>
          <w:sz w:val="28"/>
          <w:szCs w:val="28"/>
        </w:rPr>
        <w:t xml:space="preserve">Investments in property </w:t>
      </w: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Investments in property are stated at fair value with no depreciation charge, using the appraisal value assessed by an independent appraiser approved by Thai Valuer Association and The Valuers Association of Thailand (Pursuant to the Notification of the Office of the Securities and Exchange Commission concerning granting an approval of valuation companies and principal valuers for public use). Valuation will be made when economic conditions change, but at least every two years, commencing from the date of the appraisal made for the purposes of investing or leasing the properties. In addition, the valuation will be reviewed annually after the latest valuation date.</w:t>
      </w:r>
    </w:p>
    <w:p w:rsidR="00E25EBB" w:rsidRPr="00940D4D" w:rsidRDefault="00E25EBB" w:rsidP="00944D3F">
      <w:pPr>
        <w:pStyle w:val="ListParagraph"/>
        <w:ind w:left="540"/>
        <w:jc w:val="thaiDistribute"/>
        <w:rPr>
          <w:rFonts w:ascii="Angsana New" w:hAnsi="Angsana New"/>
          <w:sz w:val="12"/>
          <w:szCs w:val="12"/>
        </w:rPr>
      </w:pP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Gains or losses from changes in fair value of investments in property are presented as net unrealised gains or losses on changes in fair value of investments in the statement of comprehensive income.</w:t>
      </w:r>
    </w:p>
    <w:p w:rsidR="00E25EBB" w:rsidRDefault="00E25EBB" w:rsidP="00944D3F">
      <w:pPr>
        <w:pStyle w:val="ListParagraph"/>
        <w:ind w:left="540"/>
        <w:jc w:val="thaiDistribute"/>
        <w:rPr>
          <w:rFonts w:ascii="Angsana New" w:hAnsi="Angsana New"/>
          <w:sz w:val="12"/>
          <w:szCs w:val="12"/>
        </w:rPr>
      </w:pPr>
    </w:p>
    <w:p w:rsidR="008B0D9B" w:rsidRDefault="008B0D9B" w:rsidP="00944D3F">
      <w:pPr>
        <w:pStyle w:val="ListParagraph"/>
        <w:ind w:left="540"/>
        <w:jc w:val="thaiDistribute"/>
        <w:rPr>
          <w:rFonts w:ascii="Angsana New" w:hAnsi="Angsana New"/>
          <w:sz w:val="12"/>
          <w:szCs w:val="12"/>
        </w:rPr>
      </w:pPr>
    </w:p>
    <w:p w:rsidR="008B0D9B" w:rsidRPr="00DE7DDB" w:rsidRDefault="008B0D9B" w:rsidP="00DE7DDB">
      <w:pPr>
        <w:jc w:val="thaiDistribute"/>
        <w:rPr>
          <w:rFonts w:ascii="Angsana New" w:hAnsi="Angsana New"/>
          <w:sz w:val="12"/>
          <w:szCs w:val="12"/>
        </w:rPr>
      </w:pPr>
    </w:p>
    <w:p w:rsidR="00944D3F" w:rsidRPr="00940D4D" w:rsidRDefault="00944D3F" w:rsidP="00944D3F">
      <w:pPr>
        <w:pStyle w:val="ListParagraph"/>
        <w:ind w:left="540"/>
        <w:jc w:val="thaiDistribute"/>
        <w:rPr>
          <w:rFonts w:ascii="Angsana New" w:hAnsi="Angsana New"/>
          <w:b/>
          <w:bCs/>
          <w:sz w:val="28"/>
          <w:szCs w:val="28"/>
        </w:rPr>
      </w:pPr>
      <w:r w:rsidRPr="00940D4D">
        <w:rPr>
          <w:rFonts w:ascii="Angsana New" w:hAnsi="Angsana New"/>
          <w:b/>
          <w:bCs/>
          <w:sz w:val="28"/>
          <w:szCs w:val="28"/>
        </w:rPr>
        <w:lastRenderedPageBreak/>
        <w:t>Investments in securities</w:t>
      </w: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Investments in unit trust are presented at their fair value which is generally derived from quoted market prices or by using the yield curve announced by the Thai Bond Market Association or by other relevant bodies.</w:t>
      </w:r>
    </w:p>
    <w:p w:rsidR="00E25EBB" w:rsidRPr="00940D4D" w:rsidRDefault="00E25EBB" w:rsidP="00944D3F">
      <w:pPr>
        <w:pStyle w:val="ListParagraph"/>
        <w:ind w:left="540"/>
        <w:jc w:val="thaiDistribute"/>
        <w:rPr>
          <w:rFonts w:ascii="Angsana New" w:hAnsi="Angsana New"/>
          <w:sz w:val="10"/>
          <w:szCs w:val="10"/>
        </w:rPr>
      </w:pPr>
    </w:p>
    <w:p w:rsidR="00944D3F" w:rsidRPr="00940D4D" w:rsidRDefault="00944D3F" w:rsidP="00944D3F">
      <w:pPr>
        <w:pStyle w:val="ListParagraph"/>
        <w:ind w:left="540"/>
        <w:jc w:val="thaiDistribute"/>
        <w:rPr>
          <w:rFonts w:ascii="Angsana New" w:hAnsi="Angsana New"/>
          <w:b/>
          <w:bCs/>
          <w:sz w:val="28"/>
          <w:szCs w:val="28"/>
        </w:rPr>
      </w:pPr>
      <w:r w:rsidRPr="00940D4D">
        <w:rPr>
          <w:rFonts w:ascii="Angsana New" w:hAnsi="Angsana New"/>
          <w:b/>
          <w:bCs/>
          <w:sz w:val="28"/>
          <w:szCs w:val="28"/>
        </w:rPr>
        <w:t>Investments in cash at banks</w:t>
      </w: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Investments in cash at banks are presented using the sum of principal and accrued interest as of the date on which the investment is valued to determine fair value. Accrued interest is separately presented under the caption of “Receivables from interest” in the statement of financial position.</w:t>
      </w:r>
    </w:p>
    <w:p w:rsidR="00E25EBB" w:rsidRPr="00940D4D" w:rsidRDefault="00E25EBB" w:rsidP="00944D3F">
      <w:pPr>
        <w:pStyle w:val="ListParagraph"/>
        <w:ind w:left="540"/>
        <w:jc w:val="thaiDistribute"/>
        <w:rPr>
          <w:rFonts w:ascii="Angsana New" w:hAnsi="Angsana New"/>
          <w:sz w:val="10"/>
          <w:szCs w:val="10"/>
        </w:rPr>
      </w:pPr>
    </w:p>
    <w:p w:rsidR="00944D3F" w:rsidRPr="00940D4D" w:rsidRDefault="00944D3F" w:rsidP="00C57A91">
      <w:pPr>
        <w:ind w:left="540" w:hanging="540"/>
        <w:jc w:val="thaiDistribute"/>
        <w:rPr>
          <w:rFonts w:ascii="Angsana New" w:hAnsi="Angsana New"/>
          <w:b/>
          <w:bCs/>
          <w:sz w:val="28"/>
          <w:szCs w:val="28"/>
        </w:rPr>
      </w:pPr>
      <w:r w:rsidRPr="00940D4D">
        <w:rPr>
          <w:rFonts w:ascii="Angsana New" w:hAnsi="Angsana New"/>
          <w:b/>
          <w:bCs/>
          <w:sz w:val="28"/>
          <w:szCs w:val="28"/>
        </w:rPr>
        <w:t>4.3</w:t>
      </w:r>
      <w:r w:rsidRPr="00940D4D">
        <w:rPr>
          <w:rFonts w:ascii="Angsana New" w:hAnsi="Angsana New"/>
          <w:b/>
          <w:bCs/>
          <w:sz w:val="28"/>
          <w:szCs w:val="28"/>
        </w:rPr>
        <w:tab/>
        <w:t>Financial instruments</w:t>
      </w:r>
    </w:p>
    <w:p w:rsidR="00944D3F" w:rsidRPr="00940D4D" w:rsidRDefault="00944D3F" w:rsidP="00944D3F">
      <w:pPr>
        <w:pStyle w:val="ListParagraph"/>
        <w:ind w:left="540"/>
        <w:jc w:val="thaiDistribute"/>
        <w:rPr>
          <w:rFonts w:ascii="Angsana New" w:hAnsi="Angsana New"/>
          <w:b/>
          <w:bCs/>
          <w:sz w:val="28"/>
          <w:szCs w:val="28"/>
        </w:rPr>
      </w:pPr>
      <w:r w:rsidRPr="00940D4D">
        <w:rPr>
          <w:rFonts w:ascii="Angsana New" w:hAnsi="Angsana New"/>
          <w:b/>
          <w:bCs/>
          <w:sz w:val="28"/>
          <w:szCs w:val="28"/>
        </w:rPr>
        <w:t>Classification and measurement of financial assets</w:t>
      </w: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Financial assets measured at fair value through profit or loss are carried in the statement of financial position at fair value with net changes in fair value recognised in profit or loss.</w:t>
      </w:r>
    </w:p>
    <w:p w:rsidR="00E25EBB" w:rsidRPr="00940D4D" w:rsidRDefault="00E25EBB" w:rsidP="00944D3F">
      <w:pPr>
        <w:pStyle w:val="ListParagraph"/>
        <w:ind w:left="540"/>
        <w:jc w:val="thaiDistribute"/>
        <w:rPr>
          <w:rFonts w:ascii="Angsana New" w:hAnsi="Angsana New"/>
          <w:sz w:val="10"/>
          <w:szCs w:val="10"/>
        </w:rPr>
      </w:pPr>
    </w:p>
    <w:p w:rsidR="00944D3F" w:rsidRPr="00940D4D" w:rsidRDefault="00944D3F" w:rsidP="00E25EBB">
      <w:pPr>
        <w:pStyle w:val="ListParagraph"/>
        <w:ind w:left="540"/>
        <w:jc w:val="thaiDistribute"/>
        <w:rPr>
          <w:rFonts w:ascii="Angsana New" w:hAnsi="Angsana New"/>
          <w:sz w:val="28"/>
          <w:szCs w:val="28"/>
        </w:rPr>
      </w:pPr>
      <w:r w:rsidRPr="00940D4D">
        <w:rPr>
          <w:rFonts w:ascii="Angsana New" w:hAnsi="Angsana New"/>
          <w:sz w:val="28"/>
          <w:szCs w:val="28"/>
        </w:rPr>
        <w:t xml:space="preserve">Financial liabilities are recognised at fair value net of transaction costs and classified as liabilities to be subsequently measured at amortised cost using the Effective Interest Rate method ("EIR"). Gains and losses are recognised in profit or loss when the liabilities are derecognised as well as through the EIR amortisation process. In determining amortised cost, the Trust takes into account any fees or costs that are an integral part of the EIR. The EIR amortisation is included in finance costs in profit or loss. </w:t>
      </w:r>
    </w:p>
    <w:p w:rsidR="00E25EBB" w:rsidRPr="00940D4D" w:rsidRDefault="00E25EBB" w:rsidP="00E25EBB">
      <w:pPr>
        <w:pStyle w:val="ListParagraph"/>
        <w:ind w:left="540"/>
        <w:jc w:val="thaiDistribute"/>
        <w:rPr>
          <w:rFonts w:ascii="Angsana New" w:hAnsi="Angsana New"/>
          <w:sz w:val="10"/>
          <w:szCs w:val="10"/>
        </w:rPr>
      </w:pPr>
    </w:p>
    <w:p w:rsidR="00944D3F" w:rsidRPr="00940D4D" w:rsidRDefault="00944D3F" w:rsidP="00944D3F">
      <w:pPr>
        <w:pStyle w:val="ListParagraph"/>
        <w:ind w:left="540"/>
        <w:jc w:val="thaiDistribute"/>
        <w:rPr>
          <w:rFonts w:ascii="Angsana New" w:hAnsi="Angsana New"/>
          <w:b/>
          <w:bCs/>
          <w:sz w:val="28"/>
          <w:szCs w:val="28"/>
        </w:rPr>
      </w:pPr>
      <w:r w:rsidRPr="00940D4D">
        <w:rPr>
          <w:rFonts w:ascii="Angsana New" w:hAnsi="Angsana New"/>
          <w:b/>
          <w:bCs/>
          <w:sz w:val="28"/>
          <w:szCs w:val="28"/>
        </w:rPr>
        <w:t>Regular way purchases and sales of financial assets</w:t>
      </w: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Regular way purchases or sales of financial assets that require delivery of assets within a time frame established by regulation or convention in the marketplace are recognised on the trade date, i.e., the date on which the Trust commits to purchase or sell the assets.</w:t>
      </w:r>
    </w:p>
    <w:p w:rsidR="00E25EBB" w:rsidRPr="00940D4D" w:rsidRDefault="00E25EBB" w:rsidP="00944D3F">
      <w:pPr>
        <w:pStyle w:val="ListParagraph"/>
        <w:ind w:left="540"/>
        <w:jc w:val="thaiDistribute"/>
        <w:rPr>
          <w:rFonts w:ascii="Angsana New" w:hAnsi="Angsana New"/>
          <w:sz w:val="10"/>
          <w:szCs w:val="10"/>
        </w:rPr>
      </w:pPr>
    </w:p>
    <w:p w:rsidR="00944D3F" w:rsidRPr="00940D4D" w:rsidRDefault="00944D3F" w:rsidP="00944D3F">
      <w:pPr>
        <w:pStyle w:val="ListParagraph"/>
        <w:ind w:left="540"/>
        <w:jc w:val="thaiDistribute"/>
        <w:rPr>
          <w:rFonts w:ascii="Angsana New" w:hAnsi="Angsana New"/>
          <w:b/>
          <w:bCs/>
          <w:sz w:val="28"/>
          <w:szCs w:val="28"/>
        </w:rPr>
      </w:pPr>
      <w:r w:rsidRPr="00940D4D">
        <w:rPr>
          <w:rFonts w:ascii="Angsana New" w:hAnsi="Angsana New"/>
          <w:b/>
          <w:bCs/>
          <w:sz w:val="28"/>
          <w:szCs w:val="28"/>
        </w:rPr>
        <w:t>Derecognition of financial instruments</w:t>
      </w: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A financial asset is primarily derecognised when the rights to receive cash flows from the asset have expired or have been transferred and either the Trust has transferred substantially all the risks and rewards of the asset, or the Trust has transferred control of the asset.</w:t>
      </w:r>
    </w:p>
    <w:p w:rsidR="00E25EBB" w:rsidRPr="00940D4D" w:rsidRDefault="00E25EBB" w:rsidP="00944D3F">
      <w:pPr>
        <w:pStyle w:val="ListParagraph"/>
        <w:ind w:left="540"/>
        <w:jc w:val="thaiDistribute"/>
        <w:rPr>
          <w:rFonts w:ascii="Angsana New" w:hAnsi="Angsana New"/>
          <w:sz w:val="10"/>
          <w:szCs w:val="10"/>
        </w:rPr>
      </w:pPr>
    </w:p>
    <w:p w:rsidR="00944D3F"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A financial liability is derecognised when the obligation under the liability is discharged or cancelled or expires.</w:t>
      </w:r>
    </w:p>
    <w:p w:rsidR="00947ECA" w:rsidRPr="00C27E8B" w:rsidRDefault="00947ECA" w:rsidP="00944D3F">
      <w:pPr>
        <w:pStyle w:val="ListParagraph"/>
        <w:ind w:left="540"/>
        <w:jc w:val="thaiDistribute"/>
        <w:rPr>
          <w:rFonts w:ascii="Angsana New" w:hAnsi="Angsana New"/>
          <w:sz w:val="10"/>
          <w:szCs w:val="10"/>
        </w:rPr>
      </w:pPr>
    </w:p>
    <w:p w:rsidR="00C27E8B" w:rsidRPr="00C27E8B" w:rsidRDefault="00C27E8B" w:rsidP="00C27E8B">
      <w:pPr>
        <w:pStyle w:val="ListParagraph"/>
        <w:ind w:left="540"/>
        <w:jc w:val="thaiDistribute"/>
        <w:rPr>
          <w:rFonts w:ascii="Angsana New" w:hAnsi="Angsana New"/>
          <w:b/>
          <w:bCs/>
          <w:sz w:val="28"/>
          <w:szCs w:val="28"/>
        </w:rPr>
      </w:pPr>
      <w:r w:rsidRPr="00C27E8B">
        <w:rPr>
          <w:rFonts w:ascii="Angsana New" w:hAnsi="Angsana New"/>
          <w:b/>
          <w:bCs/>
          <w:sz w:val="28"/>
          <w:szCs w:val="28"/>
        </w:rPr>
        <w:t>Impairment of financial assets</w:t>
      </w:r>
    </w:p>
    <w:p w:rsidR="00C27E8B" w:rsidRDefault="00C27E8B" w:rsidP="00C27E8B">
      <w:pPr>
        <w:pStyle w:val="ListParagraph"/>
        <w:ind w:left="540"/>
        <w:jc w:val="thaiDistribute"/>
        <w:rPr>
          <w:rFonts w:ascii="Angsana New" w:hAnsi="Angsana New"/>
          <w:sz w:val="28"/>
          <w:szCs w:val="28"/>
        </w:rPr>
      </w:pPr>
      <w:r w:rsidRPr="00C27E8B">
        <w:rPr>
          <w:rFonts w:ascii="Angsana New" w:hAnsi="Angsana New"/>
          <w:sz w:val="28"/>
          <w:szCs w:val="28"/>
        </w:rPr>
        <w:t xml:space="preserve">For accounts receivable from rental and services, the Trust applies a simplified approach in calculating ECLs. </w:t>
      </w:r>
      <w:r w:rsidRPr="00C57A91">
        <w:rPr>
          <w:rFonts w:ascii="Angsana New" w:hAnsi="Angsana New"/>
          <w:spacing w:val="-2"/>
          <w:sz w:val="28"/>
          <w:szCs w:val="28"/>
        </w:rPr>
        <w:t>Therefore, the Trust does not track changes in credit risk, but instead recognises a loss allowance based on</w:t>
      </w:r>
      <w:r w:rsidRPr="00C27E8B">
        <w:rPr>
          <w:rFonts w:ascii="Angsana New" w:hAnsi="Angsana New"/>
          <w:sz w:val="28"/>
          <w:szCs w:val="28"/>
        </w:rPr>
        <w:t xml:space="preserve"> lifetime ECLs at each reporting date. It is based on its historical credit loss experience and adjusted for forward-looking factors specific to the debtors and the economic environment.</w:t>
      </w:r>
    </w:p>
    <w:p w:rsidR="00C27E8B" w:rsidRPr="00C27E8B" w:rsidRDefault="00C27E8B" w:rsidP="00C27E8B">
      <w:pPr>
        <w:pStyle w:val="ListParagraph"/>
        <w:ind w:left="540"/>
        <w:jc w:val="thaiDistribute"/>
        <w:rPr>
          <w:rFonts w:ascii="Angsana New" w:hAnsi="Angsana New"/>
          <w:sz w:val="10"/>
          <w:szCs w:val="10"/>
        </w:rPr>
      </w:pPr>
    </w:p>
    <w:p w:rsidR="00464E7C" w:rsidRPr="00940D4D" w:rsidRDefault="00C27E8B" w:rsidP="00C27E8B">
      <w:pPr>
        <w:pStyle w:val="ListParagraph"/>
        <w:ind w:left="540"/>
        <w:jc w:val="thaiDistribute"/>
        <w:rPr>
          <w:rFonts w:ascii="Angsana New" w:hAnsi="Angsana New"/>
          <w:sz w:val="28"/>
          <w:szCs w:val="28"/>
        </w:rPr>
      </w:pPr>
      <w:r w:rsidRPr="00C27E8B">
        <w:rPr>
          <w:rFonts w:ascii="Angsana New" w:hAnsi="Angsana New"/>
          <w:sz w:val="28"/>
          <w:szCs w:val="28"/>
        </w:rPr>
        <w:t>A financial asset is written off when there is no reasonable expectation of recovering the contractual cash flows.</w:t>
      </w:r>
    </w:p>
    <w:p w:rsidR="00944D3F" w:rsidRDefault="00944D3F" w:rsidP="00944D3F">
      <w:pPr>
        <w:pStyle w:val="ListParagraph"/>
        <w:ind w:left="540"/>
        <w:jc w:val="thaiDistribute"/>
        <w:rPr>
          <w:rFonts w:ascii="Angsana New" w:hAnsi="Angsana New"/>
          <w:sz w:val="28"/>
          <w:szCs w:val="28"/>
        </w:rPr>
      </w:pPr>
    </w:p>
    <w:p w:rsidR="00C27E8B" w:rsidRDefault="00C27E8B" w:rsidP="00944D3F">
      <w:pPr>
        <w:pStyle w:val="ListParagraph"/>
        <w:ind w:left="540"/>
        <w:jc w:val="thaiDistribute"/>
        <w:rPr>
          <w:rFonts w:ascii="Angsana New" w:hAnsi="Angsana New"/>
          <w:sz w:val="28"/>
          <w:szCs w:val="28"/>
        </w:rPr>
      </w:pPr>
    </w:p>
    <w:p w:rsidR="007375EC" w:rsidRDefault="007375EC" w:rsidP="00944D3F">
      <w:pPr>
        <w:pStyle w:val="ListParagraph"/>
        <w:ind w:left="540"/>
        <w:jc w:val="thaiDistribute"/>
        <w:rPr>
          <w:rFonts w:ascii="Angsana New" w:hAnsi="Angsana New"/>
          <w:sz w:val="28"/>
          <w:szCs w:val="28"/>
        </w:rPr>
      </w:pPr>
    </w:p>
    <w:p w:rsidR="00C27E8B" w:rsidRPr="00C27E8B" w:rsidRDefault="00C27E8B" w:rsidP="00944D3F">
      <w:pPr>
        <w:pStyle w:val="ListParagraph"/>
        <w:ind w:left="540"/>
        <w:jc w:val="thaiDistribute"/>
        <w:rPr>
          <w:rFonts w:ascii="Angsana New" w:hAnsi="Angsana New"/>
          <w:sz w:val="28"/>
          <w:szCs w:val="28"/>
        </w:rPr>
      </w:pPr>
    </w:p>
    <w:p w:rsidR="00C27E8B" w:rsidRDefault="00464E7C" w:rsidP="00C27E8B">
      <w:pPr>
        <w:ind w:left="540" w:hanging="540"/>
        <w:jc w:val="thaiDistribute"/>
        <w:rPr>
          <w:rFonts w:ascii="Angsana New" w:hAnsi="Angsana New"/>
          <w:b/>
          <w:bCs/>
          <w:color w:val="000000"/>
          <w:sz w:val="28"/>
          <w:szCs w:val="28"/>
        </w:rPr>
      </w:pPr>
      <w:r w:rsidRPr="008114E4">
        <w:rPr>
          <w:rFonts w:ascii="Angsana New" w:hAnsi="Angsana New" w:hint="cs"/>
          <w:b/>
          <w:bCs/>
          <w:color w:val="000000"/>
          <w:sz w:val="28"/>
          <w:szCs w:val="28"/>
        </w:rPr>
        <w:t>4</w:t>
      </w:r>
      <w:r>
        <w:rPr>
          <w:rFonts w:ascii="Angsana New" w:hAnsi="Angsana New" w:hint="cs"/>
          <w:b/>
          <w:bCs/>
          <w:color w:val="000000"/>
          <w:sz w:val="28"/>
          <w:szCs w:val="28"/>
          <w:cs/>
        </w:rPr>
        <w:t>.</w:t>
      </w:r>
      <w:r w:rsidRPr="008114E4">
        <w:rPr>
          <w:rFonts w:ascii="Angsana New" w:hAnsi="Angsana New" w:hint="cs"/>
          <w:b/>
          <w:bCs/>
          <w:color w:val="000000"/>
          <w:sz w:val="28"/>
          <w:szCs w:val="28"/>
        </w:rPr>
        <w:t>4</w:t>
      </w:r>
      <w:r>
        <w:rPr>
          <w:rFonts w:ascii="Angsana New" w:hAnsi="Angsana New"/>
          <w:b/>
          <w:bCs/>
          <w:color w:val="000000"/>
          <w:sz w:val="28"/>
          <w:szCs w:val="28"/>
          <w:cs/>
        </w:rPr>
        <w:tab/>
      </w:r>
      <w:r w:rsidR="00C27E8B" w:rsidRPr="00C27E8B">
        <w:rPr>
          <w:rFonts w:ascii="Angsana New" w:hAnsi="Angsana New"/>
          <w:b/>
          <w:bCs/>
          <w:color w:val="000000"/>
          <w:sz w:val="28"/>
          <w:szCs w:val="28"/>
        </w:rPr>
        <w:t>Leases</w:t>
      </w:r>
    </w:p>
    <w:p w:rsidR="001C219D" w:rsidRPr="003F459B" w:rsidRDefault="001C219D" w:rsidP="00C27E8B">
      <w:pPr>
        <w:ind w:left="540" w:hanging="540"/>
        <w:jc w:val="thaiDistribute"/>
        <w:rPr>
          <w:rFonts w:ascii="Angsana New" w:hAnsi="Angsana New"/>
          <w:b/>
          <w:bCs/>
          <w:color w:val="000000"/>
          <w:sz w:val="10"/>
          <w:szCs w:val="10"/>
        </w:rPr>
      </w:pPr>
    </w:p>
    <w:p w:rsidR="00C27E8B" w:rsidRPr="00C27E8B" w:rsidRDefault="00C27E8B" w:rsidP="00C27E8B">
      <w:pPr>
        <w:ind w:left="547" w:hanging="7"/>
        <w:jc w:val="thaiDistribute"/>
        <w:rPr>
          <w:rFonts w:ascii="Angsana New" w:hAnsi="Angsana New"/>
          <w:color w:val="000000"/>
          <w:sz w:val="28"/>
          <w:szCs w:val="28"/>
        </w:rPr>
      </w:pPr>
      <w:r w:rsidRPr="00C27E8B">
        <w:rPr>
          <w:rFonts w:ascii="Angsana New" w:hAnsi="Angsana New"/>
          <w:color w:val="000000"/>
          <w:sz w:val="28"/>
          <w:szCs w:val="28"/>
        </w:rPr>
        <w:t xml:space="preserve">At inception of contract, the </w:t>
      </w:r>
      <w:r w:rsidRPr="001C219D">
        <w:rPr>
          <w:rFonts w:ascii="Angsana New" w:hAnsi="Angsana New"/>
          <w:color w:val="000000"/>
          <w:spacing w:val="2"/>
          <w:sz w:val="28"/>
          <w:szCs w:val="28"/>
        </w:rPr>
        <w:t>Trust assesses</w:t>
      </w:r>
      <w:r w:rsidRPr="00C27E8B">
        <w:rPr>
          <w:rFonts w:ascii="Angsana New" w:hAnsi="Angsana New"/>
          <w:color w:val="000000"/>
          <w:sz w:val="28"/>
          <w:szCs w:val="28"/>
        </w:rPr>
        <w:t xml:space="preserve"> whether a </w:t>
      </w:r>
      <w:r w:rsidRPr="001C219D">
        <w:rPr>
          <w:rFonts w:ascii="Angsana New" w:hAnsi="Angsana New"/>
          <w:color w:val="000000"/>
          <w:spacing w:val="2"/>
          <w:sz w:val="28"/>
          <w:szCs w:val="28"/>
        </w:rPr>
        <w:t>contract is, or c</w:t>
      </w:r>
      <w:r w:rsidRPr="00C27E8B">
        <w:rPr>
          <w:rFonts w:ascii="Angsana New" w:hAnsi="Angsana New"/>
          <w:color w:val="000000"/>
          <w:sz w:val="28"/>
          <w:szCs w:val="28"/>
        </w:rPr>
        <w:t>ontains, a lease. A contract is, or contains, a lease if the contract conveys the right to control the use of an identified asset for a period of time in exchange for consideration.</w:t>
      </w:r>
    </w:p>
    <w:p w:rsidR="00C27E8B" w:rsidRPr="003F459B" w:rsidRDefault="00C27E8B" w:rsidP="00C27E8B">
      <w:pPr>
        <w:jc w:val="thaiDistribute"/>
        <w:rPr>
          <w:rFonts w:ascii="Angsana New" w:hAnsi="Angsana New"/>
          <w:color w:val="000000"/>
          <w:sz w:val="10"/>
          <w:szCs w:val="10"/>
        </w:rPr>
      </w:pPr>
    </w:p>
    <w:p w:rsidR="00C27E8B" w:rsidRDefault="00C27E8B" w:rsidP="00C27E8B">
      <w:pPr>
        <w:ind w:left="547" w:hanging="7"/>
        <w:jc w:val="thaiDistribute"/>
        <w:rPr>
          <w:rFonts w:ascii="Angsana New" w:hAnsi="Angsana New"/>
          <w:b/>
          <w:bCs/>
          <w:color w:val="000000"/>
          <w:sz w:val="28"/>
          <w:szCs w:val="28"/>
        </w:rPr>
      </w:pPr>
      <w:r w:rsidRPr="00C27E8B">
        <w:rPr>
          <w:rFonts w:ascii="Angsana New" w:hAnsi="Angsana New"/>
          <w:b/>
          <w:bCs/>
          <w:color w:val="000000"/>
          <w:sz w:val="28"/>
          <w:szCs w:val="28"/>
        </w:rPr>
        <w:t>The Trust as a lessee</w:t>
      </w:r>
    </w:p>
    <w:p w:rsidR="00C27E8B" w:rsidRPr="003F459B" w:rsidRDefault="00C27E8B" w:rsidP="00C27E8B">
      <w:pPr>
        <w:ind w:left="547" w:hanging="7"/>
        <w:jc w:val="thaiDistribute"/>
        <w:rPr>
          <w:rFonts w:ascii="Angsana New" w:hAnsi="Angsana New"/>
          <w:b/>
          <w:bCs/>
          <w:color w:val="000000"/>
          <w:sz w:val="10"/>
          <w:szCs w:val="10"/>
        </w:rPr>
      </w:pPr>
    </w:p>
    <w:p w:rsidR="00C27E8B" w:rsidRDefault="00C27E8B" w:rsidP="00C27E8B">
      <w:pPr>
        <w:ind w:left="547" w:hanging="7"/>
        <w:jc w:val="thaiDistribute"/>
        <w:rPr>
          <w:rFonts w:ascii="Angsana New" w:hAnsi="Angsana New"/>
          <w:b/>
          <w:bCs/>
          <w:color w:val="000000"/>
          <w:sz w:val="28"/>
          <w:szCs w:val="28"/>
        </w:rPr>
      </w:pPr>
      <w:r w:rsidRPr="00C27E8B">
        <w:rPr>
          <w:rFonts w:ascii="Angsana New" w:hAnsi="Angsana New"/>
          <w:b/>
          <w:bCs/>
          <w:color w:val="000000"/>
          <w:sz w:val="28"/>
          <w:szCs w:val="28"/>
        </w:rPr>
        <w:tab/>
        <w:t>Right-of-use assets</w:t>
      </w:r>
    </w:p>
    <w:p w:rsidR="00C27E8B" w:rsidRPr="003F459B" w:rsidRDefault="00C27E8B" w:rsidP="00C27E8B">
      <w:pPr>
        <w:ind w:left="547" w:hanging="7"/>
        <w:jc w:val="thaiDistribute"/>
        <w:rPr>
          <w:rFonts w:ascii="Angsana New" w:hAnsi="Angsana New"/>
          <w:b/>
          <w:bCs/>
          <w:color w:val="000000"/>
          <w:sz w:val="10"/>
          <w:szCs w:val="10"/>
        </w:rPr>
      </w:pPr>
    </w:p>
    <w:p w:rsidR="00C27E8B" w:rsidRDefault="00C27E8B" w:rsidP="00C27E8B">
      <w:pPr>
        <w:ind w:left="547" w:hanging="7"/>
        <w:jc w:val="thaiDistribute"/>
        <w:rPr>
          <w:rFonts w:ascii="Angsana New" w:hAnsi="Angsana New"/>
          <w:color w:val="000000"/>
          <w:sz w:val="28"/>
          <w:szCs w:val="28"/>
        </w:rPr>
      </w:pPr>
      <w:r w:rsidRPr="00C27E8B">
        <w:rPr>
          <w:rFonts w:ascii="Angsana New" w:hAnsi="Angsana New"/>
          <w:color w:val="000000"/>
          <w:sz w:val="28"/>
          <w:szCs w:val="28"/>
        </w:rPr>
        <w:tab/>
        <w:t>The Trust recognises right-of-use assets at the commencement date of the lease. Right-of-use assets are measured at cost and will be subsequently measured at fair value. The cost of right-of-use assets includes the amount of lease liabilities recognised through initial measurement, initial direct costs incurred, and lease payments made at or before the commencement date, less any lease incentives received.</w:t>
      </w:r>
    </w:p>
    <w:p w:rsidR="001C219D" w:rsidRPr="003F459B" w:rsidRDefault="001C219D" w:rsidP="00C27E8B">
      <w:pPr>
        <w:ind w:left="547" w:hanging="7"/>
        <w:jc w:val="thaiDistribute"/>
        <w:rPr>
          <w:rFonts w:ascii="Angsana New" w:hAnsi="Angsana New"/>
          <w:color w:val="000000"/>
          <w:sz w:val="10"/>
          <w:szCs w:val="10"/>
        </w:rPr>
      </w:pPr>
    </w:p>
    <w:p w:rsidR="00C27E8B" w:rsidRDefault="00C27E8B" w:rsidP="00C27E8B">
      <w:pPr>
        <w:ind w:left="547" w:hanging="7"/>
        <w:jc w:val="thaiDistribute"/>
        <w:rPr>
          <w:rFonts w:ascii="Angsana New" w:hAnsi="Angsana New"/>
          <w:color w:val="000000"/>
          <w:sz w:val="28"/>
          <w:szCs w:val="28"/>
        </w:rPr>
      </w:pPr>
      <w:r w:rsidRPr="00C27E8B">
        <w:rPr>
          <w:rFonts w:ascii="Angsana New" w:hAnsi="Angsana New"/>
          <w:color w:val="000000"/>
          <w:sz w:val="28"/>
          <w:szCs w:val="28"/>
        </w:rPr>
        <w:tab/>
        <w:t>Right-of-use assets which are classified as investment properties are present as part of investment in properties at fair value in the statement of financial position.</w:t>
      </w:r>
    </w:p>
    <w:p w:rsidR="00C27E8B" w:rsidRPr="003F459B" w:rsidRDefault="00C27E8B" w:rsidP="00C27E8B">
      <w:pPr>
        <w:ind w:left="547" w:hanging="7"/>
        <w:jc w:val="thaiDistribute"/>
        <w:rPr>
          <w:rFonts w:ascii="Angsana New" w:hAnsi="Angsana New"/>
          <w:color w:val="000000"/>
          <w:sz w:val="10"/>
          <w:szCs w:val="10"/>
        </w:rPr>
      </w:pPr>
    </w:p>
    <w:p w:rsidR="00C27E8B" w:rsidRDefault="00C27E8B" w:rsidP="00C27E8B">
      <w:pPr>
        <w:ind w:left="547" w:hanging="7"/>
        <w:jc w:val="thaiDistribute"/>
        <w:rPr>
          <w:rFonts w:ascii="Angsana New" w:hAnsi="Angsana New"/>
          <w:b/>
          <w:bCs/>
          <w:color w:val="000000"/>
          <w:sz w:val="28"/>
          <w:szCs w:val="28"/>
        </w:rPr>
      </w:pPr>
      <w:r w:rsidRPr="00C27E8B">
        <w:rPr>
          <w:rFonts w:ascii="Angsana New" w:hAnsi="Angsana New"/>
          <w:b/>
          <w:bCs/>
          <w:color w:val="000000"/>
          <w:sz w:val="28"/>
          <w:szCs w:val="28"/>
        </w:rPr>
        <w:t>Lease liabilities</w:t>
      </w:r>
    </w:p>
    <w:p w:rsidR="00C27E8B" w:rsidRPr="003F459B" w:rsidRDefault="00C27E8B" w:rsidP="00C27E8B">
      <w:pPr>
        <w:ind w:left="547" w:hanging="7"/>
        <w:jc w:val="thaiDistribute"/>
        <w:rPr>
          <w:rFonts w:ascii="Angsana New" w:hAnsi="Angsana New"/>
          <w:b/>
          <w:bCs/>
          <w:color w:val="000000"/>
          <w:sz w:val="10"/>
          <w:szCs w:val="10"/>
        </w:rPr>
      </w:pPr>
    </w:p>
    <w:p w:rsidR="00C27E8B" w:rsidRPr="00C27E8B" w:rsidRDefault="00C27E8B" w:rsidP="00C27E8B">
      <w:pPr>
        <w:ind w:left="547" w:hanging="7"/>
        <w:jc w:val="thaiDistribute"/>
        <w:rPr>
          <w:rFonts w:ascii="Angsana New" w:hAnsi="Angsana New"/>
          <w:color w:val="000000"/>
          <w:sz w:val="28"/>
          <w:szCs w:val="28"/>
        </w:rPr>
      </w:pPr>
      <w:r w:rsidRPr="00C27E8B">
        <w:rPr>
          <w:rFonts w:ascii="Angsana New" w:hAnsi="Angsana New"/>
          <w:color w:val="000000"/>
          <w:sz w:val="28"/>
          <w:szCs w:val="28"/>
        </w:rPr>
        <w:tab/>
        <w:t xml:space="preserve">At the commencement date of the lease, the Trust recognises lease liabilities at the present value of the lease payments to be made over the lease term. The Trust discounts the present value of the lease payments by the interest rate implicit in the lease or the </w:t>
      </w:r>
      <w:r w:rsidR="008B0D9B">
        <w:rPr>
          <w:rFonts w:ascii="Angsana New" w:hAnsi="Angsana New"/>
          <w:color w:val="000000"/>
          <w:sz w:val="28"/>
          <w:szCs w:val="28"/>
        </w:rPr>
        <w:t>T</w:t>
      </w:r>
      <w:r w:rsidR="003F459B">
        <w:rPr>
          <w:rFonts w:ascii="Angsana New" w:hAnsi="Angsana New"/>
          <w:color w:val="000000"/>
          <w:sz w:val="28"/>
          <w:szCs w:val="28"/>
        </w:rPr>
        <w:t>r</w:t>
      </w:r>
      <w:r w:rsidR="008B0D9B">
        <w:rPr>
          <w:rFonts w:ascii="Angsana New" w:hAnsi="Angsana New"/>
          <w:color w:val="000000"/>
          <w:sz w:val="28"/>
          <w:szCs w:val="28"/>
        </w:rPr>
        <w:t>ust</w:t>
      </w:r>
      <w:r w:rsidRPr="00C27E8B">
        <w:rPr>
          <w:rFonts w:ascii="Angsana New" w:hAnsi="Angsana New"/>
          <w:color w:val="000000"/>
          <w:sz w:val="28"/>
          <w:szCs w:val="28"/>
        </w:rPr>
        <w:t>’s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agreement or a change in the assessment of the lease agreement.</w:t>
      </w:r>
      <w:r w:rsidR="008B0D9B">
        <w:rPr>
          <w:rFonts w:ascii="Angsana New" w:hAnsi="Angsana New"/>
          <w:color w:val="000000"/>
          <w:sz w:val="28"/>
          <w:szCs w:val="28"/>
        </w:rPr>
        <w:t xml:space="preserve"> The Trust re</w:t>
      </w:r>
      <w:r w:rsidR="000A375A">
        <w:rPr>
          <w:rFonts w:ascii="Angsana New" w:hAnsi="Angsana New"/>
          <w:color w:val="000000"/>
          <w:sz w:val="28"/>
          <w:szCs w:val="28"/>
        </w:rPr>
        <w:t>cog</w:t>
      </w:r>
      <w:r w:rsidR="008B0D9B">
        <w:rPr>
          <w:rFonts w:ascii="Angsana New" w:hAnsi="Angsana New"/>
          <w:color w:val="000000"/>
          <w:sz w:val="28"/>
          <w:szCs w:val="28"/>
        </w:rPr>
        <w:t xml:space="preserve">nises variable lease </w:t>
      </w:r>
      <w:r w:rsidR="003F459B">
        <w:rPr>
          <w:rFonts w:ascii="Angsana New" w:hAnsi="Angsana New"/>
          <w:color w:val="000000"/>
          <w:sz w:val="28"/>
          <w:szCs w:val="28"/>
        </w:rPr>
        <w:t>payment that do not depend on an index or a rate as expenses in the period in which the events or condition that trigger those payments occur.</w:t>
      </w:r>
    </w:p>
    <w:p w:rsidR="00C27E8B" w:rsidRPr="003F459B" w:rsidRDefault="00C27E8B" w:rsidP="00C27E8B">
      <w:pPr>
        <w:ind w:left="547" w:hanging="7"/>
        <w:jc w:val="thaiDistribute"/>
        <w:rPr>
          <w:rFonts w:ascii="Angsana New" w:hAnsi="Angsana New"/>
          <w:b/>
          <w:bCs/>
          <w:color w:val="000000"/>
          <w:sz w:val="10"/>
          <w:szCs w:val="10"/>
        </w:rPr>
      </w:pPr>
    </w:p>
    <w:p w:rsidR="00C27E8B" w:rsidRDefault="00C27E8B" w:rsidP="00C27E8B">
      <w:pPr>
        <w:ind w:left="547" w:hanging="7"/>
        <w:jc w:val="thaiDistribute"/>
        <w:rPr>
          <w:rFonts w:ascii="Angsana New" w:hAnsi="Angsana New"/>
          <w:b/>
          <w:bCs/>
          <w:color w:val="000000"/>
          <w:sz w:val="28"/>
          <w:szCs w:val="28"/>
        </w:rPr>
      </w:pPr>
      <w:r w:rsidRPr="00C27E8B">
        <w:rPr>
          <w:rFonts w:ascii="Angsana New" w:hAnsi="Angsana New"/>
          <w:b/>
          <w:bCs/>
          <w:color w:val="000000"/>
          <w:sz w:val="28"/>
          <w:szCs w:val="28"/>
        </w:rPr>
        <w:tab/>
        <w:t>Short-term leases and leases of low-value assets</w:t>
      </w:r>
    </w:p>
    <w:p w:rsidR="00C27E8B" w:rsidRPr="003F459B" w:rsidRDefault="00C27E8B" w:rsidP="00C27E8B">
      <w:pPr>
        <w:ind w:left="547" w:hanging="7"/>
        <w:jc w:val="thaiDistribute"/>
        <w:rPr>
          <w:rFonts w:ascii="Angsana New" w:hAnsi="Angsana New"/>
          <w:b/>
          <w:bCs/>
          <w:color w:val="000000"/>
          <w:sz w:val="10"/>
          <w:szCs w:val="10"/>
        </w:rPr>
      </w:pPr>
    </w:p>
    <w:p w:rsidR="00464E7C" w:rsidRDefault="00C27E8B" w:rsidP="00C27E8B">
      <w:pPr>
        <w:ind w:left="547" w:hanging="7"/>
        <w:jc w:val="thaiDistribute"/>
        <w:rPr>
          <w:rFonts w:ascii="Angsana New" w:hAnsi="Angsana New"/>
          <w:color w:val="000000"/>
          <w:sz w:val="28"/>
          <w:szCs w:val="28"/>
        </w:rPr>
      </w:pPr>
      <w:r w:rsidRPr="00C27E8B">
        <w:rPr>
          <w:rFonts w:ascii="Angsana New" w:hAnsi="Angsana New"/>
          <w:color w:val="000000"/>
          <w:sz w:val="28"/>
          <w:szCs w:val="28"/>
        </w:rPr>
        <w:tab/>
        <w:t>A lease that has a lease term less than or equal to 12 months from commencement date or a lease of low-value assets is recognised as expenses on a straight-line basis over the lease term.</w:t>
      </w:r>
    </w:p>
    <w:p w:rsidR="00C27E8B" w:rsidRPr="003F459B" w:rsidRDefault="00C27E8B" w:rsidP="00C27E8B">
      <w:pPr>
        <w:ind w:left="547" w:hanging="7"/>
        <w:jc w:val="thaiDistribute"/>
        <w:rPr>
          <w:rFonts w:ascii="Angsana New" w:hAnsi="Angsana New"/>
          <w:color w:val="000000"/>
          <w:sz w:val="10"/>
          <w:szCs w:val="10"/>
        </w:rPr>
      </w:pPr>
    </w:p>
    <w:p w:rsidR="00944D3F" w:rsidRDefault="00944D3F" w:rsidP="00C27E8B">
      <w:pPr>
        <w:ind w:left="540" w:hanging="540"/>
        <w:jc w:val="thaiDistribute"/>
        <w:rPr>
          <w:rFonts w:ascii="Angsana New" w:hAnsi="Angsana New"/>
          <w:b/>
          <w:bCs/>
          <w:color w:val="000000"/>
          <w:sz w:val="28"/>
          <w:szCs w:val="28"/>
        </w:rPr>
      </w:pPr>
      <w:r w:rsidRPr="00C27E8B">
        <w:rPr>
          <w:rFonts w:ascii="Angsana New" w:hAnsi="Angsana New"/>
          <w:b/>
          <w:bCs/>
          <w:color w:val="000000"/>
          <w:sz w:val="28"/>
          <w:szCs w:val="28"/>
        </w:rPr>
        <w:t>4.</w:t>
      </w:r>
      <w:r w:rsidR="00D81732" w:rsidRPr="00C27E8B">
        <w:rPr>
          <w:rFonts w:ascii="Angsana New" w:hAnsi="Angsana New"/>
          <w:b/>
          <w:bCs/>
          <w:color w:val="000000"/>
          <w:sz w:val="28"/>
          <w:szCs w:val="28"/>
        </w:rPr>
        <w:t>5</w:t>
      </w:r>
      <w:r w:rsidRPr="00C27E8B">
        <w:rPr>
          <w:rFonts w:ascii="Angsana New" w:hAnsi="Angsana New"/>
          <w:b/>
          <w:bCs/>
          <w:color w:val="000000"/>
          <w:sz w:val="28"/>
          <w:szCs w:val="28"/>
        </w:rPr>
        <w:tab/>
        <w:t>Cost to obtain a contract</w:t>
      </w:r>
    </w:p>
    <w:p w:rsidR="001C219D" w:rsidRPr="003F459B" w:rsidRDefault="001C219D" w:rsidP="00C27E8B">
      <w:pPr>
        <w:ind w:left="540" w:hanging="540"/>
        <w:jc w:val="thaiDistribute"/>
        <w:rPr>
          <w:rFonts w:ascii="Angsana New" w:hAnsi="Angsana New"/>
          <w:b/>
          <w:bCs/>
          <w:color w:val="000000"/>
          <w:sz w:val="10"/>
          <w:szCs w:val="10"/>
        </w:rPr>
      </w:pPr>
    </w:p>
    <w:p w:rsidR="00944D3F" w:rsidRPr="00C27E8B" w:rsidRDefault="00944D3F" w:rsidP="00C27E8B">
      <w:pPr>
        <w:ind w:left="547" w:hanging="7"/>
        <w:jc w:val="thaiDistribute"/>
        <w:rPr>
          <w:rFonts w:ascii="Angsana New" w:hAnsi="Angsana New"/>
          <w:color w:val="000000"/>
          <w:sz w:val="28"/>
          <w:szCs w:val="28"/>
        </w:rPr>
      </w:pPr>
      <w:r w:rsidRPr="00C27E8B">
        <w:rPr>
          <w:rFonts w:ascii="Angsana New" w:hAnsi="Angsana New"/>
          <w:color w:val="000000"/>
          <w:sz w:val="28"/>
          <w:szCs w:val="28"/>
        </w:rPr>
        <w:t>The Trust recognises commission paid to obtain a customer contract as an asset and amortised to expenses on a systematic basis that is consistent with the pattern of revenue recognition. An impairment loss is recognised to the extent that the carrying amount of an asset recognised exceeds the remaining amount of consideration that the entity expects to receive less direct costs.</w:t>
      </w:r>
    </w:p>
    <w:p w:rsidR="00D81732" w:rsidRPr="003F459B" w:rsidRDefault="00D81732" w:rsidP="00C27E8B">
      <w:pPr>
        <w:ind w:left="547" w:hanging="7"/>
        <w:jc w:val="thaiDistribute"/>
        <w:rPr>
          <w:rFonts w:ascii="Angsana New" w:hAnsi="Angsana New"/>
          <w:color w:val="000000"/>
          <w:sz w:val="10"/>
          <w:szCs w:val="10"/>
        </w:rPr>
      </w:pPr>
    </w:p>
    <w:p w:rsidR="00C27E8B" w:rsidRDefault="00C27E8B" w:rsidP="00C27E8B">
      <w:pPr>
        <w:ind w:left="540" w:hanging="540"/>
        <w:jc w:val="thaiDistribute"/>
        <w:rPr>
          <w:rFonts w:ascii="Angsana New" w:hAnsi="Angsana New"/>
          <w:b/>
          <w:bCs/>
          <w:color w:val="000000"/>
          <w:sz w:val="28"/>
          <w:szCs w:val="28"/>
        </w:rPr>
      </w:pPr>
      <w:r>
        <w:rPr>
          <w:rFonts w:ascii="Angsana New" w:hAnsi="Angsana New"/>
          <w:b/>
          <w:bCs/>
          <w:color w:val="000000"/>
          <w:sz w:val="28"/>
          <w:szCs w:val="28"/>
        </w:rPr>
        <w:t>4.6</w:t>
      </w:r>
      <w:r w:rsidRPr="00C27E8B">
        <w:rPr>
          <w:rFonts w:ascii="Angsana New" w:hAnsi="Angsana New"/>
          <w:b/>
          <w:bCs/>
          <w:color w:val="000000"/>
          <w:sz w:val="28"/>
          <w:szCs w:val="28"/>
        </w:rPr>
        <w:tab/>
        <w:t>Provisions</w:t>
      </w:r>
    </w:p>
    <w:p w:rsidR="001C219D" w:rsidRPr="003F459B" w:rsidRDefault="001C219D" w:rsidP="00C27E8B">
      <w:pPr>
        <w:ind w:left="540" w:hanging="540"/>
        <w:jc w:val="thaiDistribute"/>
        <w:rPr>
          <w:rFonts w:ascii="Angsana New" w:hAnsi="Angsana New"/>
          <w:b/>
          <w:bCs/>
          <w:color w:val="000000"/>
          <w:sz w:val="10"/>
          <w:szCs w:val="10"/>
        </w:rPr>
      </w:pPr>
    </w:p>
    <w:p w:rsidR="00C27E8B" w:rsidRDefault="00C27E8B" w:rsidP="00C27E8B">
      <w:pPr>
        <w:ind w:left="547" w:hanging="7"/>
        <w:jc w:val="thaiDistribute"/>
        <w:rPr>
          <w:rFonts w:ascii="Angsana New" w:hAnsi="Angsana New"/>
          <w:color w:val="000000"/>
          <w:sz w:val="28"/>
          <w:szCs w:val="28"/>
        </w:rPr>
      </w:pPr>
      <w:r w:rsidRPr="00C27E8B">
        <w:rPr>
          <w:rFonts w:ascii="Angsana New" w:hAnsi="Angsana New"/>
          <w:b/>
          <w:bCs/>
          <w:color w:val="000000"/>
          <w:sz w:val="28"/>
          <w:szCs w:val="28"/>
        </w:rPr>
        <w:tab/>
      </w:r>
      <w:r w:rsidRPr="00C27E8B">
        <w:rPr>
          <w:rFonts w:ascii="Angsana New" w:hAnsi="Angsana New"/>
          <w:color w:val="000000"/>
          <w:sz w:val="28"/>
          <w:szCs w:val="28"/>
        </w:rPr>
        <w:t>Provisions are recognised when the Trust has a present obligation as a result of a past event, it is probable that an outflow of resources embodying economic benefits will be required to settle the obligation, and a reliable estimate can be made of the amount of the obligation.</w:t>
      </w:r>
    </w:p>
    <w:p w:rsidR="00C27E8B" w:rsidRDefault="00C27E8B" w:rsidP="00C27E8B">
      <w:pPr>
        <w:ind w:left="540" w:hanging="540"/>
        <w:jc w:val="thaiDistribute"/>
        <w:rPr>
          <w:rFonts w:ascii="Angsana New" w:hAnsi="Angsana New"/>
          <w:b/>
          <w:bCs/>
          <w:color w:val="000000"/>
          <w:sz w:val="28"/>
          <w:szCs w:val="28"/>
        </w:rPr>
      </w:pPr>
      <w:bookmarkStart w:id="0" w:name="_GoBack"/>
      <w:bookmarkEnd w:id="0"/>
      <w:r>
        <w:rPr>
          <w:rFonts w:ascii="Angsana New" w:hAnsi="Angsana New"/>
          <w:b/>
          <w:bCs/>
          <w:color w:val="000000"/>
          <w:sz w:val="28"/>
          <w:szCs w:val="28"/>
        </w:rPr>
        <w:t>4.7</w:t>
      </w:r>
      <w:r w:rsidRPr="00C27E8B">
        <w:rPr>
          <w:rFonts w:ascii="Angsana New" w:hAnsi="Angsana New"/>
          <w:b/>
          <w:bCs/>
          <w:color w:val="000000"/>
          <w:sz w:val="28"/>
          <w:szCs w:val="28"/>
        </w:rPr>
        <w:tab/>
        <w:t>Income tax</w:t>
      </w:r>
    </w:p>
    <w:p w:rsidR="001C219D" w:rsidRPr="001C219D" w:rsidRDefault="001C219D" w:rsidP="00C27E8B">
      <w:pPr>
        <w:ind w:left="540" w:hanging="540"/>
        <w:jc w:val="thaiDistribute"/>
        <w:rPr>
          <w:rFonts w:ascii="Angsana New" w:hAnsi="Angsana New"/>
          <w:b/>
          <w:bCs/>
          <w:color w:val="000000"/>
          <w:sz w:val="16"/>
          <w:szCs w:val="16"/>
        </w:rPr>
      </w:pPr>
    </w:p>
    <w:p w:rsidR="00D81732" w:rsidRDefault="00C27E8B" w:rsidP="00C27E8B">
      <w:pPr>
        <w:ind w:left="547" w:hanging="7"/>
        <w:jc w:val="thaiDistribute"/>
        <w:rPr>
          <w:rFonts w:ascii="Angsana New" w:hAnsi="Angsana New"/>
          <w:color w:val="000000"/>
          <w:sz w:val="28"/>
          <w:szCs w:val="28"/>
        </w:rPr>
      </w:pPr>
      <w:r w:rsidRPr="00C27E8B">
        <w:rPr>
          <w:rFonts w:ascii="Angsana New" w:hAnsi="Angsana New"/>
          <w:color w:val="000000"/>
          <w:sz w:val="28"/>
          <w:szCs w:val="28"/>
        </w:rPr>
        <w:tab/>
        <w:t xml:space="preserve">The Trust has no corporate income tax liability </w:t>
      </w:r>
      <w:r w:rsidR="003F459B">
        <w:rPr>
          <w:rFonts w:ascii="Angsana New" w:hAnsi="Angsana New"/>
          <w:color w:val="000000"/>
          <w:sz w:val="28"/>
          <w:szCs w:val="28"/>
        </w:rPr>
        <w:t>as</w:t>
      </w:r>
      <w:r w:rsidRPr="00C27E8B">
        <w:rPr>
          <w:rFonts w:ascii="Angsana New" w:hAnsi="Angsana New"/>
          <w:color w:val="000000"/>
          <w:sz w:val="28"/>
          <w:szCs w:val="28"/>
        </w:rPr>
        <w:t xml:space="preserve"> it is exempted from corporate income tax in Thailand.</w:t>
      </w:r>
    </w:p>
    <w:p w:rsidR="001C219D" w:rsidRPr="001C219D" w:rsidRDefault="001C219D" w:rsidP="00C27E8B">
      <w:pPr>
        <w:ind w:left="547" w:hanging="7"/>
        <w:jc w:val="thaiDistribute"/>
        <w:rPr>
          <w:rFonts w:ascii="Angsana New" w:hAnsi="Angsana New"/>
          <w:color w:val="000000"/>
          <w:sz w:val="16"/>
          <w:szCs w:val="16"/>
        </w:rPr>
      </w:pPr>
    </w:p>
    <w:p w:rsidR="00944D3F" w:rsidRDefault="00944D3F" w:rsidP="001C219D">
      <w:pPr>
        <w:ind w:left="540" w:hanging="540"/>
        <w:jc w:val="thaiDistribute"/>
        <w:rPr>
          <w:rFonts w:ascii="Angsana New" w:hAnsi="Angsana New"/>
          <w:b/>
          <w:bCs/>
          <w:sz w:val="28"/>
          <w:szCs w:val="28"/>
        </w:rPr>
      </w:pPr>
      <w:r w:rsidRPr="00940D4D">
        <w:rPr>
          <w:rFonts w:ascii="Angsana New" w:hAnsi="Angsana New"/>
          <w:b/>
          <w:bCs/>
          <w:sz w:val="28"/>
          <w:szCs w:val="28"/>
        </w:rPr>
        <w:t>4.</w:t>
      </w:r>
      <w:r w:rsidR="00D81732">
        <w:rPr>
          <w:rFonts w:ascii="Angsana New" w:hAnsi="Angsana New"/>
          <w:b/>
          <w:bCs/>
          <w:sz w:val="28"/>
          <w:szCs w:val="28"/>
        </w:rPr>
        <w:t>8</w:t>
      </w:r>
      <w:r w:rsidRPr="00940D4D">
        <w:rPr>
          <w:rFonts w:ascii="Angsana New" w:hAnsi="Angsana New"/>
          <w:b/>
          <w:bCs/>
          <w:sz w:val="28"/>
          <w:szCs w:val="28"/>
        </w:rPr>
        <w:tab/>
        <w:t>Related party transactions</w:t>
      </w:r>
    </w:p>
    <w:p w:rsidR="001C219D" w:rsidRPr="001C219D" w:rsidRDefault="001C219D" w:rsidP="00944D3F">
      <w:pPr>
        <w:ind w:left="567" w:hanging="567"/>
        <w:jc w:val="thaiDistribute"/>
        <w:rPr>
          <w:rFonts w:ascii="Angsana New" w:hAnsi="Angsana New"/>
          <w:sz w:val="16"/>
          <w:szCs w:val="16"/>
        </w:rPr>
      </w:pPr>
    </w:p>
    <w:p w:rsidR="00944D3F"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Related parties comprise individuals or enterprises which directly or indirectly own a voting interest of at least 10% in the Trust, or control, or are controlled by, the Trust, whether directly or indirectly, or which are under common control with the Trust.</w:t>
      </w:r>
    </w:p>
    <w:p w:rsidR="001E778D" w:rsidRPr="001E778D" w:rsidRDefault="001E778D" w:rsidP="00944D3F">
      <w:pPr>
        <w:pStyle w:val="ListParagraph"/>
        <w:ind w:left="540"/>
        <w:jc w:val="thaiDistribute"/>
        <w:rPr>
          <w:rFonts w:ascii="Angsana New" w:hAnsi="Angsana New"/>
          <w:sz w:val="16"/>
          <w:szCs w:val="16"/>
        </w:rPr>
      </w:pPr>
    </w:p>
    <w:p w:rsidR="00944D3F" w:rsidRPr="00940D4D" w:rsidRDefault="00944D3F" w:rsidP="00944D3F">
      <w:pPr>
        <w:pStyle w:val="ListParagraph"/>
        <w:ind w:left="540"/>
        <w:jc w:val="thaiDistribute"/>
        <w:rPr>
          <w:rFonts w:ascii="Angsana New" w:hAnsi="Angsana New"/>
          <w:sz w:val="28"/>
          <w:szCs w:val="28"/>
        </w:rPr>
      </w:pPr>
      <w:r w:rsidRPr="00940D4D">
        <w:rPr>
          <w:rFonts w:ascii="Angsana New" w:hAnsi="Angsana New"/>
          <w:sz w:val="28"/>
          <w:szCs w:val="28"/>
        </w:rPr>
        <w:t>They also include individuals or enterprises which directly or indirectly own a voting interest in the Trust that gives them significant influence over the Trust, the REIT Manager, key management personnel, directors and officers with authority in the planning and direction of the Trust's operations.</w:t>
      </w:r>
    </w:p>
    <w:p w:rsidR="00E25EBB" w:rsidRPr="001C219D" w:rsidRDefault="00E25EBB" w:rsidP="00944D3F">
      <w:pPr>
        <w:pStyle w:val="ListParagraph"/>
        <w:ind w:left="540"/>
        <w:jc w:val="thaiDistribute"/>
        <w:rPr>
          <w:rFonts w:ascii="Angsana New" w:hAnsi="Angsana New"/>
          <w:sz w:val="16"/>
          <w:szCs w:val="16"/>
        </w:rPr>
      </w:pPr>
    </w:p>
    <w:p w:rsidR="00181291" w:rsidRDefault="00181291" w:rsidP="00DF4488">
      <w:pPr>
        <w:ind w:left="540" w:hanging="538"/>
        <w:jc w:val="thaiDistribute"/>
        <w:rPr>
          <w:rFonts w:ascii="Angsana New" w:hAnsi="Angsana New"/>
          <w:b/>
          <w:bCs/>
          <w:sz w:val="28"/>
          <w:szCs w:val="28"/>
        </w:rPr>
      </w:pPr>
      <w:r w:rsidRPr="00940D4D">
        <w:rPr>
          <w:rFonts w:ascii="Angsana New" w:hAnsi="Angsana New"/>
          <w:b/>
          <w:bCs/>
          <w:sz w:val="28"/>
          <w:szCs w:val="28"/>
        </w:rPr>
        <w:t>4.</w:t>
      </w:r>
      <w:r w:rsidR="00D81732">
        <w:rPr>
          <w:rFonts w:ascii="Angsana New" w:hAnsi="Angsana New"/>
          <w:b/>
          <w:bCs/>
          <w:sz w:val="28"/>
          <w:szCs w:val="28"/>
        </w:rPr>
        <w:t>9</w:t>
      </w:r>
      <w:r w:rsidRPr="00940D4D">
        <w:rPr>
          <w:rFonts w:ascii="Angsana New" w:hAnsi="Angsana New"/>
          <w:b/>
          <w:bCs/>
          <w:sz w:val="28"/>
          <w:szCs w:val="28"/>
        </w:rPr>
        <w:tab/>
        <w:t>Distribution to unitholders</w:t>
      </w:r>
    </w:p>
    <w:p w:rsidR="001C219D" w:rsidRPr="001C219D" w:rsidRDefault="001C219D" w:rsidP="00181291">
      <w:pPr>
        <w:ind w:left="567" w:hanging="567"/>
        <w:jc w:val="thaiDistribute"/>
        <w:rPr>
          <w:rFonts w:ascii="Angsana New" w:hAnsi="Angsana New"/>
          <w:b/>
          <w:bCs/>
          <w:sz w:val="16"/>
          <w:szCs w:val="16"/>
        </w:rPr>
      </w:pPr>
    </w:p>
    <w:p w:rsidR="00845BA5" w:rsidRDefault="00672B2E" w:rsidP="00672B2E">
      <w:pPr>
        <w:pStyle w:val="ListParagraph"/>
        <w:ind w:left="540"/>
        <w:jc w:val="thaiDistribute"/>
        <w:rPr>
          <w:rFonts w:ascii="Angsana New" w:hAnsi="Angsana New"/>
          <w:sz w:val="28"/>
          <w:szCs w:val="28"/>
        </w:rPr>
      </w:pPr>
      <w:r w:rsidRPr="00672B2E">
        <w:rPr>
          <w:rFonts w:ascii="Angsana New" w:hAnsi="Angsana New"/>
          <w:sz w:val="28"/>
          <w:szCs w:val="28"/>
        </w:rPr>
        <w:t>Decreases in retained earnings are recognised as at the date a cash dividend is declared.</w:t>
      </w:r>
    </w:p>
    <w:p w:rsidR="00672B2E" w:rsidRPr="001C219D" w:rsidRDefault="00672B2E" w:rsidP="00672B2E">
      <w:pPr>
        <w:pStyle w:val="ListParagraph"/>
        <w:ind w:left="540"/>
        <w:jc w:val="thaiDistribute"/>
        <w:rPr>
          <w:rFonts w:ascii="Angsana New" w:hAnsi="Angsana New"/>
          <w:sz w:val="16"/>
          <w:szCs w:val="16"/>
        </w:rPr>
      </w:pPr>
    </w:p>
    <w:p w:rsidR="00181291" w:rsidRDefault="00181291" w:rsidP="00181291">
      <w:pPr>
        <w:ind w:left="567" w:hanging="567"/>
        <w:jc w:val="thaiDistribute"/>
        <w:rPr>
          <w:rFonts w:ascii="Angsana New" w:hAnsi="Angsana New"/>
          <w:b/>
          <w:bCs/>
          <w:sz w:val="28"/>
          <w:szCs w:val="28"/>
        </w:rPr>
      </w:pPr>
      <w:r w:rsidRPr="00940D4D">
        <w:rPr>
          <w:rFonts w:ascii="Angsana New" w:hAnsi="Angsana New"/>
          <w:b/>
          <w:bCs/>
          <w:sz w:val="28"/>
          <w:szCs w:val="28"/>
        </w:rPr>
        <w:t>4.10</w:t>
      </w:r>
      <w:r w:rsidRPr="00940D4D">
        <w:rPr>
          <w:rFonts w:ascii="Angsana New" w:hAnsi="Angsana New"/>
          <w:b/>
          <w:bCs/>
          <w:sz w:val="28"/>
          <w:szCs w:val="28"/>
        </w:rPr>
        <w:tab/>
        <w:t>Fair value measurement</w:t>
      </w:r>
    </w:p>
    <w:p w:rsidR="001C219D" w:rsidRPr="001C219D" w:rsidRDefault="001C219D" w:rsidP="00181291">
      <w:pPr>
        <w:ind w:left="567" w:hanging="567"/>
        <w:jc w:val="thaiDistribute"/>
        <w:rPr>
          <w:rFonts w:ascii="Angsana New" w:hAnsi="Angsana New"/>
          <w:b/>
          <w:bCs/>
          <w:sz w:val="16"/>
          <w:szCs w:val="16"/>
        </w:rPr>
      </w:pPr>
    </w:p>
    <w:p w:rsidR="00181291" w:rsidRPr="00940D4D" w:rsidRDefault="00181291" w:rsidP="00A43C14">
      <w:pPr>
        <w:pStyle w:val="ListParagraph"/>
        <w:ind w:left="567"/>
        <w:jc w:val="thaiDistribute"/>
        <w:rPr>
          <w:rFonts w:ascii="Angsana New" w:hAnsi="Angsana New"/>
          <w:sz w:val="28"/>
          <w:szCs w:val="28"/>
        </w:rPr>
      </w:pPr>
      <w:r w:rsidRPr="001C219D">
        <w:rPr>
          <w:rFonts w:ascii="Angsana New" w:hAnsi="Angsana New"/>
          <w:spacing w:val="-2"/>
          <w:sz w:val="28"/>
          <w:szCs w:val="28"/>
        </w:rPr>
        <w:t>Fair value is the price that would be received to sell an asset or paid to transfer a liability in an orderly</w:t>
      </w:r>
      <w:r w:rsidRPr="00940D4D">
        <w:rPr>
          <w:rFonts w:ascii="Angsana New" w:hAnsi="Angsana New"/>
          <w:sz w:val="28"/>
          <w:szCs w:val="28"/>
        </w:rPr>
        <w:t xml:space="preserve"> transaction between buyer and seller (market participants) at the measurement date. The Trust applies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Trust measures fair value using valuation technique that are appropriate in the circumstances and maximises the use of relevant observable inputs related to assets and liabilities that are required to be measured at fair value.</w:t>
      </w:r>
    </w:p>
    <w:p w:rsidR="00A43C14" w:rsidRPr="001C219D" w:rsidRDefault="00A43C14" w:rsidP="00A43C14">
      <w:pPr>
        <w:pStyle w:val="ListParagraph"/>
        <w:ind w:left="567"/>
        <w:jc w:val="thaiDistribute"/>
        <w:rPr>
          <w:rFonts w:ascii="Angsana New" w:hAnsi="Angsana New"/>
          <w:sz w:val="16"/>
          <w:szCs w:val="16"/>
        </w:rPr>
      </w:pPr>
    </w:p>
    <w:p w:rsidR="00181291" w:rsidRPr="00940D4D" w:rsidRDefault="00181291" w:rsidP="00181291">
      <w:pPr>
        <w:pStyle w:val="ListParagraph"/>
        <w:ind w:left="540"/>
        <w:jc w:val="thaiDistribute"/>
        <w:rPr>
          <w:rFonts w:ascii="Angsana New" w:hAnsi="Angsana New"/>
          <w:sz w:val="28"/>
          <w:szCs w:val="28"/>
        </w:rPr>
      </w:pPr>
      <w:r w:rsidRPr="00940D4D">
        <w:rPr>
          <w:rFonts w:ascii="Angsana New" w:hAnsi="Angsana New"/>
          <w:sz w:val="28"/>
          <w:szCs w:val="28"/>
        </w:rPr>
        <w:t>All assets and liabilities for which fair value is measured or disclosed in the financial statements are categorised within the fair value hierarchy into three levels based on categorise of input to be used in fair value measurement as follows:</w:t>
      </w:r>
    </w:p>
    <w:p w:rsidR="00181291" w:rsidRPr="001C219D" w:rsidRDefault="00181291" w:rsidP="00181291">
      <w:pPr>
        <w:pStyle w:val="ListParagraph"/>
        <w:ind w:left="540"/>
        <w:jc w:val="thaiDistribute"/>
        <w:rPr>
          <w:rFonts w:ascii="Angsana New" w:hAnsi="Angsana New"/>
          <w:sz w:val="16"/>
          <w:szCs w:val="16"/>
        </w:rPr>
      </w:pPr>
    </w:p>
    <w:p w:rsidR="00181291" w:rsidRPr="00940D4D" w:rsidRDefault="00181291" w:rsidP="00181291">
      <w:pPr>
        <w:pStyle w:val="ListParagraph"/>
        <w:ind w:left="540"/>
        <w:jc w:val="thaiDistribute"/>
        <w:rPr>
          <w:rFonts w:ascii="Angsana New" w:hAnsi="Angsana New"/>
          <w:sz w:val="28"/>
          <w:szCs w:val="28"/>
        </w:rPr>
      </w:pPr>
      <w:r w:rsidRPr="00940D4D">
        <w:rPr>
          <w:rFonts w:ascii="Angsana New" w:hAnsi="Angsana New"/>
          <w:sz w:val="28"/>
          <w:szCs w:val="28"/>
        </w:rPr>
        <w:t>Level 1</w:t>
      </w:r>
      <w:r w:rsidRPr="00940D4D">
        <w:rPr>
          <w:rFonts w:ascii="Angsana New" w:hAnsi="Angsana New"/>
          <w:sz w:val="28"/>
          <w:szCs w:val="28"/>
        </w:rPr>
        <w:tab/>
        <w:t xml:space="preserve">Use of quoted market prices in an observable active market for such assets or liabilities </w:t>
      </w:r>
    </w:p>
    <w:p w:rsidR="00181291" w:rsidRPr="00940D4D" w:rsidRDefault="00181291" w:rsidP="00181291">
      <w:pPr>
        <w:pStyle w:val="ListParagraph"/>
        <w:ind w:left="540"/>
        <w:jc w:val="thaiDistribute"/>
        <w:rPr>
          <w:rFonts w:ascii="Angsana New" w:hAnsi="Angsana New"/>
          <w:sz w:val="28"/>
          <w:szCs w:val="28"/>
        </w:rPr>
      </w:pPr>
      <w:r w:rsidRPr="00940D4D">
        <w:rPr>
          <w:rFonts w:ascii="Angsana New" w:hAnsi="Angsana New"/>
          <w:sz w:val="28"/>
          <w:szCs w:val="28"/>
        </w:rPr>
        <w:t>Level 2</w:t>
      </w:r>
      <w:r w:rsidRPr="00940D4D">
        <w:rPr>
          <w:rFonts w:ascii="Angsana New" w:hAnsi="Angsana New"/>
          <w:sz w:val="28"/>
          <w:szCs w:val="28"/>
        </w:rPr>
        <w:tab/>
        <w:t>Use of other observable inputs for such assets or liabilities, whether directly or indirectly</w:t>
      </w:r>
    </w:p>
    <w:p w:rsidR="00181291" w:rsidRPr="00940D4D" w:rsidRDefault="00181291" w:rsidP="00181291">
      <w:pPr>
        <w:pStyle w:val="ListParagraph"/>
        <w:ind w:left="540"/>
        <w:jc w:val="thaiDistribute"/>
        <w:rPr>
          <w:rFonts w:ascii="Angsana New" w:hAnsi="Angsana New"/>
          <w:sz w:val="28"/>
          <w:szCs w:val="28"/>
        </w:rPr>
      </w:pPr>
      <w:r w:rsidRPr="00940D4D">
        <w:rPr>
          <w:rFonts w:ascii="Angsana New" w:hAnsi="Angsana New"/>
          <w:sz w:val="28"/>
          <w:szCs w:val="28"/>
        </w:rPr>
        <w:t>Level 3</w:t>
      </w:r>
      <w:r w:rsidRPr="00940D4D">
        <w:rPr>
          <w:rFonts w:ascii="Angsana New" w:hAnsi="Angsana New"/>
          <w:sz w:val="28"/>
          <w:szCs w:val="28"/>
        </w:rPr>
        <w:tab/>
        <w:t xml:space="preserve">Use of unobservable inputs such as estimates of future cash flows </w:t>
      </w:r>
    </w:p>
    <w:p w:rsidR="00A43C14" w:rsidRPr="001C219D" w:rsidRDefault="00A43C14" w:rsidP="00181291">
      <w:pPr>
        <w:pStyle w:val="ListParagraph"/>
        <w:ind w:left="540"/>
        <w:jc w:val="thaiDistribute"/>
        <w:rPr>
          <w:rFonts w:ascii="Angsana New" w:hAnsi="Angsana New"/>
          <w:sz w:val="16"/>
          <w:szCs w:val="16"/>
        </w:rPr>
      </w:pPr>
    </w:p>
    <w:p w:rsidR="00181291" w:rsidRDefault="00181291" w:rsidP="00181291">
      <w:pPr>
        <w:pStyle w:val="ListParagraph"/>
        <w:ind w:left="540"/>
        <w:jc w:val="thaiDistribute"/>
        <w:rPr>
          <w:rFonts w:ascii="Angsana New" w:hAnsi="Angsana New"/>
          <w:sz w:val="28"/>
          <w:szCs w:val="28"/>
        </w:rPr>
      </w:pPr>
      <w:r w:rsidRPr="00940D4D">
        <w:rPr>
          <w:rFonts w:ascii="Angsana New" w:hAnsi="Angsana New"/>
          <w:sz w:val="28"/>
          <w:szCs w:val="28"/>
        </w:rPr>
        <w:t>At the end of each reporting period, the Trust determine whether transfers have occurred between levels within the fair value hierarchy for assets and liabilities held at the end of the reporting period that are measured at fair value on a recurring basis.</w:t>
      </w:r>
    </w:p>
    <w:p w:rsidR="001C219D" w:rsidRDefault="001C219D" w:rsidP="00181291">
      <w:pPr>
        <w:pStyle w:val="ListParagraph"/>
        <w:ind w:left="540"/>
        <w:jc w:val="thaiDistribute"/>
        <w:rPr>
          <w:rFonts w:ascii="Angsana New" w:hAnsi="Angsana New"/>
          <w:sz w:val="28"/>
          <w:szCs w:val="28"/>
        </w:rPr>
      </w:pPr>
    </w:p>
    <w:p w:rsidR="00A43C14" w:rsidRDefault="00A43C14" w:rsidP="001C219D">
      <w:pPr>
        <w:jc w:val="thaiDistribute"/>
        <w:rPr>
          <w:rFonts w:ascii="Angsana New" w:hAnsi="Angsana New"/>
          <w:sz w:val="10"/>
          <w:szCs w:val="10"/>
        </w:rPr>
      </w:pPr>
    </w:p>
    <w:p w:rsidR="000A375A" w:rsidRDefault="000A375A" w:rsidP="001C219D">
      <w:pPr>
        <w:jc w:val="thaiDistribute"/>
        <w:rPr>
          <w:rFonts w:ascii="Angsana New" w:hAnsi="Angsana New"/>
          <w:sz w:val="10"/>
          <w:szCs w:val="10"/>
        </w:rPr>
      </w:pPr>
    </w:p>
    <w:p w:rsidR="000A375A" w:rsidRDefault="000A375A" w:rsidP="001C219D">
      <w:pPr>
        <w:jc w:val="thaiDistribute"/>
        <w:rPr>
          <w:rFonts w:ascii="Angsana New" w:hAnsi="Angsana New"/>
          <w:sz w:val="10"/>
          <w:szCs w:val="10"/>
        </w:rPr>
      </w:pPr>
    </w:p>
    <w:p w:rsidR="000A375A" w:rsidRDefault="000A375A" w:rsidP="001C219D">
      <w:pPr>
        <w:jc w:val="thaiDistribute"/>
        <w:rPr>
          <w:rFonts w:ascii="Angsana New" w:hAnsi="Angsana New"/>
          <w:sz w:val="10"/>
          <w:szCs w:val="10"/>
        </w:rPr>
      </w:pPr>
    </w:p>
    <w:p w:rsidR="000A375A" w:rsidRDefault="000A375A" w:rsidP="001C219D">
      <w:pPr>
        <w:jc w:val="thaiDistribute"/>
        <w:rPr>
          <w:rFonts w:ascii="Angsana New" w:hAnsi="Angsana New"/>
          <w:sz w:val="10"/>
          <w:szCs w:val="10"/>
        </w:rPr>
      </w:pPr>
    </w:p>
    <w:p w:rsidR="000A375A" w:rsidRPr="001C219D" w:rsidRDefault="000A375A" w:rsidP="001C219D">
      <w:pPr>
        <w:jc w:val="thaiDistribute"/>
        <w:rPr>
          <w:rFonts w:ascii="Angsana New" w:hAnsi="Angsana New"/>
          <w:sz w:val="10"/>
          <w:szCs w:val="10"/>
        </w:rPr>
      </w:pPr>
    </w:p>
    <w:p w:rsidR="00A43C14" w:rsidRDefault="00A43C14"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Significant accounting judgments and estimates</w:t>
      </w:r>
    </w:p>
    <w:p w:rsidR="00352712" w:rsidRPr="00DE7DDB" w:rsidRDefault="00352712" w:rsidP="00DE7DDB">
      <w:pPr>
        <w:ind w:firstLine="540"/>
        <w:rPr>
          <w:rFonts w:ascii="Angsana New" w:eastAsia="Arial Unicode MS" w:hAnsi="Angsana New"/>
          <w:sz w:val="12"/>
          <w:szCs w:val="12"/>
        </w:rPr>
      </w:pPr>
    </w:p>
    <w:p w:rsidR="00352712" w:rsidRDefault="00352712" w:rsidP="00F5482F">
      <w:pPr>
        <w:pStyle w:val="ListParagraph"/>
        <w:ind w:left="540"/>
        <w:jc w:val="thaiDistribute"/>
        <w:rPr>
          <w:rFonts w:ascii="Angsana New" w:hAnsi="Angsana New"/>
          <w:sz w:val="28"/>
          <w:szCs w:val="28"/>
        </w:rPr>
      </w:pPr>
      <w:r w:rsidRPr="00352712">
        <w:rPr>
          <w:rFonts w:ascii="Angsana New" w:hAnsi="Angsana New"/>
          <w:sz w:val="28"/>
          <w:szCs w:val="28"/>
        </w:rPr>
        <w:t xml:space="preserve">The preparation of financial statements in conformity with the </w:t>
      </w:r>
      <w:r w:rsidR="003F459B" w:rsidRPr="003F459B">
        <w:rPr>
          <w:rFonts w:ascii="Angsana New" w:hAnsi="Angsana New"/>
          <w:sz w:val="28"/>
          <w:szCs w:val="28"/>
        </w:rPr>
        <w:t>Accounting Guidance for property Fund, Real Estate Investment Trust, Infrastructure Funds and Infrastructure Trusts</w:t>
      </w:r>
      <w:r w:rsidR="003F459B">
        <w:rPr>
          <w:rFonts w:ascii="Angsana New" w:hAnsi="Angsana New"/>
          <w:sz w:val="28"/>
          <w:szCs w:val="28"/>
        </w:rPr>
        <w:t>,</w:t>
      </w:r>
      <w:r w:rsidRPr="00352712">
        <w:rPr>
          <w:rFonts w:ascii="Angsana New" w:hAnsi="Angsana New"/>
          <w:sz w:val="28"/>
          <w:szCs w:val="28"/>
        </w:rPr>
        <w:t xml:space="preserve"> at times requires the REIT Manager to make subjective judgements and estimates regarding matters that are inherently uncertain. These judgements and estimates affect reported amounts and disclosures; and actual results could differ from these estimates. The significant judgements and estimates are as follow:</w:t>
      </w:r>
    </w:p>
    <w:p w:rsidR="00352712" w:rsidRPr="00352712" w:rsidRDefault="00352712" w:rsidP="00352712">
      <w:pPr>
        <w:ind w:left="540"/>
        <w:rPr>
          <w:rFonts w:ascii="Angsana New" w:hAnsi="Angsana New"/>
          <w:sz w:val="16"/>
          <w:szCs w:val="16"/>
        </w:rPr>
      </w:pPr>
    </w:p>
    <w:p w:rsidR="00352712" w:rsidRDefault="003A630B" w:rsidP="00352712">
      <w:pPr>
        <w:ind w:firstLine="540"/>
        <w:rPr>
          <w:rFonts w:ascii="Angsana New" w:hAnsi="Angsana New"/>
          <w:b/>
          <w:bCs/>
          <w:sz w:val="28"/>
          <w:szCs w:val="28"/>
        </w:rPr>
      </w:pPr>
      <w:r>
        <w:rPr>
          <w:rFonts w:ascii="Angsana New" w:hAnsi="Angsana New"/>
          <w:b/>
          <w:bCs/>
          <w:sz w:val="28"/>
          <w:szCs w:val="28"/>
        </w:rPr>
        <w:t xml:space="preserve">Fair value of investments in </w:t>
      </w:r>
      <w:r w:rsidR="00352712" w:rsidRPr="00352712">
        <w:rPr>
          <w:rFonts w:ascii="Angsana New" w:hAnsi="Angsana New"/>
          <w:b/>
          <w:bCs/>
          <w:sz w:val="28"/>
          <w:szCs w:val="28"/>
        </w:rPr>
        <w:t>propert</w:t>
      </w:r>
      <w:r w:rsidR="000A375A">
        <w:rPr>
          <w:rFonts w:ascii="Angsana New" w:hAnsi="Angsana New"/>
          <w:b/>
          <w:bCs/>
          <w:sz w:val="28"/>
          <w:szCs w:val="28"/>
        </w:rPr>
        <w:t>y</w:t>
      </w:r>
    </w:p>
    <w:p w:rsidR="00352712" w:rsidRPr="00DE7DDB" w:rsidRDefault="00352712" w:rsidP="00352712">
      <w:pPr>
        <w:ind w:firstLine="540"/>
        <w:rPr>
          <w:rFonts w:ascii="Angsana New" w:hAnsi="Angsana New"/>
          <w:b/>
          <w:bCs/>
          <w:sz w:val="12"/>
          <w:szCs w:val="12"/>
        </w:rPr>
      </w:pPr>
    </w:p>
    <w:p w:rsidR="00352712" w:rsidRDefault="00352712" w:rsidP="00F5482F">
      <w:pPr>
        <w:pStyle w:val="ListParagraph"/>
        <w:ind w:left="540"/>
        <w:jc w:val="thaiDistribute"/>
        <w:rPr>
          <w:rFonts w:ascii="Angsana New" w:hAnsi="Angsana New"/>
          <w:sz w:val="28"/>
          <w:szCs w:val="28"/>
        </w:rPr>
      </w:pPr>
      <w:r w:rsidRPr="00352712">
        <w:rPr>
          <w:rFonts w:ascii="Angsana New" w:hAnsi="Angsana New"/>
          <w:sz w:val="28"/>
          <w:szCs w:val="28"/>
        </w:rPr>
        <w:t>The Trust measures its investments in propert</w:t>
      </w:r>
      <w:r w:rsidR="000A375A">
        <w:rPr>
          <w:rFonts w:ascii="Angsana New" w:hAnsi="Angsana New"/>
          <w:sz w:val="28"/>
          <w:szCs w:val="28"/>
        </w:rPr>
        <w:t>y</w:t>
      </w:r>
      <w:r w:rsidRPr="00352712">
        <w:rPr>
          <w:rFonts w:ascii="Angsana New" w:hAnsi="Angsana New"/>
          <w:sz w:val="28"/>
          <w:szCs w:val="28"/>
        </w:rPr>
        <w:t xml:space="preserve"> at the end of the reporting period at fair value based on the value as assessed by an independent appraiser. The independent appraiser values the investments by using the income approach, because there is no market price that could be used to apply a comparative approach. The key assumptions used in estimating the fair value are occupancy rate, rental rate and discount rate. The Trust </w:t>
      </w:r>
      <w:r w:rsidRPr="00F5482F">
        <w:rPr>
          <w:rFonts w:ascii="Angsana New" w:hAnsi="Angsana New"/>
          <w:spacing w:val="-2"/>
          <w:sz w:val="28"/>
          <w:szCs w:val="28"/>
        </w:rPr>
        <w:t>considers such fair value is appropriate. However, the actual returns to be received by the Trust on such</w:t>
      </w:r>
      <w:r w:rsidRPr="00352712">
        <w:rPr>
          <w:rFonts w:ascii="Angsana New" w:hAnsi="Angsana New"/>
          <w:sz w:val="28"/>
          <w:szCs w:val="28"/>
        </w:rPr>
        <w:t xml:space="preserve"> investments in proper</w:t>
      </w:r>
      <w:r w:rsidR="000A375A">
        <w:rPr>
          <w:rFonts w:ascii="Angsana New" w:hAnsi="Angsana New"/>
          <w:sz w:val="28"/>
          <w:szCs w:val="28"/>
        </w:rPr>
        <w:t>ty</w:t>
      </w:r>
      <w:r w:rsidRPr="00352712">
        <w:rPr>
          <w:rFonts w:ascii="Angsana New" w:hAnsi="Angsana New"/>
          <w:sz w:val="28"/>
          <w:szCs w:val="28"/>
        </w:rPr>
        <w:t xml:space="preserve"> could differ depending upon certain factors and conditions which will be incurred to the assets in the futures.</w:t>
      </w:r>
    </w:p>
    <w:p w:rsidR="00352712" w:rsidRPr="00352712" w:rsidRDefault="00352712" w:rsidP="00352712">
      <w:pPr>
        <w:ind w:left="540"/>
        <w:rPr>
          <w:rFonts w:ascii="Angsana New" w:hAnsi="Angsana New"/>
          <w:sz w:val="16"/>
          <w:szCs w:val="16"/>
        </w:rPr>
      </w:pPr>
    </w:p>
    <w:p w:rsidR="00352712" w:rsidRDefault="00352712" w:rsidP="00352712">
      <w:pPr>
        <w:ind w:firstLine="540"/>
        <w:rPr>
          <w:rFonts w:ascii="Angsana New" w:hAnsi="Angsana New"/>
          <w:b/>
          <w:bCs/>
          <w:sz w:val="28"/>
          <w:szCs w:val="28"/>
        </w:rPr>
      </w:pPr>
      <w:r w:rsidRPr="00352712">
        <w:rPr>
          <w:rFonts w:ascii="Angsana New" w:hAnsi="Angsana New"/>
          <w:b/>
          <w:bCs/>
          <w:sz w:val="28"/>
          <w:szCs w:val="28"/>
        </w:rPr>
        <w:t>Leases</w:t>
      </w:r>
    </w:p>
    <w:p w:rsidR="00352712" w:rsidRPr="00352712" w:rsidRDefault="00352712" w:rsidP="00352712">
      <w:pPr>
        <w:ind w:firstLine="540"/>
        <w:rPr>
          <w:rFonts w:ascii="Angsana New" w:hAnsi="Angsana New"/>
          <w:b/>
          <w:bCs/>
          <w:sz w:val="16"/>
          <w:szCs w:val="16"/>
        </w:rPr>
      </w:pPr>
    </w:p>
    <w:p w:rsidR="00352712" w:rsidRDefault="00352712" w:rsidP="00352712">
      <w:pPr>
        <w:ind w:firstLine="540"/>
        <w:rPr>
          <w:rFonts w:ascii="Angsana New" w:hAnsi="Angsana New"/>
          <w:b/>
          <w:bCs/>
          <w:sz w:val="28"/>
          <w:szCs w:val="28"/>
        </w:rPr>
      </w:pPr>
      <w:r w:rsidRPr="00352712">
        <w:rPr>
          <w:rFonts w:ascii="Angsana New" w:hAnsi="Angsana New"/>
          <w:b/>
          <w:bCs/>
          <w:sz w:val="28"/>
          <w:szCs w:val="28"/>
        </w:rPr>
        <w:t>Estimating the incremental borrowing rate - The Trust as a lessee</w:t>
      </w:r>
    </w:p>
    <w:p w:rsidR="00352712" w:rsidRPr="00DE7DDB" w:rsidRDefault="00352712" w:rsidP="00352712">
      <w:pPr>
        <w:ind w:firstLine="540"/>
        <w:rPr>
          <w:rFonts w:ascii="Angsana New" w:hAnsi="Angsana New"/>
          <w:b/>
          <w:bCs/>
          <w:sz w:val="12"/>
          <w:szCs w:val="12"/>
        </w:rPr>
      </w:pPr>
    </w:p>
    <w:p w:rsidR="001C219D" w:rsidRDefault="00352712" w:rsidP="00844875">
      <w:pPr>
        <w:pStyle w:val="ListParagraph"/>
        <w:ind w:left="540"/>
        <w:jc w:val="thaiDistribute"/>
        <w:rPr>
          <w:rFonts w:ascii="Angsana New" w:hAnsi="Angsana New"/>
          <w:sz w:val="28"/>
          <w:szCs w:val="28"/>
        </w:rPr>
      </w:pPr>
      <w:r w:rsidRPr="00352712">
        <w:rPr>
          <w:rFonts w:ascii="Angsana New" w:hAnsi="Angsana New"/>
          <w:sz w:val="28"/>
          <w:szCs w:val="28"/>
        </w:rPr>
        <w:t>The Trust cannot readily determine the interest rate implicit in the lease, therefore, the REIT Manager is required to exercise judgement in estimating its incremental borrowing rate to discount lease liabilities. The incremental borrowing rate is the rate of interest that the Trust would have to pay to borrow over a similar term, and with a similar security, the trusts necessary to obtain an asset of a similar value to the right-of-use asset in a similar economic environment.</w:t>
      </w:r>
    </w:p>
    <w:p w:rsidR="00DE7DDB" w:rsidRPr="00DE7DDB" w:rsidRDefault="00DE7DDB" w:rsidP="00844875">
      <w:pPr>
        <w:pStyle w:val="ListParagraph"/>
        <w:ind w:left="540"/>
        <w:jc w:val="thaiDistribute"/>
        <w:rPr>
          <w:rFonts w:ascii="Angsana New" w:hAnsi="Angsana New"/>
          <w:szCs w:val="24"/>
        </w:rPr>
      </w:pPr>
    </w:p>
    <w:p w:rsidR="0071749F" w:rsidRPr="00940D4D" w:rsidRDefault="0071749F"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Investments measured at fair value through profit or loss</w:t>
      </w:r>
    </w:p>
    <w:p w:rsidR="0035477D" w:rsidRPr="00DE7DDB" w:rsidRDefault="0035477D" w:rsidP="0035477D">
      <w:pPr>
        <w:rPr>
          <w:rFonts w:ascii="Angsana New" w:eastAsia="Arial Unicode MS" w:hAnsi="Angsana New"/>
          <w:sz w:val="12"/>
          <w:szCs w:val="12"/>
        </w:rPr>
      </w:pPr>
    </w:p>
    <w:p w:rsidR="0071749F" w:rsidRPr="00940D4D" w:rsidRDefault="0071749F" w:rsidP="002A43B6">
      <w:pPr>
        <w:tabs>
          <w:tab w:val="left" w:pos="720"/>
          <w:tab w:val="left" w:pos="1440"/>
          <w:tab w:val="left" w:pos="2880"/>
        </w:tabs>
        <w:ind w:left="540"/>
        <w:jc w:val="thaiDistribute"/>
        <w:rPr>
          <w:rFonts w:ascii="Angsana New" w:hAnsi="Angsana New"/>
          <w:sz w:val="28"/>
          <w:szCs w:val="28"/>
        </w:rPr>
      </w:pPr>
      <w:r w:rsidRPr="00940D4D">
        <w:rPr>
          <w:rFonts w:ascii="Angsana New" w:hAnsi="Angsana New"/>
          <w:sz w:val="28"/>
          <w:szCs w:val="28"/>
        </w:rPr>
        <w:t>During the period, the Trust had movements of the investments measured at fair value through profit or loss as follow</w:t>
      </w:r>
      <w:r w:rsidRPr="00940D4D">
        <w:rPr>
          <w:rFonts w:ascii="Angsana New" w:hAnsi="Angsana New"/>
          <w:sz w:val="28"/>
          <w:szCs w:val="28"/>
          <w:cs/>
        </w:rPr>
        <w:t>:</w:t>
      </w:r>
    </w:p>
    <w:p w:rsidR="0071749F" w:rsidRPr="00DE7DDB" w:rsidRDefault="0071749F" w:rsidP="00A940AF">
      <w:pPr>
        <w:jc w:val="right"/>
        <w:rPr>
          <w:rFonts w:ascii="Angsana New" w:hAnsi="Angsana New"/>
          <w:sz w:val="12"/>
          <w:szCs w:val="12"/>
        </w:rPr>
      </w:pPr>
    </w:p>
    <w:tbl>
      <w:tblPr>
        <w:tblW w:w="8599" w:type="dxa"/>
        <w:tblInd w:w="542" w:type="dxa"/>
        <w:tblLayout w:type="fixed"/>
        <w:tblCellMar>
          <w:left w:w="0" w:type="dxa"/>
          <w:right w:w="0" w:type="dxa"/>
        </w:tblCellMar>
        <w:tblLook w:val="04A0" w:firstRow="1" w:lastRow="0" w:firstColumn="1" w:lastColumn="0" w:noHBand="0" w:noVBand="1"/>
      </w:tblPr>
      <w:tblGrid>
        <w:gridCol w:w="5365"/>
        <w:gridCol w:w="1498"/>
        <w:gridCol w:w="196"/>
        <w:gridCol w:w="1540"/>
      </w:tblGrid>
      <w:tr w:rsidR="00A940AF" w:rsidRPr="00940D4D" w:rsidTr="009D03BE">
        <w:trPr>
          <w:trHeight w:val="372"/>
        </w:trPr>
        <w:tc>
          <w:tcPr>
            <w:tcW w:w="5365" w:type="dxa"/>
          </w:tcPr>
          <w:p w:rsidR="00A940AF" w:rsidRPr="00940D4D" w:rsidRDefault="00A940AF" w:rsidP="007C78E3">
            <w:pPr>
              <w:jc w:val="right"/>
              <w:rPr>
                <w:rFonts w:ascii="Angsana New" w:hAnsi="Angsana New"/>
                <w:sz w:val="28"/>
                <w:highlight w:val="yellow"/>
              </w:rPr>
            </w:pPr>
            <w:r w:rsidRPr="00940D4D">
              <w:rPr>
                <w:rFonts w:ascii="Angsana New" w:hAnsi="Angsana New"/>
                <w:sz w:val="28"/>
                <w:szCs w:val="28"/>
                <w:highlight w:val="yellow"/>
                <w:cs/>
              </w:rPr>
              <w:br w:type="page"/>
            </w:r>
          </w:p>
        </w:tc>
        <w:tc>
          <w:tcPr>
            <w:tcW w:w="3234" w:type="dxa"/>
            <w:gridSpan w:val="3"/>
          </w:tcPr>
          <w:p w:rsidR="00A940AF" w:rsidRPr="00940D4D" w:rsidRDefault="00A940AF" w:rsidP="007069AB">
            <w:pPr>
              <w:ind w:right="14"/>
              <w:jc w:val="right"/>
              <w:rPr>
                <w:rFonts w:ascii="Angsana New" w:hAnsi="Angsana New"/>
                <w:sz w:val="28"/>
                <w:cs/>
              </w:rPr>
            </w:pPr>
            <w:r w:rsidRPr="00940D4D">
              <w:rPr>
                <w:rFonts w:ascii="Angsana New" w:hAnsi="Angsana New"/>
                <w:sz w:val="28"/>
                <w:szCs w:val="28"/>
                <w:cs/>
              </w:rPr>
              <w:t>(</w:t>
            </w:r>
            <w:r w:rsidRPr="00940D4D">
              <w:rPr>
                <w:rFonts w:ascii="Angsana New" w:hAnsi="Angsana New"/>
                <w:sz w:val="28"/>
                <w:szCs w:val="28"/>
              </w:rPr>
              <w:t>Unit</w:t>
            </w:r>
            <w:r w:rsidRPr="00940D4D">
              <w:rPr>
                <w:rFonts w:ascii="Angsana New" w:hAnsi="Angsana New"/>
                <w:sz w:val="28"/>
                <w:szCs w:val="28"/>
                <w:cs/>
              </w:rPr>
              <w:t xml:space="preserve">: </w:t>
            </w:r>
            <w:r w:rsidRPr="00940D4D">
              <w:rPr>
                <w:rFonts w:ascii="Angsana New" w:hAnsi="Angsana New"/>
                <w:sz w:val="28"/>
                <w:szCs w:val="28"/>
              </w:rPr>
              <w:t>Thousand Baht</w:t>
            </w:r>
            <w:r w:rsidRPr="00940D4D">
              <w:rPr>
                <w:rFonts w:ascii="Angsana New" w:hAnsi="Angsana New"/>
                <w:sz w:val="28"/>
                <w:szCs w:val="28"/>
                <w:cs/>
              </w:rPr>
              <w:t>)</w:t>
            </w:r>
          </w:p>
        </w:tc>
      </w:tr>
      <w:tr w:rsidR="00A940AF" w:rsidRPr="00940D4D" w:rsidTr="009D03BE">
        <w:trPr>
          <w:trHeight w:val="372"/>
        </w:trPr>
        <w:tc>
          <w:tcPr>
            <w:tcW w:w="5365" w:type="dxa"/>
          </w:tcPr>
          <w:p w:rsidR="00A940AF" w:rsidRPr="00940D4D" w:rsidRDefault="00A940AF" w:rsidP="007C78E3">
            <w:pPr>
              <w:jc w:val="right"/>
              <w:rPr>
                <w:rFonts w:ascii="Angsana New" w:hAnsi="Angsana New"/>
                <w:sz w:val="28"/>
                <w:highlight w:val="yellow"/>
              </w:rPr>
            </w:pPr>
          </w:p>
        </w:tc>
        <w:tc>
          <w:tcPr>
            <w:tcW w:w="1498" w:type="dxa"/>
            <w:hideMark/>
          </w:tcPr>
          <w:p w:rsidR="00A940AF" w:rsidRPr="00940D4D" w:rsidRDefault="00497C8B" w:rsidP="007C78E3">
            <w:pPr>
              <w:jc w:val="center"/>
              <w:rPr>
                <w:rFonts w:ascii="Angsana New" w:hAnsi="Angsana New"/>
                <w:sz w:val="28"/>
                <w:u w:val="single"/>
              </w:rPr>
            </w:pPr>
            <w:r w:rsidRPr="00940D4D">
              <w:rPr>
                <w:rFonts w:ascii="Angsana New" w:hAnsi="Angsana New"/>
                <w:sz w:val="28"/>
                <w:szCs w:val="28"/>
                <w:u w:val="single"/>
              </w:rPr>
              <w:t>2025</w:t>
            </w:r>
          </w:p>
        </w:tc>
        <w:tc>
          <w:tcPr>
            <w:tcW w:w="196" w:type="dxa"/>
          </w:tcPr>
          <w:p w:rsidR="00A940AF" w:rsidRPr="00940D4D" w:rsidRDefault="00A940AF" w:rsidP="007C78E3">
            <w:pPr>
              <w:jc w:val="center"/>
              <w:rPr>
                <w:rFonts w:ascii="Angsana New" w:hAnsi="Angsana New"/>
                <w:sz w:val="28"/>
                <w:u w:val="single"/>
              </w:rPr>
            </w:pPr>
          </w:p>
        </w:tc>
        <w:tc>
          <w:tcPr>
            <w:tcW w:w="1540" w:type="dxa"/>
          </w:tcPr>
          <w:p w:rsidR="00A940AF" w:rsidRPr="00D31FFA" w:rsidRDefault="00497C8B" w:rsidP="00D31FFA">
            <w:pPr>
              <w:jc w:val="center"/>
              <w:rPr>
                <w:rFonts w:ascii="Angsana New" w:hAnsi="Angsana New"/>
                <w:sz w:val="28"/>
                <w:u w:val="single"/>
                <w:cs/>
              </w:rPr>
            </w:pPr>
            <w:r w:rsidRPr="00940D4D">
              <w:rPr>
                <w:rFonts w:ascii="Angsana New" w:hAnsi="Angsana New"/>
                <w:sz w:val="28"/>
                <w:szCs w:val="28"/>
                <w:u w:val="single"/>
              </w:rPr>
              <w:t>2024</w:t>
            </w:r>
          </w:p>
        </w:tc>
      </w:tr>
      <w:tr w:rsidR="00A940AF" w:rsidRPr="00940D4D" w:rsidTr="008710F8">
        <w:trPr>
          <w:trHeight w:val="361"/>
        </w:trPr>
        <w:tc>
          <w:tcPr>
            <w:tcW w:w="5365" w:type="dxa"/>
          </w:tcPr>
          <w:p w:rsidR="00A940AF" w:rsidRPr="00940D4D" w:rsidRDefault="00EF5E3B" w:rsidP="007B2ED7">
            <w:pPr>
              <w:rPr>
                <w:rFonts w:ascii="Angsana New" w:hAnsi="Angsana New"/>
                <w:sz w:val="28"/>
                <w:highlight w:val="yellow"/>
                <w:cs/>
              </w:rPr>
            </w:pPr>
            <w:r w:rsidRPr="00940D4D">
              <w:rPr>
                <w:rFonts w:ascii="Angsana New" w:hAnsi="Angsana New"/>
                <w:sz w:val="28"/>
                <w:szCs w:val="28"/>
              </w:rPr>
              <w:t>Beginning</w:t>
            </w:r>
          </w:p>
        </w:tc>
        <w:tc>
          <w:tcPr>
            <w:tcW w:w="1498" w:type="dxa"/>
          </w:tcPr>
          <w:p w:rsidR="00672B2E" w:rsidRPr="00940D4D" w:rsidRDefault="00672B2E" w:rsidP="00A940AF">
            <w:pPr>
              <w:tabs>
                <w:tab w:val="decimal" w:pos="1104"/>
              </w:tabs>
              <w:rPr>
                <w:rFonts w:ascii="Angsana New" w:hAnsi="Angsana New"/>
                <w:sz w:val="28"/>
              </w:rPr>
            </w:pPr>
            <w:r>
              <w:rPr>
                <w:rFonts w:ascii="Angsana New" w:hAnsi="Angsana New"/>
                <w:sz w:val="28"/>
              </w:rPr>
              <w:t>1,300</w:t>
            </w:r>
          </w:p>
        </w:tc>
        <w:tc>
          <w:tcPr>
            <w:tcW w:w="196" w:type="dxa"/>
          </w:tcPr>
          <w:p w:rsidR="00A940AF" w:rsidRPr="00940D4D" w:rsidRDefault="00A940AF" w:rsidP="00A940AF">
            <w:pPr>
              <w:jc w:val="right"/>
              <w:rPr>
                <w:rFonts w:ascii="Angsana New" w:hAnsi="Angsana New"/>
                <w:sz w:val="28"/>
                <w:cs/>
              </w:rPr>
            </w:pPr>
          </w:p>
        </w:tc>
        <w:tc>
          <w:tcPr>
            <w:tcW w:w="1540" w:type="dxa"/>
          </w:tcPr>
          <w:p w:rsidR="00A940AF" w:rsidRPr="00940D4D" w:rsidRDefault="00A940AF" w:rsidP="00A940AF">
            <w:pPr>
              <w:ind w:right="405"/>
              <w:jc w:val="right"/>
              <w:rPr>
                <w:rFonts w:ascii="Angsana New" w:hAnsi="Angsana New"/>
                <w:sz w:val="28"/>
              </w:rPr>
            </w:pPr>
            <w:r w:rsidRPr="00940D4D">
              <w:rPr>
                <w:rFonts w:ascii="Angsana New" w:hAnsi="Angsana New"/>
                <w:sz w:val="28"/>
                <w:szCs w:val="28"/>
                <w:cs/>
              </w:rPr>
              <w:t>-</w:t>
            </w:r>
          </w:p>
        </w:tc>
      </w:tr>
      <w:tr w:rsidR="00A940AF" w:rsidRPr="00940D4D" w:rsidTr="008710F8">
        <w:trPr>
          <w:trHeight w:val="335"/>
        </w:trPr>
        <w:tc>
          <w:tcPr>
            <w:tcW w:w="5365" w:type="dxa"/>
          </w:tcPr>
          <w:p w:rsidR="00A940AF" w:rsidRPr="00940D4D" w:rsidRDefault="00A940AF" w:rsidP="00A940AF">
            <w:pPr>
              <w:rPr>
                <w:rFonts w:ascii="Angsana New" w:hAnsi="Angsana New"/>
                <w:sz w:val="28"/>
                <w:highlight w:val="yellow"/>
              </w:rPr>
            </w:pPr>
            <w:r w:rsidRPr="00940D4D">
              <w:rPr>
                <w:rFonts w:ascii="Angsana New" w:hAnsi="Angsana New"/>
                <w:sz w:val="28"/>
                <w:szCs w:val="28"/>
              </w:rPr>
              <w:t>Purchases</w:t>
            </w:r>
          </w:p>
        </w:tc>
        <w:tc>
          <w:tcPr>
            <w:tcW w:w="1498" w:type="dxa"/>
          </w:tcPr>
          <w:p w:rsidR="00A940AF" w:rsidRPr="00940D4D" w:rsidRDefault="00672B2E" w:rsidP="00A940AF">
            <w:pPr>
              <w:tabs>
                <w:tab w:val="decimal" w:pos="1104"/>
              </w:tabs>
              <w:rPr>
                <w:rFonts w:ascii="Angsana New" w:hAnsi="Angsana New"/>
                <w:sz w:val="28"/>
              </w:rPr>
            </w:pPr>
            <w:r>
              <w:rPr>
                <w:rFonts w:ascii="Angsana New" w:hAnsi="Angsana New"/>
                <w:sz w:val="28"/>
              </w:rPr>
              <w:t>50,009</w:t>
            </w:r>
          </w:p>
        </w:tc>
        <w:tc>
          <w:tcPr>
            <w:tcW w:w="196" w:type="dxa"/>
          </w:tcPr>
          <w:p w:rsidR="00A940AF" w:rsidRPr="00940D4D" w:rsidRDefault="00A940AF" w:rsidP="00A940AF">
            <w:pPr>
              <w:jc w:val="right"/>
              <w:rPr>
                <w:rFonts w:ascii="Angsana New" w:hAnsi="Angsana New"/>
                <w:sz w:val="28"/>
              </w:rPr>
            </w:pPr>
          </w:p>
        </w:tc>
        <w:tc>
          <w:tcPr>
            <w:tcW w:w="1540" w:type="dxa"/>
          </w:tcPr>
          <w:p w:rsidR="00A940AF" w:rsidRPr="00940D4D" w:rsidRDefault="00A940AF" w:rsidP="00A940AF">
            <w:pPr>
              <w:ind w:right="405"/>
              <w:jc w:val="right"/>
              <w:rPr>
                <w:rFonts w:ascii="Angsana New" w:hAnsi="Angsana New"/>
                <w:sz w:val="28"/>
                <w:highlight w:val="yellow"/>
              </w:rPr>
            </w:pPr>
            <w:r w:rsidRPr="00940D4D">
              <w:rPr>
                <w:rFonts w:ascii="Angsana New" w:hAnsi="Angsana New"/>
                <w:sz w:val="28"/>
                <w:szCs w:val="28"/>
              </w:rPr>
              <w:t>1,300</w:t>
            </w:r>
          </w:p>
        </w:tc>
      </w:tr>
      <w:tr w:rsidR="008710F8" w:rsidRPr="00940D4D" w:rsidTr="008710F8">
        <w:trPr>
          <w:trHeight w:val="335"/>
        </w:trPr>
        <w:tc>
          <w:tcPr>
            <w:tcW w:w="5365" w:type="dxa"/>
          </w:tcPr>
          <w:p w:rsidR="008710F8" w:rsidRPr="00940D4D" w:rsidRDefault="00475F1D" w:rsidP="008710F8">
            <w:pPr>
              <w:rPr>
                <w:rFonts w:ascii="Angsana New" w:hAnsi="Angsana New"/>
                <w:sz w:val="28"/>
                <w:highlight w:val="yellow"/>
              </w:rPr>
            </w:pPr>
            <w:r w:rsidRPr="00940D4D">
              <w:rPr>
                <w:rFonts w:ascii="Angsana New" w:hAnsi="Angsana New"/>
                <w:sz w:val="28"/>
                <w:szCs w:val="28"/>
              </w:rPr>
              <w:t>Gain on the revaluation of investments</w:t>
            </w:r>
          </w:p>
        </w:tc>
        <w:tc>
          <w:tcPr>
            <w:tcW w:w="1498" w:type="dxa"/>
            <w:tcBorders>
              <w:bottom w:val="single" w:sz="4" w:space="0" w:color="auto"/>
            </w:tcBorders>
          </w:tcPr>
          <w:p w:rsidR="008710F8" w:rsidRPr="00940D4D" w:rsidRDefault="00672B2E" w:rsidP="00D80B49">
            <w:pPr>
              <w:tabs>
                <w:tab w:val="decimal" w:pos="1086"/>
              </w:tabs>
              <w:rPr>
                <w:rFonts w:ascii="Angsana New" w:hAnsi="Angsana New"/>
                <w:sz w:val="28"/>
              </w:rPr>
            </w:pPr>
            <w:r>
              <w:rPr>
                <w:rFonts w:ascii="Angsana New" w:hAnsi="Angsana New"/>
                <w:sz w:val="28"/>
              </w:rPr>
              <w:t>375</w:t>
            </w:r>
          </w:p>
        </w:tc>
        <w:tc>
          <w:tcPr>
            <w:tcW w:w="196" w:type="dxa"/>
          </w:tcPr>
          <w:p w:rsidR="008710F8" w:rsidRPr="00940D4D" w:rsidRDefault="008710F8" w:rsidP="008710F8">
            <w:pPr>
              <w:jc w:val="right"/>
              <w:rPr>
                <w:rFonts w:ascii="Angsana New" w:hAnsi="Angsana New"/>
                <w:sz w:val="28"/>
              </w:rPr>
            </w:pPr>
          </w:p>
        </w:tc>
        <w:tc>
          <w:tcPr>
            <w:tcW w:w="1540" w:type="dxa"/>
            <w:tcBorders>
              <w:bottom w:val="single" w:sz="4" w:space="0" w:color="auto"/>
            </w:tcBorders>
          </w:tcPr>
          <w:p w:rsidR="008710F8" w:rsidRPr="00940D4D" w:rsidRDefault="008710F8" w:rsidP="008710F8">
            <w:pPr>
              <w:ind w:right="405"/>
              <w:jc w:val="right"/>
              <w:rPr>
                <w:rFonts w:ascii="Angsana New" w:hAnsi="Angsana New"/>
                <w:sz w:val="28"/>
                <w:highlight w:val="yellow"/>
              </w:rPr>
            </w:pPr>
            <w:r w:rsidRPr="00940D4D">
              <w:rPr>
                <w:rFonts w:ascii="Angsana New" w:hAnsi="Angsana New"/>
                <w:sz w:val="28"/>
                <w:szCs w:val="28"/>
                <w:cs/>
              </w:rPr>
              <w:t>-</w:t>
            </w:r>
          </w:p>
        </w:tc>
      </w:tr>
      <w:tr w:rsidR="008710F8" w:rsidRPr="00940D4D" w:rsidTr="009D03BE">
        <w:trPr>
          <w:trHeight w:val="372"/>
        </w:trPr>
        <w:tc>
          <w:tcPr>
            <w:tcW w:w="5365" w:type="dxa"/>
          </w:tcPr>
          <w:p w:rsidR="008710F8" w:rsidRPr="00940D4D" w:rsidRDefault="008710F8" w:rsidP="008710F8">
            <w:pPr>
              <w:rPr>
                <w:rFonts w:ascii="Angsana New" w:hAnsi="Angsana New"/>
                <w:sz w:val="28"/>
                <w:highlight w:val="yellow"/>
                <w:cs/>
              </w:rPr>
            </w:pPr>
            <w:r w:rsidRPr="00940D4D">
              <w:rPr>
                <w:rFonts w:ascii="Angsana New" w:hAnsi="Angsana New"/>
                <w:sz w:val="28"/>
                <w:szCs w:val="28"/>
              </w:rPr>
              <w:t>Ending</w:t>
            </w:r>
          </w:p>
        </w:tc>
        <w:tc>
          <w:tcPr>
            <w:tcW w:w="1498" w:type="dxa"/>
            <w:tcBorders>
              <w:top w:val="single" w:sz="4" w:space="0" w:color="auto"/>
              <w:bottom w:val="double" w:sz="4" w:space="0" w:color="auto"/>
            </w:tcBorders>
          </w:tcPr>
          <w:p w:rsidR="008710F8" w:rsidRPr="00940D4D" w:rsidRDefault="00672B2E" w:rsidP="008710F8">
            <w:pPr>
              <w:tabs>
                <w:tab w:val="decimal" w:pos="1104"/>
              </w:tabs>
              <w:rPr>
                <w:rFonts w:ascii="Angsana New" w:hAnsi="Angsana New"/>
                <w:sz w:val="28"/>
              </w:rPr>
            </w:pPr>
            <w:r>
              <w:rPr>
                <w:rFonts w:ascii="Angsana New" w:hAnsi="Angsana New"/>
                <w:sz w:val="28"/>
              </w:rPr>
              <w:t>51,684</w:t>
            </w:r>
          </w:p>
        </w:tc>
        <w:tc>
          <w:tcPr>
            <w:tcW w:w="196" w:type="dxa"/>
          </w:tcPr>
          <w:p w:rsidR="008710F8" w:rsidRPr="00940D4D" w:rsidRDefault="008710F8" w:rsidP="008710F8">
            <w:pPr>
              <w:jc w:val="right"/>
              <w:rPr>
                <w:rFonts w:ascii="Angsana New" w:hAnsi="Angsana New"/>
                <w:sz w:val="28"/>
              </w:rPr>
            </w:pPr>
          </w:p>
        </w:tc>
        <w:tc>
          <w:tcPr>
            <w:tcW w:w="1540" w:type="dxa"/>
            <w:tcBorders>
              <w:top w:val="single" w:sz="4" w:space="0" w:color="auto"/>
              <w:bottom w:val="double" w:sz="4" w:space="0" w:color="auto"/>
            </w:tcBorders>
          </w:tcPr>
          <w:p w:rsidR="008710F8" w:rsidRPr="00940D4D" w:rsidRDefault="008710F8" w:rsidP="008710F8">
            <w:pPr>
              <w:ind w:right="405"/>
              <w:jc w:val="right"/>
              <w:rPr>
                <w:rFonts w:ascii="Angsana New" w:hAnsi="Angsana New"/>
                <w:sz w:val="28"/>
                <w:highlight w:val="yellow"/>
              </w:rPr>
            </w:pPr>
            <w:r w:rsidRPr="00940D4D">
              <w:rPr>
                <w:rFonts w:ascii="Angsana New" w:hAnsi="Angsana New"/>
                <w:sz w:val="28"/>
                <w:szCs w:val="28"/>
              </w:rPr>
              <w:t>1,300</w:t>
            </w:r>
          </w:p>
        </w:tc>
      </w:tr>
    </w:tbl>
    <w:p w:rsidR="0071749F" w:rsidRPr="00DE7DDB" w:rsidRDefault="0071749F" w:rsidP="00A940AF">
      <w:pPr>
        <w:pStyle w:val="ListParagraph"/>
        <w:ind w:left="900"/>
        <w:jc w:val="thaiDistribute"/>
        <w:rPr>
          <w:rFonts w:ascii="Angsana New" w:hAnsi="Angsana New"/>
          <w:sz w:val="12"/>
          <w:szCs w:val="12"/>
        </w:rPr>
      </w:pPr>
    </w:p>
    <w:p w:rsidR="008710F8" w:rsidRDefault="00EF5E3B" w:rsidP="00475F1D">
      <w:pPr>
        <w:pStyle w:val="ListParagraph"/>
        <w:ind w:left="560"/>
        <w:jc w:val="thaiDistribute"/>
        <w:rPr>
          <w:rFonts w:ascii="Angsana New" w:hAnsi="Angsana New"/>
          <w:sz w:val="28"/>
          <w:szCs w:val="28"/>
        </w:rPr>
      </w:pPr>
      <w:r w:rsidRPr="00940D4D">
        <w:rPr>
          <w:rFonts w:ascii="Angsana New" w:hAnsi="Angsana New"/>
          <w:sz w:val="28"/>
          <w:szCs w:val="28"/>
        </w:rPr>
        <w:t xml:space="preserve">As at </w:t>
      </w:r>
      <w:r w:rsidR="00A43C14" w:rsidRPr="00940D4D">
        <w:rPr>
          <w:rFonts w:ascii="Angsana New" w:hAnsi="Angsana New"/>
          <w:sz w:val="28"/>
          <w:szCs w:val="28"/>
        </w:rPr>
        <w:t>December 31</w:t>
      </w:r>
      <w:r w:rsidR="00690117" w:rsidRPr="00940D4D">
        <w:rPr>
          <w:rFonts w:ascii="Angsana New" w:hAnsi="Angsana New"/>
          <w:sz w:val="28"/>
          <w:szCs w:val="28"/>
        </w:rPr>
        <w:t>, 2025</w:t>
      </w:r>
      <w:r w:rsidR="00527F0F" w:rsidRPr="00940D4D">
        <w:rPr>
          <w:rFonts w:ascii="Angsana New" w:hAnsi="Angsana New"/>
          <w:sz w:val="28"/>
          <w:szCs w:val="28"/>
        </w:rPr>
        <w:t>,</w:t>
      </w:r>
      <w:r w:rsidR="00690117" w:rsidRPr="00940D4D">
        <w:rPr>
          <w:rFonts w:ascii="Angsana New" w:hAnsi="Angsana New"/>
          <w:sz w:val="28"/>
          <w:szCs w:val="28"/>
        </w:rPr>
        <w:t xml:space="preserve"> </w:t>
      </w:r>
      <w:r w:rsidR="00690117" w:rsidRPr="00672B2E">
        <w:rPr>
          <w:rFonts w:ascii="Angsana New" w:hAnsi="Angsana New"/>
          <w:sz w:val="28"/>
          <w:szCs w:val="28"/>
        </w:rPr>
        <w:t xml:space="preserve">the Trust </w:t>
      </w:r>
      <w:r w:rsidR="00527F0F" w:rsidRPr="00672B2E">
        <w:rPr>
          <w:rFonts w:ascii="Angsana New" w:hAnsi="Angsana New"/>
          <w:sz w:val="28"/>
          <w:szCs w:val="28"/>
        </w:rPr>
        <w:t>had pledged</w:t>
      </w:r>
      <w:r w:rsidR="00690117" w:rsidRPr="00672B2E">
        <w:rPr>
          <w:rFonts w:ascii="Angsana New" w:hAnsi="Angsana New"/>
          <w:sz w:val="28"/>
          <w:szCs w:val="28"/>
        </w:rPr>
        <w:t xml:space="preserve"> fixed deposit amount of </w:t>
      </w:r>
      <w:r w:rsidR="00527F0F" w:rsidRPr="00672B2E">
        <w:rPr>
          <w:rFonts w:ascii="Angsana New" w:hAnsi="Angsana New"/>
          <w:sz w:val="28"/>
          <w:szCs w:val="28"/>
        </w:rPr>
        <w:t xml:space="preserve">Baht </w:t>
      </w:r>
      <w:r w:rsidR="00690117" w:rsidRPr="00672B2E">
        <w:rPr>
          <w:rFonts w:ascii="Angsana New" w:hAnsi="Angsana New"/>
          <w:sz w:val="28"/>
          <w:szCs w:val="28"/>
        </w:rPr>
        <w:t>1</w:t>
      </w:r>
      <w:r w:rsidR="00527F0F" w:rsidRPr="00672B2E">
        <w:rPr>
          <w:rFonts w:ascii="Angsana New" w:hAnsi="Angsana New"/>
          <w:sz w:val="28"/>
          <w:szCs w:val="28"/>
          <w:cs/>
        </w:rPr>
        <w:t>.</w:t>
      </w:r>
      <w:r w:rsidR="00527F0F" w:rsidRPr="00672B2E">
        <w:rPr>
          <w:rFonts w:ascii="Angsana New" w:hAnsi="Angsana New"/>
          <w:sz w:val="28"/>
          <w:szCs w:val="28"/>
        </w:rPr>
        <w:t>30</w:t>
      </w:r>
      <w:r w:rsidR="00690117" w:rsidRPr="00672B2E">
        <w:rPr>
          <w:rFonts w:ascii="Angsana New" w:hAnsi="Angsana New"/>
          <w:sz w:val="28"/>
          <w:szCs w:val="28"/>
        </w:rPr>
        <w:t xml:space="preserve"> millon as collateral for </w:t>
      </w:r>
      <w:r w:rsidR="00527F0F" w:rsidRPr="00672B2E">
        <w:rPr>
          <w:rFonts w:ascii="Angsana New" w:hAnsi="Angsana New"/>
          <w:sz w:val="28"/>
          <w:szCs w:val="28"/>
        </w:rPr>
        <w:t>a letter of guarantee issued by a financial institution</w:t>
      </w:r>
      <w:r w:rsidR="00690117" w:rsidRPr="00672B2E">
        <w:rPr>
          <w:rFonts w:ascii="Angsana New" w:hAnsi="Angsana New"/>
          <w:sz w:val="28"/>
          <w:szCs w:val="28"/>
          <w:cs/>
        </w:rPr>
        <w:t>.</w:t>
      </w:r>
    </w:p>
    <w:p w:rsidR="0035477D" w:rsidRPr="00940D4D" w:rsidRDefault="00F446B4" w:rsidP="0035477D">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Investments in property at fair value</w:t>
      </w:r>
    </w:p>
    <w:p w:rsidR="00A43C14" w:rsidRPr="00940D4D" w:rsidRDefault="00A43C14" w:rsidP="00A43C14">
      <w:pPr>
        <w:rPr>
          <w:rFonts w:ascii="Angsana New" w:eastAsia="Arial Unicode MS" w:hAnsi="Angsana New"/>
          <w:sz w:val="16"/>
          <w:szCs w:val="16"/>
        </w:rPr>
      </w:pPr>
    </w:p>
    <w:tbl>
      <w:tblPr>
        <w:tblW w:w="8679" w:type="dxa"/>
        <w:tblInd w:w="476" w:type="dxa"/>
        <w:tblLayout w:type="fixed"/>
        <w:tblCellMar>
          <w:left w:w="0" w:type="dxa"/>
          <w:right w:w="0" w:type="dxa"/>
        </w:tblCellMar>
        <w:tblLook w:val="0000" w:firstRow="0" w:lastRow="0" w:firstColumn="0" w:lastColumn="0" w:noHBand="0" w:noVBand="0"/>
      </w:tblPr>
      <w:tblGrid>
        <w:gridCol w:w="5554"/>
        <w:gridCol w:w="1440"/>
        <w:gridCol w:w="270"/>
        <w:gridCol w:w="1415"/>
      </w:tblGrid>
      <w:tr w:rsidR="002E565B" w:rsidRPr="00940D4D" w:rsidTr="00DC5DF2">
        <w:trPr>
          <w:cantSplit/>
          <w:trHeight w:val="374"/>
        </w:trPr>
        <w:tc>
          <w:tcPr>
            <w:tcW w:w="5554" w:type="dxa"/>
          </w:tcPr>
          <w:p w:rsidR="002E565B" w:rsidRPr="00940D4D" w:rsidRDefault="002E565B" w:rsidP="007C78E3">
            <w:pPr>
              <w:pStyle w:val="Heading9"/>
              <w:ind w:left="-18"/>
              <w:rPr>
                <w:b/>
                <w:bCs/>
                <w:cs/>
              </w:rPr>
            </w:pPr>
          </w:p>
        </w:tc>
        <w:tc>
          <w:tcPr>
            <w:tcW w:w="3125" w:type="dxa"/>
            <w:gridSpan w:val="3"/>
            <w:vAlign w:val="bottom"/>
          </w:tcPr>
          <w:p w:rsidR="002E565B" w:rsidRPr="00940D4D" w:rsidRDefault="002E565B" w:rsidP="007069AB">
            <w:pPr>
              <w:ind w:right="14"/>
              <w:jc w:val="right"/>
              <w:rPr>
                <w:rFonts w:ascii="Angsana New" w:hAnsi="Angsana New"/>
                <w:sz w:val="28"/>
              </w:rPr>
            </w:pPr>
            <w:r w:rsidRPr="00940D4D">
              <w:rPr>
                <w:rFonts w:ascii="Angsana New" w:hAnsi="Angsana New"/>
                <w:sz w:val="28"/>
                <w:szCs w:val="28"/>
                <w:cs/>
              </w:rPr>
              <w:t>(</w:t>
            </w:r>
            <w:r w:rsidRPr="00940D4D">
              <w:rPr>
                <w:rFonts w:ascii="Angsana New" w:hAnsi="Angsana New"/>
                <w:sz w:val="28"/>
                <w:szCs w:val="28"/>
              </w:rPr>
              <w:t>Unit</w:t>
            </w:r>
            <w:r w:rsidRPr="00940D4D">
              <w:rPr>
                <w:rFonts w:ascii="Angsana New" w:hAnsi="Angsana New"/>
                <w:sz w:val="28"/>
                <w:szCs w:val="28"/>
                <w:cs/>
              </w:rPr>
              <w:t xml:space="preserve">: </w:t>
            </w:r>
            <w:r w:rsidRPr="00940D4D">
              <w:rPr>
                <w:rFonts w:ascii="Angsana New" w:hAnsi="Angsana New"/>
                <w:sz w:val="28"/>
                <w:szCs w:val="28"/>
              </w:rPr>
              <w:t>Thousand Baht</w:t>
            </w:r>
            <w:r w:rsidRPr="00940D4D">
              <w:rPr>
                <w:rFonts w:ascii="Angsana New" w:hAnsi="Angsana New"/>
                <w:sz w:val="28"/>
                <w:szCs w:val="28"/>
                <w:cs/>
              </w:rPr>
              <w:t>)</w:t>
            </w:r>
          </w:p>
        </w:tc>
      </w:tr>
      <w:tr w:rsidR="00A940AF" w:rsidRPr="00940D4D" w:rsidTr="00DC5DF2">
        <w:trPr>
          <w:cantSplit/>
          <w:trHeight w:val="374"/>
        </w:trPr>
        <w:tc>
          <w:tcPr>
            <w:tcW w:w="5554" w:type="dxa"/>
          </w:tcPr>
          <w:p w:rsidR="00A940AF" w:rsidRPr="00940D4D" w:rsidRDefault="00A940AF" w:rsidP="007C78E3">
            <w:pPr>
              <w:pStyle w:val="Heading9"/>
              <w:ind w:left="-18"/>
              <w:rPr>
                <w:b/>
                <w:bCs/>
                <w:cs/>
              </w:rPr>
            </w:pPr>
          </w:p>
        </w:tc>
        <w:tc>
          <w:tcPr>
            <w:tcW w:w="1440" w:type="dxa"/>
            <w:vAlign w:val="bottom"/>
          </w:tcPr>
          <w:p w:rsidR="00A940AF" w:rsidRPr="00940D4D" w:rsidRDefault="001632AE" w:rsidP="007C78E3">
            <w:pPr>
              <w:jc w:val="center"/>
              <w:rPr>
                <w:rFonts w:ascii="Angsana New" w:hAnsi="Angsana New"/>
                <w:sz w:val="28"/>
                <w:u w:val="single"/>
              </w:rPr>
            </w:pPr>
            <w:r w:rsidRPr="00940D4D">
              <w:rPr>
                <w:rFonts w:ascii="Angsana New" w:hAnsi="Angsana New"/>
                <w:sz w:val="28"/>
                <w:szCs w:val="28"/>
                <w:u w:val="single"/>
              </w:rPr>
              <w:t>2025</w:t>
            </w:r>
          </w:p>
        </w:tc>
        <w:tc>
          <w:tcPr>
            <w:tcW w:w="270" w:type="dxa"/>
          </w:tcPr>
          <w:p w:rsidR="00A940AF" w:rsidRPr="00940D4D" w:rsidRDefault="00A940AF" w:rsidP="007C78E3">
            <w:pPr>
              <w:jc w:val="center"/>
              <w:rPr>
                <w:rFonts w:ascii="Angsana New" w:hAnsi="Angsana New"/>
                <w:sz w:val="28"/>
                <w:u w:val="single"/>
              </w:rPr>
            </w:pPr>
          </w:p>
        </w:tc>
        <w:tc>
          <w:tcPr>
            <w:tcW w:w="1415" w:type="dxa"/>
            <w:vAlign w:val="bottom"/>
          </w:tcPr>
          <w:p w:rsidR="00A940AF" w:rsidRPr="00940D4D" w:rsidRDefault="003E76A3" w:rsidP="007069AB">
            <w:pPr>
              <w:ind w:right="28"/>
              <w:jc w:val="center"/>
              <w:rPr>
                <w:rFonts w:ascii="Angsana New" w:hAnsi="Angsana New"/>
                <w:sz w:val="28"/>
                <w:u w:val="single"/>
                <w:cs/>
              </w:rPr>
            </w:pPr>
            <w:r w:rsidRPr="00940D4D">
              <w:rPr>
                <w:rFonts w:ascii="Angsana New" w:hAnsi="Angsana New"/>
                <w:sz w:val="28"/>
                <w:szCs w:val="28"/>
                <w:u w:val="single"/>
              </w:rPr>
              <w:t>2024</w:t>
            </w:r>
          </w:p>
        </w:tc>
      </w:tr>
      <w:tr w:rsidR="00672B2E" w:rsidRPr="00940D4D" w:rsidTr="00DC5DF2">
        <w:trPr>
          <w:cantSplit/>
          <w:trHeight w:val="429"/>
        </w:trPr>
        <w:tc>
          <w:tcPr>
            <w:tcW w:w="5554" w:type="dxa"/>
          </w:tcPr>
          <w:p w:rsidR="00672B2E" w:rsidRPr="00940D4D" w:rsidRDefault="00672B2E" w:rsidP="00672B2E">
            <w:pPr>
              <w:pStyle w:val="Heading9"/>
              <w:ind w:firstLine="88"/>
              <w:jc w:val="left"/>
              <w:rPr>
                <w:cs/>
              </w:rPr>
            </w:pPr>
            <w:r w:rsidRPr="00940D4D">
              <w:rPr>
                <w:u w:val="none"/>
              </w:rPr>
              <w:t>Investments in property at fair value at the beginning of period</w:t>
            </w:r>
          </w:p>
        </w:tc>
        <w:tc>
          <w:tcPr>
            <w:tcW w:w="1440" w:type="dxa"/>
          </w:tcPr>
          <w:p w:rsidR="00672B2E" w:rsidRPr="00351425" w:rsidRDefault="00672B2E" w:rsidP="008A6011">
            <w:pPr>
              <w:ind w:right="272"/>
              <w:jc w:val="right"/>
              <w:rPr>
                <w:rFonts w:ascii="Angsana New" w:hAnsi="Angsana New"/>
                <w:color w:val="000000"/>
                <w:sz w:val="28"/>
              </w:rPr>
            </w:pPr>
            <w:r w:rsidRPr="00351425">
              <w:rPr>
                <w:rFonts w:ascii="Angsana New" w:hAnsi="Angsana New"/>
                <w:color w:val="000000"/>
                <w:sz w:val="28"/>
                <w:szCs w:val="28"/>
              </w:rPr>
              <w:t>1,911,000</w:t>
            </w:r>
          </w:p>
        </w:tc>
        <w:tc>
          <w:tcPr>
            <w:tcW w:w="270" w:type="dxa"/>
          </w:tcPr>
          <w:p w:rsidR="00672B2E" w:rsidRPr="00940D4D" w:rsidRDefault="00672B2E" w:rsidP="00672B2E">
            <w:pPr>
              <w:tabs>
                <w:tab w:val="decimal" w:pos="1335"/>
              </w:tabs>
              <w:rPr>
                <w:rFonts w:ascii="Angsana New" w:hAnsi="Angsana New"/>
                <w:sz w:val="28"/>
              </w:rPr>
            </w:pPr>
          </w:p>
        </w:tc>
        <w:tc>
          <w:tcPr>
            <w:tcW w:w="1415" w:type="dxa"/>
          </w:tcPr>
          <w:p w:rsidR="00672B2E" w:rsidRPr="00940D4D" w:rsidRDefault="00672B2E" w:rsidP="008A6011">
            <w:pPr>
              <w:tabs>
                <w:tab w:val="decimal" w:pos="1079"/>
              </w:tabs>
              <w:ind w:right="243"/>
              <w:rPr>
                <w:rFonts w:ascii="Angsana New" w:hAnsi="Angsana New"/>
                <w:sz w:val="28"/>
              </w:rPr>
            </w:pPr>
            <w:r w:rsidRPr="00940D4D">
              <w:rPr>
                <w:rFonts w:ascii="Angsana New" w:hAnsi="Angsana New"/>
                <w:sz w:val="28"/>
                <w:szCs w:val="28"/>
                <w:cs/>
              </w:rPr>
              <w:t>-</w:t>
            </w:r>
          </w:p>
        </w:tc>
      </w:tr>
      <w:tr w:rsidR="00672B2E" w:rsidRPr="00940D4D" w:rsidTr="00DC5DF2">
        <w:trPr>
          <w:cantSplit/>
          <w:trHeight w:val="285"/>
        </w:trPr>
        <w:tc>
          <w:tcPr>
            <w:tcW w:w="5554" w:type="dxa"/>
          </w:tcPr>
          <w:p w:rsidR="00672B2E" w:rsidRPr="00940D4D" w:rsidRDefault="00672B2E" w:rsidP="00672B2E">
            <w:pPr>
              <w:pStyle w:val="Heading9"/>
              <w:spacing w:line="240" w:lineRule="auto"/>
              <w:ind w:firstLine="88"/>
              <w:jc w:val="left"/>
              <w:rPr>
                <w:u w:val="none"/>
                <w:cs/>
              </w:rPr>
            </w:pPr>
            <w:r w:rsidRPr="00940D4D">
              <w:t>Add</w:t>
            </w:r>
            <w:r w:rsidRPr="00940D4D">
              <w:rPr>
                <w:u w:val="none"/>
                <w:cs/>
              </w:rPr>
              <w:t xml:space="preserve"> </w:t>
            </w:r>
            <w:r w:rsidRPr="003F459B">
              <w:rPr>
                <w:spacing w:val="-4"/>
                <w:u w:val="none"/>
              </w:rPr>
              <w:t>Transfer in investments in property as a result of Conversion</w:t>
            </w:r>
            <w:r w:rsidR="003F459B" w:rsidRPr="003F459B">
              <w:rPr>
                <w:spacing w:val="-4"/>
                <w:u w:val="none"/>
              </w:rPr>
              <w:t xml:space="preserve"> (Note 1</w:t>
            </w:r>
            <w:r w:rsidR="00B07675">
              <w:rPr>
                <w:spacing w:val="-4"/>
                <w:u w:val="none"/>
              </w:rPr>
              <w:t>.</w:t>
            </w:r>
            <w:r w:rsidR="003F459B" w:rsidRPr="003F459B">
              <w:rPr>
                <w:spacing w:val="-4"/>
                <w:u w:val="none"/>
              </w:rPr>
              <w:t>2)</w:t>
            </w:r>
          </w:p>
        </w:tc>
        <w:tc>
          <w:tcPr>
            <w:tcW w:w="1440" w:type="dxa"/>
          </w:tcPr>
          <w:p w:rsidR="00672B2E" w:rsidRPr="008A6011" w:rsidRDefault="00672B2E" w:rsidP="008A6011">
            <w:pPr>
              <w:ind w:right="272"/>
              <w:jc w:val="right"/>
              <w:rPr>
                <w:rFonts w:ascii="Angsana New" w:hAnsi="Angsana New"/>
                <w:color w:val="000000"/>
                <w:sz w:val="28"/>
                <w:cs/>
              </w:rPr>
            </w:pPr>
            <w:r w:rsidRPr="00351425">
              <w:rPr>
                <w:rFonts w:ascii="Angsana New" w:hAnsi="Angsana New"/>
                <w:color w:val="000000"/>
                <w:sz w:val="28"/>
                <w:szCs w:val="28"/>
              </w:rPr>
              <w:t>-</w:t>
            </w:r>
          </w:p>
        </w:tc>
        <w:tc>
          <w:tcPr>
            <w:tcW w:w="270" w:type="dxa"/>
          </w:tcPr>
          <w:p w:rsidR="00672B2E" w:rsidRPr="00940D4D" w:rsidRDefault="00672B2E" w:rsidP="00672B2E">
            <w:pPr>
              <w:tabs>
                <w:tab w:val="decimal" w:pos="1335"/>
              </w:tabs>
              <w:rPr>
                <w:rFonts w:ascii="Angsana New" w:hAnsi="Angsana New"/>
                <w:sz w:val="28"/>
              </w:rPr>
            </w:pPr>
          </w:p>
        </w:tc>
        <w:tc>
          <w:tcPr>
            <w:tcW w:w="1415" w:type="dxa"/>
          </w:tcPr>
          <w:p w:rsidR="00672B2E" w:rsidRPr="00940D4D" w:rsidRDefault="00672B2E" w:rsidP="00672B2E">
            <w:pPr>
              <w:tabs>
                <w:tab w:val="decimal" w:pos="1079"/>
              </w:tabs>
              <w:ind w:right="243"/>
              <w:rPr>
                <w:rFonts w:ascii="Angsana New" w:hAnsi="Angsana New"/>
                <w:sz w:val="28"/>
              </w:rPr>
            </w:pPr>
            <w:r w:rsidRPr="00940D4D">
              <w:rPr>
                <w:rFonts w:ascii="Angsana New" w:hAnsi="Angsana New"/>
                <w:sz w:val="28"/>
                <w:szCs w:val="28"/>
              </w:rPr>
              <w:t>1,882,000</w:t>
            </w:r>
          </w:p>
        </w:tc>
      </w:tr>
      <w:tr w:rsidR="00672B2E" w:rsidRPr="00940D4D" w:rsidTr="00DC5DF2">
        <w:trPr>
          <w:cantSplit/>
          <w:trHeight w:val="285"/>
        </w:trPr>
        <w:tc>
          <w:tcPr>
            <w:tcW w:w="5554" w:type="dxa"/>
          </w:tcPr>
          <w:p w:rsidR="00672B2E" w:rsidRPr="00940D4D" w:rsidRDefault="00672B2E" w:rsidP="00672B2E">
            <w:pPr>
              <w:pStyle w:val="Heading9"/>
              <w:spacing w:line="240" w:lineRule="auto"/>
              <w:ind w:firstLine="95"/>
              <w:jc w:val="left"/>
              <w:rPr>
                <w:spacing w:val="-6"/>
                <w:u w:val="none"/>
                <w:cs/>
              </w:rPr>
            </w:pPr>
            <w:r w:rsidRPr="00940D4D">
              <w:rPr>
                <w:spacing w:val="-6"/>
              </w:rPr>
              <w:t>Less</w:t>
            </w:r>
            <w:r w:rsidRPr="00940D4D">
              <w:rPr>
                <w:spacing w:val="-6"/>
                <w:u w:val="none"/>
              </w:rPr>
              <w:t xml:space="preserve"> Transfer in deferred rental and services income as a result of Conversion</w:t>
            </w:r>
          </w:p>
        </w:tc>
        <w:tc>
          <w:tcPr>
            <w:tcW w:w="1440" w:type="dxa"/>
          </w:tcPr>
          <w:p w:rsidR="00672B2E" w:rsidRPr="008A6011" w:rsidRDefault="00672B2E" w:rsidP="008A6011">
            <w:pPr>
              <w:ind w:right="272"/>
              <w:jc w:val="right"/>
              <w:rPr>
                <w:rFonts w:ascii="Angsana New" w:hAnsi="Angsana New"/>
                <w:color w:val="000000"/>
                <w:sz w:val="28"/>
              </w:rPr>
            </w:pPr>
            <w:r w:rsidRPr="00351425">
              <w:rPr>
                <w:rFonts w:ascii="Angsana New" w:hAnsi="Angsana New"/>
                <w:color w:val="000000"/>
                <w:sz w:val="28"/>
                <w:szCs w:val="28"/>
              </w:rPr>
              <w:t>-</w:t>
            </w:r>
          </w:p>
        </w:tc>
        <w:tc>
          <w:tcPr>
            <w:tcW w:w="270" w:type="dxa"/>
          </w:tcPr>
          <w:p w:rsidR="00672B2E" w:rsidRPr="00940D4D" w:rsidRDefault="00672B2E" w:rsidP="00672B2E">
            <w:pPr>
              <w:tabs>
                <w:tab w:val="decimal" w:pos="1335"/>
              </w:tabs>
              <w:rPr>
                <w:rFonts w:ascii="Angsana New" w:hAnsi="Angsana New"/>
                <w:sz w:val="28"/>
              </w:rPr>
            </w:pPr>
          </w:p>
        </w:tc>
        <w:tc>
          <w:tcPr>
            <w:tcW w:w="1415" w:type="dxa"/>
          </w:tcPr>
          <w:p w:rsidR="00672B2E" w:rsidRPr="00940D4D" w:rsidRDefault="00672B2E" w:rsidP="00672B2E">
            <w:pPr>
              <w:tabs>
                <w:tab w:val="decimal" w:pos="1079"/>
              </w:tabs>
              <w:ind w:right="243"/>
              <w:rPr>
                <w:rFonts w:ascii="Angsana New" w:hAnsi="Angsana New"/>
                <w:sz w:val="28"/>
              </w:rPr>
            </w:pPr>
            <w:r w:rsidRPr="00940D4D">
              <w:rPr>
                <w:rFonts w:ascii="Angsana New" w:hAnsi="Angsana New"/>
                <w:sz w:val="28"/>
                <w:szCs w:val="28"/>
                <w:cs/>
              </w:rPr>
              <w:t>(</w:t>
            </w:r>
            <w:r w:rsidRPr="00940D4D">
              <w:rPr>
                <w:rFonts w:ascii="Angsana New" w:hAnsi="Angsana New"/>
                <w:sz w:val="28"/>
                <w:szCs w:val="28"/>
              </w:rPr>
              <w:t>178</w:t>
            </w:r>
            <w:r w:rsidRPr="00940D4D">
              <w:rPr>
                <w:rFonts w:ascii="Angsana New" w:hAnsi="Angsana New"/>
                <w:sz w:val="28"/>
                <w:szCs w:val="28"/>
                <w:cs/>
              </w:rPr>
              <w:t>)</w:t>
            </w:r>
          </w:p>
        </w:tc>
      </w:tr>
      <w:tr w:rsidR="00672B2E" w:rsidRPr="00940D4D" w:rsidTr="00DC5DF2">
        <w:trPr>
          <w:cantSplit/>
          <w:trHeight w:val="367"/>
        </w:trPr>
        <w:tc>
          <w:tcPr>
            <w:tcW w:w="5554" w:type="dxa"/>
          </w:tcPr>
          <w:p w:rsidR="00672B2E" w:rsidRPr="00940D4D" w:rsidRDefault="00672B2E" w:rsidP="00672B2E">
            <w:pPr>
              <w:pStyle w:val="Heading9"/>
              <w:tabs>
                <w:tab w:val="left" w:pos="532"/>
              </w:tabs>
              <w:ind w:firstLine="88"/>
              <w:jc w:val="left"/>
              <w:rPr>
                <w:u w:val="none"/>
              </w:rPr>
            </w:pPr>
            <w:r w:rsidRPr="00940D4D">
              <w:t>Add</w:t>
            </w:r>
            <w:r w:rsidRPr="00940D4D">
              <w:rPr>
                <w:u w:val="none"/>
                <w:cs/>
              </w:rPr>
              <w:t xml:space="preserve"> </w:t>
            </w:r>
            <w:r w:rsidRPr="00940D4D">
              <w:rPr>
                <w:u w:val="none"/>
              </w:rPr>
              <w:t>Deferred rental and services income at the beginning of period</w:t>
            </w:r>
          </w:p>
        </w:tc>
        <w:tc>
          <w:tcPr>
            <w:tcW w:w="1440" w:type="dxa"/>
            <w:tcBorders>
              <w:bottom w:val="single" w:sz="4" w:space="0" w:color="auto"/>
            </w:tcBorders>
          </w:tcPr>
          <w:p w:rsidR="00672B2E" w:rsidRPr="008A6011" w:rsidRDefault="00261345" w:rsidP="008A6011">
            <w:pPr>
              <w:ind w:right="272"/>
              <w:jc w:val="right"/>
              <w:rPr>
                <w:rFonts w:ascii="Angsana New" w:hAnsi="Angsana New"/>
                <w:color w:val="000000"/>
                <w:sz w:val="28"/>
              </w:rPr>
            </w:pPr>
            <w:r>
              <w:rPr>
                <w:rFonts w:ascii="Angsana New" w:hAnsi="Angsana New"/>
                <w:color w:val="000000"/>
                <w:sz w:val="28"/>
                <w:szCs w:val="28"/>
              </w:rPr>
              <w:t>357</w:t>
            </w:r>
          </w:p>
        </w:tc>
        <w:tc>
          <w:tcPr>
            <w:tcW w:w="270" w:type="dxa"/>
          </w:tcPr>
          <w:p w:rsidR="00672B2E" w:rsidRPr="00940D4D" w:rsidRDefault="00672B2E" w:rsidP="00672B2E">
            <w:pPr>
              <w:tabs>
                <w:tab w:val="decimal" w:pos="1335"/>
              </w:tabs>
              <w:rPr>
                <w:rFonts w:ascii="Angsana New" w:hAnsi="Angsana New"/>
                <w:sz w:val="28"/>
              </w:rPr>
            </w:pPr>
          </w:p>
        </w:tc>
        <w:tc>
          <w:tcPr>
            <w:tcW w:w="1415" w:type="dxa"/>
            <w:tcBorders>
              <w:bottom w:val="single" w:sz="4" w:space="0" w:color="auto"/>
            </w:tcBorders>
          </w:tcPr>
          <w:p w:rsidR="00672B2E" w:rsidRPr="00940D4D" w:rsidRDefault="00672B2E" w:rsidP="00672B2E">
            <w:pPr>
              <w:tabs>
                <w:tab w:val="decimal" w:pos="1079"/>
              </w:tabs>
              <w:ind w:right="243"/>
              <w:rPr>
                <w:rFonts w:ascii="Angsana New" w:hAnsi="Angsana New"/>
                <w:sz w:val="28"/>
                <w:cs/>
              </w:rPr>
            </w:pPr>
            <w:r w:rsidRPr="00940D4D">
              <w:rPr>
                <w:rFonts w:ascii="Angsana New" w:hAnsi="Angsana New"/>
                <w:sz w:val="28"/>
                <w:szCs w:val="28"/>
                <w:cs/>
              </w:rPr>
              <w:t>-</w:t>
            </w:r>
          </w:p>
        </w:tc>
      </w:tr>
      <w:tr w:rsidR="00672B2E" w:rsidRPr="00940D4D" w:rsidTr="00DC5DF2">
        <w:trPr>
          <w:cantSplit/>
          <w:trHeight w:val="136"/>
        </w:trPr>
        <w:tc>
          <w:tcPr>
            <w:tcW w:w="5554" w:type="dxa"/>
          </w:tcPr>
          <w:p w:rsidR="00672B2E" w:rsidRPr="00940D4D" w:rsidRDefault="00672B2E" w:rsidP="00672B2E">
            <w:pPr>
              <w:pStyle w:val="Heading9"/>
              <w:ind w:firstLine="102"/>
              <w:jc w:val="left"/>
              <w:rPr>
                <w:cs/>
              </w:rPr>
            </w:pPr>
            <w:r w:rsidRPr="00940D4D">
              <w:rPr>
                <w:u w:val="none"/>
              </w:rPr>
              <w:t>Total</w:t>
            </w:r>
          </w:p>
        </w:tc>
        <w:tc>
          <w:tcPr>
            <w:tcW w:w="1440" w:type="dxa"/>
            <w:tcBorders>
              <w:top w:val="single" w:sz="4" w:space="0" w:color="auto"/>
            </w:tcBorders>
          </w:tcPr>
          <w:p w:rsidR="00672B2E" w:rsidRPr="008A6011" w:rsidRDefault="00672B2E" w:rsidP="008A6011">
            <w:pPr>
              <w:ind w:right="272"/>
              <w:jc w:val="right"/>
              <w:rPr>
                <w:rFonts w:ascii="Angsana New" w:hAnsi="Angsana New"/>
                <w:color w:val="000000"/>
                <w:sz w:val="28"/>
              </w:rPr>
            </w:pPr>
            <w:r w:rsidRPr="00351425">
              <w:rPr>
                <w:rFonts w:ascii="Angsana New" w:hAnsi="Angsana New"/>
                <w:color w:val="000000"/>
                <w:sz w:val="28"/>
                <w:szCs w:val="28"/>
              </w:rPr>
              <w:t>1,911,357</w:t>
            </w:r>
          </w:p>
        </w:tc>
        <w:tc>
          <w:tcPr>
            <w:tcW w:w="270" w:type="dxa"/>
          </w:tcPr>
          <w:p w:rsidR="00672B2E" w:rsidRPr="00940D4D" w:rsidRDefault="00672B2E" w:rsidP="00672B2E">
            <w:pPr>
              <w:tabs>
                <w:tab w:val="decimal" w:pos="1335"/>
              </w:tabs>
              <w:rPr>
                <w:rFonts w:ascii="Angsana New" w:hAnsi="Angsana New"/>
                <w:sz w:val="28"/>
              </w:rPr>
            </w:pPr>
          </w:p>
        </w:tc>
        <w:tc>
          <w:tcPr>
            <w:tcW w:w="1415" w:type="dxa"/>
            <w:tcBorders>
              <w:top w:val="single" w:sz="4" w:space="0" w:color="auto"/>
            </w:tcBorders>
          </w:tcPr>
          <w:p w:rsidR="00672B2E" w:rsidRPr="00940D4D" w:rsidRDefault="00672B2E" w:rsidP="00672B2E">
            <w:pPr>
              <w:tabs>
                <w:tab w:val="decimal" w:pos="1079"/>
              </w:tabs>
              <w:ind w:right="243"/>
              <w:rPr>
                <w:rFonts w:ascii="Angsana New" w:hAnsi="Angsana New"/>
                <w:sz w:val="28"/>
              </w:rPr>
            </w:pPr>
            <w:r w:rsidRPr="00940D4D">
              <w:rPr>
                <w:rFonts w:ascii="Angsana New" w:hAnsi="Angsana New"/>
                <w:sz w:val="28"/>
                <w:szCs w:val="28"/>
              </w:rPr>
              <w:t>1,881,822</w:t>
            </w:r>
          </w:p>
        </w:tc>
      </w:tr>
      <w:tr w:rsidR="00672B2E" w:rsidRPr="00940D4D" w:rsidTr="00DC5DF2">
        <w:trPr>
          <w:cantSplit/>
          <w:trHeight w:val="180"/>
        </w:trPr>
        <w:tc>
          <w:tcPr>
            <w:tcW w:w="5554" w:type="dxa"/>
          </w:tcPr>
          <w:p w:rsidR="00672B2E" w:rsidRPr="00940D4D" w:rsidRDefault="00672B2E" w:rsidP="00672B2E">
            <w:pPr>
              <w:pStyle w:val="Heading9"/>
              <w:ind w:firstLine="102"/>
              <w:jc w:val="left"/>
              <w:rPr>
                <w:cs/>
              </w:rPr>
            </w:pPr>
            <w:r w:rsidRPr="00940D4D">
              <w:t>Add</w:t>
            </w:r>
            <w:r w:rsidRPr="00940D4D">
              <w:rPr>
                <w:u w:val="none"/>
                <w:cs/>
              </w:rPr>
              <w:t xml:space="preserve"> </w:t>
            </w:r>
            <w:r w:rsidRPr="00940D4D">
              <w:rPr>
                <w:u w:val="none"/>
              </w:rPr>
              <w:t>Gain on the revaluation of investments during the period</w:t>
            </w:r>
          </w:p>
        </w:tc>
        <w:tc>
          <w:tcPr>
            <w:tcW w:w="1440" w:type="dxa"/>
          </w:tcPr>
          <w:p w:rsidR="00672B2E" w:rsidRPr="008A6011" w:rsidRDefault="00672B2E" w:rsidP="008A6011">
            <w:pPr>
              <w:ind w:right="272"/>
              <w:jc w:val="right"/>
              <w:rPr>
                <w:rFonts w:ascii="Angsana New" w:hAnsi="Angsana New"/>
                <w:color w:val="000000"/>
                <w:sz w:val="28"/>
              </w:rPr>
            </w:pPr>
            <w:r w:rsidRPr="00A52D58">
              <w:rPr>
                <w:rFonts w:ascii="Angsana New" w:hAnsi="Angsana New" w:hint="cs"/>
                <w:color w:val="000000"/>
                <w:sz w:val="28"/>
                <w:szCs w:val="28"/>
              </w:rPr>
              <w:t>2</w:t>
            </w:r>
            <w:r w:rsidRPr="00A52D58">
              <w:rPr>
                <w:rFonts w:ascii="Angsana New" w:hAnsi="Angsana New"/>
                <w:color w:val="000000"/>
                <w:sz w:val="28"/>
                <w:szCs w:val="28"/>
              </w:rPr>
              <w:t>2,647</w:t>
            </w:r>
          </w:p>
        </w:tc>
        <w:tc>
          <w:tcPr>
            <w:tcW w:w="270" w:type="dxa"/>
          </w:tcPr>
          <w:p w:rsidR="00672B2E" w:rsidRPr="00940D4D" w:rsidRDefault="00672B2E" w:rsidP="00672B2E">
            <w:pPr>
              <w:tabs>
                <w:tab w:val="decimal" w:pos="1335"/>
              </w:tabs>
              <w:rPr>
                <w:rFonts w:ascii="Angsana New" w:hAnsi="Angsana New"/>
                <w:sz w:val="28"/>
              </w:rPr>
            </w:pPr>
          </w:p>
        </w:tc>
        <w:tc>
          <w:tcPr>
            <w:tcW w:w="1415" w:type="dxa"/>
          </w:tcPr>
          <w:p w:rsidR="00672B2E" w:rsidRPr="00940D4D" w:rsidRDefault="00672B2E" w:rsidP="00672B2E">
            <w:pPr>
              <w:tabs>
                <w:tab w:val="decimal" w:pos="1079"/>
              </w:tabs>
              <w:ind w:right="243"/>
              <w:rPr>
                <w:rFonts w:ascii="Angsana New" w:hAnsi="Angsana New"/>
                <w:sz w:val="28"/>
                <w:cs/>
              </w:rPr>
            </w:pPr>
            <w:r w:rsidRPr="00940D4D">
              <w:rPr>
                <w:rFonts w:ascii="Angsana New" w:hAnsi="Angsana New"/>
                <w:sz w:val="28"/>
                <w:szCs w:val="28"/>
              </w:rPr>
              <w:t>29,535</w:t>
            </w:r>
          </w:p>
        </w:tc>
      </w:tr>
      <w:tr w:rsidR="00672B2E" w:rsidRPr="00940D4D" w:rsidTr="00DC5DF2">
        <w:trPr>
          <w:cantSplit/>
          <w:trHeight w:val="212"/>
        </w:trPr>
        <w:tc>
          <w:tcPr>
            <w:tcW w:w="5554" w:type="dxa"/>
          </w:tcPr>
          <w:p w:rsidR="00672B2E" w:rsidRPr="00940D4D" w:rsidRDefault="00672B2E" w:rsidP="00672B2E">
            <w:pPr>
              <w:pStyle w:val="Heading9"/>
              <w:ind w:firstLine="486"/>
              <w:jc w:val="left"/>
              <w:rPr>
                <w:cs/>
              </w:rPr>
            </w:pPr>
            <w:r w:rsidRPr="00940D4D">
              <w:rPr>
                <w:u w:val="none"/>
              </w:rPr>
              <w:t>Increase in building improvements during the period</w:t>
            </w:r>
          </w:p>
        </w:tc>
        <w:tc>
          <w:tcPr>
            <w:tcW w:w="1440" w:type="dxa"/>
          </w:tcPr>
          <w:p w:rsidR="00672B2E" w:rsidRPr="008A6011" w:rsidRDefault="00672B2E" w:rsidP="008A6011">
            <w:pPr>
              <w:tabs>
                <w:tab w:val="left" w:pos="1307"/>
              </w:tabs>
              <w:ind w:right="272"/>
              <w:jc w:val="right"/>
              <w:rPr>
                <w:rFonts w:ascii="Angsana New" w:hAnsi="Angsana New"/>
                <w:color w:val="000000"/>
                <w:sz w:val="28"/>
                <w:cs/>
              </w:rPr>
            </w:pPr>
            <w:r w:rsidRPr="00A52D58">
              <w:rPr>
                <w:rFonts w:ascii="Angsana New" w:hAnsi="Angsana New"/>
                <w:color w:val="000000"/>
                <w:sz w:val="28"/>
                <w:szCs w:val="28"/>
              </w:rPr>
              <w:t>1,044</w:t>
            </w:r>
          </w:p>
        </w:tc>
        <w:tc>
          <w:tcPr>
            <w:tcW w:w="270" w:type="dxa"/>
          </w:tcPr>
          <w:p w:rsidR="00672B2E" w:rsidRPr="00940D4D" w:rsidRDefault="00672B2E" w:rsidP="00672B2E">
            <w:pPr>
              <w:tabs>
                <w:tab w:val="decimal" w:pos="1335"/>
              </w:tabs>
              <w:rPr>
                <w:rFonts w:ascii="Angsana New" w:hAnsi="Angsana New"/>
                <w:sz w:val="28"/>
                <w:cs/>
              </w:rPr>
            </w:pPr>
          </w:p>
        </w:tc>
        <w:tc>
          <w:tcPr>
            <w:tcW w:w="1415" w:type="dxa"/>
          </w:tcPr>
          <w:p w:rsidR="00672B2E" w:rsidRPr="00940D4D" w:rsidRDefault="00672B2E" w:rsidP="00672B2E">
            <w:pPr>
              <w:tabs>
                <w:tab w:val="decimal" w:pos="1079"/>
              </w:tabs>
              <w:ind w:right="243"/>
              <w:rPr>
                <w:rFonts w:ascii="Angsana New" w:hAnsi="Angsana New"/>
                <w:sz w:val="28"/>
              </w:rPr>
            </w:pPr>
            <w:r w:rsidRPr="00940D4D">
              <w:rPr>
                <w:rFonts w:ascii="Angsana New" w:hAnsi="Angsana New"/>
                <w:sz w:val="28"/>
                <w:szCs w:val="28"/>
                <w:cs/>
              </w:rPr>
              <w:t>-</w:t>
            </w:r>
          </w:p>
        </w:tc>
      </w:tr>
      <w:tr w:rsidR="00672B2E" w:rsidRPr="00940D4D" w:rsidTr="00DC5DF2">
        <w:trPr>
          <w:cantSplit/>
          <w:trHeight w:val="212"/>
        </w:trPr>
        <w:tc>
          <w:tcPr>
            <w:tcW w:w="5554" w:type="dxa"/>
          </w:tcPr>
          <w:p w:rsidR="00672B2E" w:rsidRPr="00D31FFA" w:rsidRDefault="008112D8" w:rsidP="00672B2E">
            <w:pPr>
              <w:pStyle w:val="Heading9"/>
              <w:ind w:left="572" w:hanging="70"/>
              <w:jc w:val="left"/>
              <w:rPr>
                <w:spacing w:val="-2"/>
                <w:u w:val="none"/>
                <w:cs/>
              </w:rPr>
            </w:pPr>
            <w:r w:rsidRPr="00D31FFA">
              <w:rPr>
                <w:spacing w:val="-2"/>
                <w:u w:val="none"/>
                <w:lang w:val="en-GB"/>
              </w:rPr>
              <w:t>The value included in lease liabilities related to right-of-use assets.</w:t>
            </w:r>
          </w:p>
        </w:tc>
        <w:tc>
          <w:tcPr>
            <w:tcW w:w="1440" w:type="dxa"/>
            <w:tcBorders>
              <w:bottom w:val="single" w:sz="4" w:space="0" w:color="auto"/>
            </w:tcBorders>
          </w:tcPr>
          <w:p w:rsidR="00672B2E" w:rsidRPr="008A6011" w:rsidRDefault="00672B2E" w:rsidP="008A6011">
            <w:pPr>
              <w:ind w:right="272"/>
              <w:jc w:val="right"/>
              <w:rPr>
                <w:rFonts w:ascii="Angsana New" w:hAnsi="Angsana New"/>
                <w:color w:val="000000"/>
                <w:sz w:val="28"/>
                <w:cs/>
              </w:rPr>
            </w:pPr>
            <w:r w:rsidRPr="00A52D58">
              <w:rPr>
                <w:rFonts w:ascii="Angsana New" w:hAnsi="Angsana New"/>
                <w:color w:val="000000"/>
                <w:sz w:val="28"/>
                <w:szCs w:val="28"/>
              </w:rPr>
              <w:t>20,144</w:t>
            </w:r>
          </w:p>
        </w:tc>
        <w:tc>
          <w:tcPr>
            <w:tcW w:w="270" w:type="dxa"/>
          </w:tcPr>
          <w:p w:rsidR="00672B2E" w:rsidRPr="00940D4D" w:rsidRDefault="00672B2E" w:rsidP="00672B2E">
            <w:pPr>
              <w:tabs>
                <w:tab w:val="decimal" w:pos="1335"/>
              </w:tabs>
              <w:rPr>
                <w:rFonts w:ascii="Angsana New" w:hAnsi="Angsana New"/>
                <w:sz w:val="28"/>
                <w:cs/>
              </w:rPr>
            </w:pPr>
          </w:p>
        </w:tc>
        <w:tc>
          <w:tcPr>
            <w:tcW w:w="1415" w:type="dxa"/>
            <w:tcBorders>
              <w:bottom w:val="single" w:sz="4" w:space="0" w:color="auto"/>
            </w:tcBorders>
          </w:tcPr>
          <w:p w:rsidR="00672B2E" w:rsidRPr="00940D4D" w:rsidRDefault="00672B2E" w:rsidP="00672B2E">
            <w:pPr>
              <w:tabs>
                <w:tab w:val="decimal" w:pos="1079"/>
              </w:tabs>
              <w:ind w:right="243"/>
              <w:rPr>
                <w:rFonts w:ascii="Angsana New" w:hAnsi="Angsana New"/>
                <w:sz w:val="28"/>
                <w:cs/>
              </w:rPr>
            </w:pPr>
            <w:r>
              <w:rPr>
                <w:rFonts w:ascii="Angsana New" w:hAnsi="Angsana New"/>
                <w:sz w:val="28"/>
                <w:szCs w:val="28"/>
              </w:rPr>
              <w:t>-</w:t>
            </w:r>
          </w:p>
        </w:tc>
      </w:tr>
      <w:tr w:rsidR="00672B2E" w:rsidRPr="00940D4D" w:rsidTr="00DC5DF2">
        <w:trPr>
          <w:cantSplit/>
          <w:trHeight w:val="250"/>
        </w:trPr>
        <w:tc>
          <w:tcPr>
            <w:tcW w:w="5554" w:type="dxa"/>
          </w:tcPr>
          <w:p w:rsidR="00672B2E" w:rsidRPr="00940D4D" w:rsidRDefault="00672B2E" w:rsidP="00672B2E">
            <w:pPr>
              <w:pStyle w:val="Heading9"/>
              <w:ind w:firstLine="102"/>
              <w:jc w:val="left"/>
            </w:pPr>
            <w:r w:rsidRPr="00940D4D">
              <w:rPr>
                <w:u w:val="none"/>
              </w:rPr>
              <w:t>Total</w:t>
            </w:r>
          </w:p>
        </w:tc>
        <w:tc>
          <w:tcPr>
            <w:tcW w:w="1440" w:type="dxa"/>
            <w:tcBorders>
              <w:top w:val="single" w:sz="4" w:space="0" w:color="auto"/>
            </w:tcBorders>
          </w:tcPr>
          <w:p w:rsidR="00672B2E" w:rsidRPr="008A6011" w:rsidRDefault="00672B2E" w:rsidP="008A6011">
            <w:pPr>
              <w:ind w:right="272"/>
              <w:jc w:val="right"/>
              <w:rPr>
                <w:rFonts w:ascii="Angsana New" w:hAnsi="Angsana New"/>
                <w:color w:val="000000"/>
                <w:sz w:val="28"/>
              </w:rPr>
            </w:pPr>
            <w:r w:rsidRPr="00A52D58">
              <w:rPr>
                <w:rFonts w:ascii="Angsana New" w:hAnsi="Angsana New" w:hint="cs"/>
                <w:color w:val="000000"/>
                <w:sz w:val="28"/>
                <w:szCs w:val="28"/>
              </w:rPr>
              <w:t>1</w:t>
            </w:r>
            <w:r w:rsidRPr="00A52D58">
              <w:rPr>
                <w:rFonts w:ascii="Angsana New" w:hAnsi="Angsana New"/>
                <w:color w:val="000000"/>
                <w:sz w:val="28"/>
                <w:szCs w:val="28"/>
              </w:rPr>
              <w:t>,955,192</w:t>
            </w:r>
          </w:p>
        </w:tc>
        <w:tc>
          <w:tcPr>
            <w:tcW w:w="270" w:type="dxa"/>
          </w:tcPr>
          <w:p w:rsidR="00672B2E" w:rsidRPr="00940D4D" w:rsidRDefault="00672B2E" w:rsidP="00672B2E">
            <w:pPr>
              <w:ind w:right="122"/>
              <w:jc w:val="right"/>
              <w:rPr>
                <w:rFonts w:ascii="Angsana New" w:hAnsi="Angsana New"/>
                <w:sz w:val="28"/>
              </w:rPr>
            </w:pPr>
          </w:p>
        </w:tc>
        <w:tc>
          <w:tcPr>
            <w:tcW w:w="1415" w:type="dxa"/>
            <w:tcBorders>
              <w:top w:val="single" w:sz="4" w:space="0" w:color="auto"/>
            </w:tcBorders>
          </w:tcPr>
          <w:p w:rsidR="00672B2E" w:rsidRPr="00940D4D" w:rsidRDefault="00672B2E" w:rsidP="00672B2E">
            <w:pPr>
              <w:tabs>
                <w:tab w:val="decimal" w:pos="1079"/>
              </w:tabs>
              <w:ind w:right="243"/>
              <w:rPr>
                <w:rFonts w:ascii="Angsana New" w:hAnsi="Angsana New"/>
                <w:sz w:val="28"/>
              </w:rPr>
            </w:pPr>
            <w:r w:rsidRPr="00940D4D">
              <w:rPr>
                <w:rFonts w:ascii="Angsana New" w:hAnsi="Angsana New"/>
                <w:sz w:val="28"/>
                <w:szCs w:val="28"/>
              </w:rPr>
              <w:t>1,911,357</w:t>
            </w:r>
          </w:p>
        </w:tc>
      </w:tr>
      <w:tr w:rsidR="00672B2E" w:rsidRPr="00940D4D" w:rsidTr="00DC5DF2">
        <w:trPr>
          <w:cantSplit/>
          <w:trHeight w:val="293"/>
        </w:trPr>
        <w:tc>
          <w:tcPr>
            <w:tcW w:w="5554" w:type="dxa"/>
          </w:tcPr>
          <w:p w:rsidR="00672B2E" w:rsidRPr="00940D4D" w:rsidRDefault="00672B2E" w:rsidP="00672B2E">
            <w:pPr>
              <w:pStyle w:val="Heading9"/>
              <w:tabs>
                <w:tab w:val="left" w:pos="792"/>
              </w:tabs>
              <w:spacing w:line="240" w:lineRule="auto"/>
              <w:ind w:firstLine="102"/>
              <w:jc w:val="left"/>
              <w:rPr>
                <w:u w:val="none"/>
                <w:cs/>
              </w:rPr>
            </w:pPr>
            <w:r w:rsidRPr="00940D4D">
              <w:t>Less</w:t>
            </w:r>
            <w:r w:rsidRPr="00940D4D">
              <w:rPr>
                <w:u w:val="none"/>
                <w:cs/>
              </w:rPr>
              <w:t xml:space="preserve"> </w:t>
            </w:r>
            <w:r w:rsidRPr="00940D4D">
              <w:rPr>
                <w:u w:val="none"/>
              </w:rPr>
              <w:t>Deferred rental and services income at the ending of period</w:t>
            </w:r>
          </w:p>
        </w:tc>
        <w:tc>
          <w:tcPr>
            <w:tcW w:w="1440" w:type="dxa"/>
            <w:tcBorders>
              <w:bottom w:val="single" w:sz="4" w:space="0" w:color="auto"/>
            </w:tcBorders>
          </w:tcPr>
          <w:p w:rsidR="00672B2E" w:rsidRPr="00351425" w:rsidRDefault="00672B2E" w:rsidP="008A6011">
            <w:pPr>
              <w:ind w:right="182"/>
              <w:jc w:val="right"/>
              <w:rPr>
                <w:rFonts w:ascii="Angsana New" w:hAnsi="Angsana New"/>
                <w:color w:val="000000"/>
                <w:sz w:val="28"/>
                <w:cs/>
              </w:rPr>
            </w:pPr>
            <w:r w:rsidRPr="00351425">
              <w:rPr>
                <w:rFonts w:ascii="Angsana New" w:hAnsi="Angsana New"/>
                <w:color w:val="000000"/>
                <w:sz w:val="28"/>
                <w:szCs w:val="28"/>
              </w:rPr>
              <w:t>(77)</w:t>
            </w:r>
          </w:p>
        </w:tc>
        <w:tc>
          <w:tcPr>
            <w:tcW w:w="270" w:type="dxa"/>
          </w:tcPr>
          <w:p w:rsidR="00672B2E" w:rsidRPr="00940D4D" w:rsidRDefault="00672B2E" w:rsidP="00672B2E">
            <w:pPr>
              <w:tabs>
                <w:tab w:val="decimal" w:pos="1335"/>
              </w:tabs>
              <w:rPr>
                <w:rFonts w:ascii="Angsana New" w:hAnsi="Angsana New"/>
                <w:sz w:val="28"/>
              </w:rPr>
            </w:pPr>
          </w:p>
        </w:tc>
        <w:tc>
          <w:tcPr>
            <w:tcW w:w="1415" w:type="dxa"/>
            <w:tcBorders>
              <w:bottom w:val="single" w:sz="4" w:space="0" w:color="auto"/>
            </w:tcBorders>
          </w:tcPr>
          <w:p w:rsidR="00672B2E" w:rsidRPr="00940D4D" w:rsidRDefault="00672B2E" w:rsidP="00672B2E">
            <w:pPr>
              <w:tabs>
                <w:tab w:val="decimal" w:pos="1079"/>
              </w:tabs>
              <w:ind w:right="243"/>
              <w:rPr>
                <w:rFonts w:ascii="Angsana New" w:hAnsi="Angsana New"/>
                <w:sz w:val="28"/>
                <w:cs/>
              </w:rPr>
            </w:pPr>
            <w:r w:rsidRPr="00940D4D">
              <w:rPr>
                <w:rFonts w:ascii="Angsana New" w:hAnsi="Angsana New"/>
                <w:sz w:val="28"/>
                <w:szCs w:val="28"/>
                <w:cs/>
              </w:rPr>
              <w:t>(</w:t>
            </w:r>
            <w:r w:rsidRPr="00940D4D">
              <w:rPr>
                <w:rFonts w:ascii="Angsana New" w:hAnsi="Angsana New"/>
                <w:sz w:val="28"/>
                <w:szCs w:val="28"/>
              </w:rPr>
              <w:t>357</w:t>
            </w:r>
            <w:r w:rsidRPr="00940D4D">
              <w:rPr>
                <w:rFonts w:ascii="Angsana New" w:hAnsi="Angsana New"/>
                <w:sz w:val="28"/>
                <w:szCs w:val="28"/>
                <w:cs/>
              </w:rPr>
              <w:t>)</w:t>
            </w:r>
          </w:p>
        </w:tc>
      </w:tr>
      <w:tr w:rsidR="00672B2E" w:rsidRPr="00940D4D" w:rsidTr="00DC5DF2">
        <w:trPr>
          <w:cantSplit/>
          <w:trHeight w:val="189"/>
        </w:trPr>
        <w:tc>
          <w:tcPr>
            <w:tcW w:w="5554" w:type="dxa"/>
          </w:tcPr>
          <w:p w:rsidR="00672B2E" w:rsidRPr="00940D4D" w:rsidRDefault="00672B2E" w:rsidP="00672B2E">
            <w:pPr>
              <w:pStyle w:val="Heading9"/>
              <w:ind w:firstLine="102"/>
              <w:jc w:val="left"/>
              <w:rPr>
                <w:cs/>
              </w:rPr>
            </w:pPr>
            <w:r w:rsidRPr="00940D4D">
              <w:rPr>
                <w:u w:val="none"/>
              </w:rPr>
              <w:t>Investments in property at fair value at the ending of period</w:t>
            </w:r>
          </w:p>
        </w:tc>
        <w:tc>
          <w:tcPr>
            <w:tcW w:w="1440" w:type="dxa"/>
            <w:tcBorders>
              <w:top w:val="single" w:sz="4" w:space="0" w:color="auto"/>
              <w:bottom w:val="double" w:sz="4" w:space="0" w:color="auto"/>
            </w:tcBorders>
          </w:tcPr>
          <w:p w:rsidR="00672B2E" w:rsidRPr="00351425" w:rsidRDefault="00672B2E" w:rsidP="008A6011">
            <w:pPr>
              <w:ind w:right="272"/>
              <w:jc w:val="right"/>
              <w:rPr>
                <w:rFonts w:ascii="Angsana New" w:hAnsi="Angsana New"/>
                <w:color w:val="000000"/>
                <w:sz w:val="28"/>
              </w:rPr>
            </w:pPr>
            <w:r w:rsidRPr="004F501E">
              <w:rPr>
                <w:rFonts w:ascii="Angsana New" w:hAnsi="Angsana New" w:hint="cs"/>
                <w:color w:val="000000"/>
                <w:sz w:val="28"/>
                <w:szCs w:val="28"/>
              </w:rPr>
              <w:t>1</w:t>
            </w:r>
            <w:r w:rsidRPr="00351425">
              <w:rPr>
                <w:rFonts w:ascii="Angsana New" w:hAnsi="Angsana New"/>
                <w:color w:val="000000"/>
                <w:sz w:val="28"/>
                <w:szCs w:val="28"/>
              </w:rPr>
              <w:t>,955,115</w:t>
            </w:r>
          </w:p>
        </w:tc>
        <w:tc>
          <w:tcPr>
            <w:tcW w:w="270" w:type="dxa"/>
          </w:tcPr>
          <w:p w:rsidR="00672B2E" w:rsidRPr="00940D4D" w:rsidRDefault="00672B2E" w:rsidP="00672B2E">
            <w:pPr>
              <w:tabs>
                <w:tab w:val="decimal" w:pos="1335"/>
              </w:tabs>
              <w:rPr>
                <w:rFonts w:ascii="Angsana New" w:hAnsi="Angsana New"/>
                <w:sz w:val="28"/>
              </w:rPr>
            </w:pPr>
          </w:p>
        </w:tc>
        <w:tc>
          <w:tcPr>
            <w:tcW w:w="1415" w:type="dxa"/>
            <w:tcBorders>
              <w:top w:val="single" w:sz="4" w:space="0" w:color="auto"/>
              <w:bottom w:val="double" w:sz="4" w:space="0" w:color="auto"/>
            </w:tcBorders>
          </w:tcPr>
          <w:p w:rsidR="00672B2E" w:rsidRPr="00940D4D" w:rsidRDefault="00672B2E" w:rsidP="00672B2E">
            <w:pPr>
              <w:tabs>
                <w:tab w:val="decimal" w:pos="1079"/>
              </w:tabs>
              <w:ind w:right="243"/>
              <w:rPr>
                <w:rFonts w:ascii="Angsana New" w:hAnsi="Angsana New"/>
                <w:sz w:val="28"/>
                <w:highlight w:val="yellow"/>
              </w:rPr>
            </w:pPr>
            <w:r w:rsidRPr="00940D4D">
              <w:rPr>
                <w:rFonts w:ascii="Angsana New" w:hAnsi="Angsana New"/>
                <w:sz w:val="28"/>
                <w:szCs w:val="28"/>
              </w:rPr>
              <w:t>1,911,000</w:t>
            </w:r>
          </w:p>
        </w:tc>
      </w:tr>
    </w:tbl>
    <w:p w:rsidR="00B6641A" w:rsidRPr="00940D4D" w:rsidRDefault="00B6641A" w:rsidP="00A940AF">
      <w:pPr>
        <w:tabs>
          <w:tab w:val="left" w:pos="900"/>
          <w:tab w:val="left" w:pos="1440"/>
          <w:tab w:val="left" w:pos="2880"/>
        </w:tabs>
        <w:ind w:left="547" w:hanging="1"/>
        <w:jc w:val="thaiDistribute"/>
        <w:rPr>
          <w:rFonts w:ascii="Angsana New" w:hAnsi="Angsana New"/>
          <w:sz w:val="4"/>
          <w:szCs w:val="4"/>
        </w:rPr>
      </w:pPr>
    </w:p>
    <w:p w:rsidR="00A43C14" w:rsidRDefault="00A43C14" w:rsidP="00A940AF">
      <w:pPr>
        <w:tabs>
          <w:tab w:val="left" w:pos="900"/>
          <w:tab w:val="left" w:pos="1440"/>
          <w:tab w:val="left" w:pos="2880"/>
        </w:tabs>
        <w:ind w:left="547" w:hanging="1"/>
        <w:jc w:val="thaiDistribute"/>
        <w:rPr>
          <w:rFonts w:ascii="Angsana New" w:hAnsi="Angsana New"/>
          <w:sz w:val="16"/>
          <w:szCs w:val="16"/>
        </w:rPr>
      </w:pPr>
    </w:p>
    <w:p w:rsidR="0006764C" w:rsidRPr="008A55AF" w:rsidRDefault="0006764C" w:rsidP="008A6011">
      <w:pPr>
        <w:tabs>
          <w:tab w:val="left" w:pos="344"/>
        </w:tabs>
        <w:spacing w:before="120" w:line="360" w:lineRule="exact"/>
        <w:ind w:left="144" w:right="-225" w:hanging="144"/>
        <w:jc w:val="right"/>
        <w:rPr>
          <w:rFonts w:ascii="Arial" w:hAnsi="Arial" w:cs="Arial"/>
          <w:sz w:val="22"/>
          <w:szCs w:val="22"/>
        </w:rPr>
      </w:pPr>
      <w:r w:rsidRPr="0006764C">
        <w:rPr>
          <w:rFonts w:ascii="Angsana New" w:hAnsi="Angsana New"/>
          <w:sz w:val="28"/>
          <w:szCs w:val="28"/>
        </w:rPr>
        <w:t>(Unit: Thousand Baht)</w:t>
      </w:r>
    </w:p>
    <w:tbl>
      <w:tblPr>
        <w:tblW w:w="8838" w:type="dxa"/>
        <w:tblInd w:w="450" w:type="dxa"/>
        <w:tblLayout w:type="fixed"/>
        <w:tblLook w:val="04A0" w:firstRow="1" w:lastRow="0" w:firstColumn="1" w:lastColumn="0" w:noHBand="0" w:noVBand="1"/>
      </w:tblPr>
      <w:tblGrid>
        <w:gridCol w:w="5688"/>
        <w:gridCol w:w="1440"/>
        <w:gridCol w:w="270"/>
        <w:gridCol w:w="1440"/>
      </w:tblGrid>
      <w:tr w:rsidR="0006764C" w:rsidRPr="008A55AF" w:rsidTr="00DC5DF2">
        <w:trPr>
          <w:cantSplit/>
          <w:trHeight w:val="87"/>
        </w:trPr>
        <w:tc>
          <w:tcPr>
            <w:tcW w:w="5688" w:type="dxa"/>
          </w:tcPr>
          <w:p w:rsidR="0006764C" w:rsidRPr="0006764C" w:rsidRDefault="0006764C" w:rsidP="0006764C">
            <w:pPr>
              <w:pStyle w:val="Heading9"/>
              <w:ind w:left="-18"/>
              <w:rPr>
                <w:u w:val="none"/>
              </w:rPr>
            </w:pPr>
          </w:p>
        </w:tc>
        <w:tc>
          <w:tcPr>
            <w:tcW w:w="1440" w:type="dxa"/>
            <w:vAlign w:val="bottom"/>
          </w:tcPr>
          <w:p w:rsidR="0006764C" w:rsidRPr="00DB667B" w:rsidRDefault="0006764C" w:rsidP="0006764C">
            <w:pPr>
              <w:pStyle w:val="Heading9"/>
              <w:ind w:left="-18"/>
              <w:rPr>
                <w:rFonts w:hint="cs"/>
                <w:cs/>
              </w:rPr>
            </w:pPr>
            <w:r w:rsidRPr="00DB667B">
              <w:t>202</w:t>
            </w:r>
            <w:r w:rsidRPr="00DB667B">
              <w:rPr>
                <w:rFonts w:hint="cs"/>
                <w:cs/>
              </w:rPr>
              <w:t>5</w:t>
            </w:r>
          </w:p>
        </w:tc>
        <w:tc>
          <w:tcPr>
            <w:tcW w:w="270" w:type="dxa"/>
          </w:tcPr>
          <w:p w:rsidR="0006764C" w:rsidRPr="00DB667B" w:rsidRDefault="0006764C" w:rsidP="008A6011">
            <w:pPr>
              <w:ind w:right="122"/>
              <w:rPr>
                <w:rFonts w:ascii="Angsana New" w:hAnsi="Angsana New"/>
                <w:sz w:val="2"/>
                <w:szCs w:val="2"/>
                <w:u w:val="single"/>
              </w:rPr>
            </w:pPr>
          </w:p>
        </w:tc>
        <w:tc>
          <w:tcPr>
            <w:tcW w:w="1440" w:type="dxa"/>
            <w:vAlign w:val="bottom"/>
          </w:tcPr>
          <w:p w:rsidR="0006764C" w:rsidRPr="00DB667B" w:rsidRDefault="0006764C" w:rsidP="0006764C">
            <w:pPr>
              <w:pStyle w:val="Heading9"/>
              <w:ind w:left="-18"/>
            </w:pPr>
            <w:r w:rsidRPr="00DB667B">
              <w:t>2024</w:t>
            </w:r>
          </w:p>
        </w:tc>
      </w:tr>
      <w:tr w:rsidR="0006764C" w:rsidRPr="008A55AF" w:rsidTr="00DC5DF2">
        <w:trPr>
          <w:cantSplit/>
        </w:trPr>
        <w:tc>
          <w:tcPr>
            <w:tcW w:w="5688" w:type="dxa"/>
            <w:hideMark/>
          </w:tcPr>
          <w:p w:rsidR="0006764C" w:rsidRPr="0006764C" w:rsidRDefault="0006764C" w:rsidP="0006764C">
            <w:pPr>
              <w:pStyle w:val="Heading9"/>
              <w:ind w:firstLine="88"/>
              <w:jc w:val="left"/>
              <w:rPr>
                <w:u w:val="none"/>
              </w:rPr>
            </w:pPr>
            <w:r w:rsidRPr="0006764C">
              <w:rPr>
                <w:u w:val="none"/>
              </w:rPr>
              <w:t>Fair value from valuation</w:t>
            </w:r>
          </w:p>
        </w:tc>
        <w:tc>
          <w:tcPr>
            <w:tcW w:w="1440" w:type="dxa"/>
          </w:tcPr>
          <w:p w:rsidR="0006764C" w:rsidRDefault="0006764C" w:rsidP="008A6011">
            <w:pPr>
              <w:ind w:right="165"/>
              <w:jc w:val="right"/>
              <w:rPr>
                <w:rFonts w:ascii="Angsana New" w:hAnsi="Angsana New"/>
                <w:color w:val="000000"/>
                <w:sz w:val="28"/>
              </w:rPr>
            </w:pPr>
            <w:r>
              <w:rPr>
                <w:rFonts w:ascii="Angsana New" w:hAnsi="Angsana New"/>
                <w:color w:val="000000"/>
                <w:sz w:val="28"/>
                <w:szCs w:val="28"/>
              </w:rPr>
              <w:t>1,936,000</w:t>
            </w:r>
          </w:p>
        </w:tc>
        <w:tc>
          <w:tcPr>
            <w:tcW w:w="270" w:type="dxa"/>
          </w:tcPr>
          <w:p w:rsidR="0006764C" w:rsidRPr="008A6011" w:rsidRDefault="0006764C" w:rsidP="008A6011">
            <w:pPr>
              <w:ind w:right="122"/>
              <w:rPr>
                <w:rFonts w:ascii="Angsana New" w:hAnsi="Angsana New"/>
                <w:sz w:val="2"/>
                <w:szCs w:val="2"/>
              </w:rPr>
            </w:pPr>
          </w:p>
        </w:tc>
        <w:tc>
          <w:tcPr>
            <w:tcW w:w="1440" w:type="dxa"/>
          </w:tcPr>
          <w:p w:rsidR="0006764C" w:rsidRDefault="0006764C" w:rsidP="008A6011">
            <w:pPr>
              <w:ind w:right="249"/>
              <w:jc w:val="right"/>
              <w:rPr>
                <w:rFonts w:ascii="Angsana New" w:hAnsi="Angsana New"/>
                <w:color w:val="000000"/>
                <w:sz w:val="28"/>
              </w:rPr>
            </w:pPr>
            <w:r>
              <w:rPr>
                <w:rFonts w:ascii="Angsana New" w:hAnsi="Angsana New"/>
                <w:color w:val="000000"/>
                <w:sz w:val="28"/>
                <w:szCs w:val="28"/>
              </w:rPr>
              <w:t>1,911,000</w:t>
            </w:r>
          </w:p>
        </w:tc>
      </w:tr>
      <w:tr w:rsidR="0006764C" w:rsidRPr="008A55AF" w:rsidTr="00DC5DF2">
        <w:trPr>
          <w:cantSplit/>
        </w:trPr>
        <w:tc>
          <w:tcPr>
            <w:tcW w:w="5688" w:type="dxa"/>
            <w:hideMark/>
          </w:tcPr>
          <w:p w:rsidR="0006764C" w:rsidRPr="0006764C" w:rsidRDefault="0006764C" w:rsidP="0006764C">
            <w:pPr>
              <w:pStyle w:val="Heading9"/>
              <w:ind w:firstLine="88"/>
              <w:jc w:val="left"/>
              <w:rPr>
                <w:u w:val="none"/>
              </w:rPr>
            </w:pPr>
            <w:r w:rsidRPr="00DC5DF2">
              <w:t>Add</w:t>
            </w:r>
            <w:r w:rsidRPr="0006764C">
              <w:rPr>
                <w:u w:val="none"/>
              </w:rPr>
              <w:t xml:space="preserve"> Lease </w:t>
            </w:r>
            <w:r w:rsidR="003F459B">
              <w:rPr>
                <w:u w:val="none"/>
              </w:rPr>
              <w:t>l</w:t>
            </w:r>
            <w:r w:rsidRPr="0006764C">
              <w:rPr>
                <w:u w:val="none"/>
              </w:rPr>
              <w:t>iabilities</w:t>
            </w:r>
            <w:r w:rsidR="00261345">
              <w:rPr>
                <w:u w:val="none"/>
              </w:rPr>
              <w:t xml:space="preserve"> (Note 11)</w:t>
            </w:r>
          </w:p>
        </w:tc>
        <w:tc>
          <w:tcPr>
            <w:tcW w:w="1440" w:type="dxa"/>
            <w:tcBorders>
              <w:bottom w:val="single" w:sz="4" w:space="0" w:color="auto"/>
            </w:tcBorders>
          </w:tcPr>
          <w:p w:rsidR="0006764C" w:rsidRPr="008A6011" w:rsidRDefault="0006764C" w:rsidP="008A6011">
            <w:pPr>
              <w:ind w:right="165"/>
              <w:jc w:val="right"/>
              <w:rPr>
                <w:rFonts w:ascii="Angsana New" w:hAnsi="Angsana New"/>
                <w:color w:val="000000"/>
                <w:sz w:val="28"/>
              </w:rPr>
            </w:pPr>
            <w:r>
              <w:rPr>
                <w:rFonts w:ascii="Angsana New" w:hAnsi="Angsana New"/>
                <w:color w:val="000000"/>
                <w:sz w:val="28"/>
                <w:szCs w:val="28"/>
              </w:rPr>
              <w:t>19,115</w:t>
            </w:r>
          </w:p>
        </w:tc>
        <w:tc>
          <w:tcPr>
            <w:tcW w:w="270" w:type="dxa"/>
          </w:tcPr>
          <w:p w:rsidR="0006764C" w:rsidRPr="008A6011" w:rsidRDefault="0006764C" w:rsidP="008A6011">
            <w:pPr>
              <w:ind w:right="122"/>
              <w:rPr>
                <w:rFonts w:ascii="Angsana New" w:hAnsi="Angsana New"/>
                <w:sz w:val="2"/>
                <w:szCs w:val="2"/>
              </w:rPr>
            </w:pPr>
          </w:p>
        </w:tc>
        <w:tc>
          <w:tcPr>
            <w:tcW w:w="1440" w:type="dxa"/>
            <w:tcBorders>
              <w:bottom w:val="single" w:sz="4" w:space="0" w:color="auto"/>
            </w:tcBorders>
          </w:tcPr>
          <w:p w:rsidR="0006764C" w:rsidRPr="008A6011" w:rsidRDefault="0006764C" w:rsidP="008A6011">
            <w:pPr>
              <w:ind w:right="249"/>
              <w:jc w:val="right"/>
              <w:rPr>
                <w:rFonts w:ascii="Angsana New" w:hAnsi="Angsana New"/>
                <w:color w:val="000000"/>
                <w:sz w:val="28"/>
              </w:rPr>
            </w:pPr>
            <w:r>
              <w:rPr>
                <w:rFonts w:ascii="Angsana New" w:hAnsi="Angsana New"/>
                <w:color w:val="000000"/>
                <w:sz w:val="28"/>
                <w:szCs w:val="28"/>
              </w:rPr>
              <w:t>-</w:t>
            </w:r>
          </w:p>
        </w:tc>
      </w:tr>
      <w:tr w:rsidR="0006764C" w:rsidRPr="008A55AF" w:rsidTr="00DC5DF2">
        <w:trPr>
          <w:cantSplit/>
        </w:trPr>
        <w:tc>
          <w:tcPr>
            <w:tcW w:w="5688" w:type="dxa"/>
            <w:hideMark/>
          </w:tcPr>
          <w:p w:rsidR="0006764C" w:rsidRPr="0006764C" w:rsidRDefault="0006764C" w:rsidP="0006764C">
            <w:pPr>
              <w:pStyle w:val="Heading9"/>
              <w:ind w:firstLine="88"/>
              <w:jc w:val="left"/>
              <w:rPr>
                <w:u w:val="none"/>
              </w:rPr>
            </w:pPr>
            <w:r w:rsidRPr="0006764C">
              <w:rPr>
                <w:u w:val="none"/>
              </w:rPr>
              <w:t>Investments in leasehold rights to properties</w:t>
            </w:r>
          </w:p>
        </w:tc>
        <w:tc>
          <w:tcPr>
            <w:tcW w:w="1440" w:type="dxa"/>
            <w:tcBorders>
              <w:top w:val="single" w:sz="4" w:space="0" w:color="auto"/>
              <w:bottom w:val="double" w:sz="4" w:space="0" w:color="auto"/>
            </w:tcBorders>
          </w:tcPr>
          <w:p w:rsidR="0006764C" w:rsidRPr="008A6011" w:rsidRDefault="0006764C" w:rsidP="008A6011">
            <w:pPr>
              <w:ind w:right="165"/>
              <w:jc w:val="right"/>
              <w:rPr>
                <w:rFonts w:ascii="Angsana New" w:hAnsi="Angsana New"/>
                <w:color w:val="000000"/>
                <w:sz w:val="28"/>
              </w:rPr>
            </w:pPr>
            <w:r>
              <w:rPr>
                <w:rFonts w:ascii="Angsana New" w:hAnsi="Angsana New"/>
                <w:color w:val="000000"/>
                <w:sz w:val="28"/>
                <w:szCs w:val="28"/>
              </w:rPr>
              <w:t>1,955,115</w:t>
            </w:r>
          </w:p>
        </w:tc>
        <w:tc>
          <w:tcPr>
            <w:tcW w:w="270" w:type="dxa"/>
          </w:tcPr>
          <w:p w:rsidR="0006764C" w:rsidRPr="008A6011" w:rsidRDefault="0006764C" w:rsidP="008A6011">
            <w:pPr>
              <w:ind w:right="122"/>
              <w:rPr>
                <w:rFonts w:ascii="Angsana New" w:hAnsi="Angsana New"/>
                <w:sz w:val="2"/>
                <w:szCs w:val="2"/>
              </w:rPr>
            </w:pPr>
          </w:p>
        </w:tc>
        <w:tc>
          <w:tcPr>
            <w:tcW w:w="1440" w:type="dxa"/>
            <w:tcBorders>
              <w:top w:val="single" w:sz="4" w:space="0" w:color="auto"/>
              <w:bottom w:val="double" w:sz="4" w:space="0" w:color="auto"/>
            </w:tcBorders>
          </w:tcPr>
          <w:p w:rsidR="0006764C" w:rsidRPr="008A6011" w:rsidRDefault="0006764C" w:rsidP="008A6011">
            <w:pPr>
              <w:ind w:right="249"/>
              <w:jc w:val="right"/>
              <w:rPr>
                <w:rFonts w:ascii="Angsana New" w:hAnsi="Angsana New"/>
                <w:color w:val="000000"/>
                <w:sz w:val="28"/>
              </w:rPr>
            </w:pPr>
            <w:r>
              <w:rPr>
                <w:rFonts w:ascii="Angsana New" w:hAnsi="Angsana New"/>
                <w:color w:val="000000"/>
                <w:sz w:val="28"/>
                <w:szCs w:val="28"/>
              </w:rPr>
              <w:t>1,911,000</w:t>
            </w:r>
          </w:p>
        </w:tc>
      </w:tr>
    </w:tbl>
    <w:p w:rsidR="0006764C" w:rsidRPr="00940D4D" w:rsidRDefault="0006764C" w:rsidP="00A940AF">
      <w:pPr>
        <w:tabs>
          <w:tab w:val="left" w:pos="900"/>
          <w:tab w:val="left" w:pos="1440"/>
          <w:tab w:val="left" w:pos="2880"/>
        </w:tabs>
        <w:ind w:left="547" w:hanging="1"/>
        <w:jc w:val="thaiDistribute"/>
        <w:rPr>
          <w:rFonts w:ascii="Angsana New" w:hAnsi="Angsana New"/>
          <w:sz w:val="16"/>
          <w:szCs w:val="16"/>
        </w:rPr>
      </w:pPr>
    </w:p>
    <w:p w:rsidR="00B6641A" w:rsidRPr="0043086C" w:rsidRDefault="001F7764" w:rsidP="0043086C">
      <w:pPr>
        <w:pStyle w:val="ListParagraph"/>
        <w:ind w:left="560"/>
        <w:jc w:val="thaiDistribute"/>
        <w:rPr>
          <w:rFonts w:ascii="Angsana New" w:hAnsi="Angsana New"/>
          <w:sz w:val="28"/>
          <w:szCs w:val="28"/>
        </w:rPr>
      </w:pPr>
      <w:r w:rsidRPr="00940D4D">
        <w:rPr>
          <w:rFonts w:ascii="Angsana New" w:hAnsi="Angsana New"/>
          <w:sz w:val="28"/>
          <w:szCs w:val="28"/>
        </w:rPr>
        <w:t xml:space="preserve">In the </w:t>
      </w:r>
      <w:r w:rsidR="00A43C14" w:rsidRPr="00940D4D">
        <w:rPr>
          <w:rFonts w:ascii="Angsana New" w:hAnsi="Angsana New"/>
          <w:sz w:val="28"/>
          <w:szCs w:val="28"/>
        </w:rPr>
        <w:t>Fourth</w:t>
      </w:r>
      <w:r w:rsidRPr="00940D4D">
        <w:rPr>
          <w:rFonts w:ascii="Angsana New" w:hAnsi="Angsana New"/>
          <w:sz w:val="28"/>
          <w:szCs w:val="28"/>
        </w:rPr>
        <w:t xml:space="preserve"> qua</w:t>
      </w:r>
      <w:r w:rsidR="00427842" w:rsidRPr="00940D4D">
        <w:rPr>
          <w:rFonts w:ascii="Angsana New" w:hAnsi="Angsana New"/>
          <w:sz w:val="28"/>
          <w:szCs w:val="28"/>
        </w:rPr>
        <w:t>rter of 2025, the Trust engaged the</w:t>
      </w:r>
      <w:r w:rsidRPr="00940D4D">
        <w:rPr>
          <w:rFonts w:ascii="Angsana New" w:hAnsi="Angsana New"/>
          <w:sz w:val="28"/>
          <w:szCs w:val="28"/>
        </w:rPr>
        <w:t xml:space="preserve"> indep</w:t>
      </w:r>
      <w:r w:rsidR="00427842" w:rsidRPr="00940D4D">
        <w:rPr>
          <w:rFonts w:ascii="Angsana New" w:hAnsi="Angsana New"/>
          <w:sz w:val="28"/>
          <w:szCs w:val="28"/>
        </w:rPr>
        <w:t>endent appraiser to revalue the investments in</w:t>
      </w:r>
      <w:r w:rsidR="00A836F0" w:rsidRPr="00940D4D">
        <w:rPr>
          <w:rFonts w:ascii="Angsana New" w:hAnsi="Angsana New"/>
          <w:sz w:val="28"/>
          <w:szCs w:val="28"/>
        </w:rPr>
        <w:t xml:space="preserve"> property </w:t>
      </w:r>
      <w:r w:rsidR="00A836F0" w:rsidRPr="008A6011">
        <w:rPr>
          <w:rFonts w:ascii="Angsana New" w:hAnsi="Angsana New"/>
          <w:spacing w:val="-2"/>
          <w:sz w:val="28"/>
          <w:szCs w:val="28"/>
        </w:rPr>
        <w:t>using the income a</w:t>
      </w:r>
      <w:r w:rsidRPr="008A6011">
        <w:rPr>
          <w:rFonts w:ascii="Angsana New" w:hAnsi="Angsana New"/>
          <w:spacing w:val="-2"/>
          <w:sz w:val="28"/>
          <w:szCs w:val="28"/>
        </w:rPr>
        <w:t xml:space="preserve">pproach as </w:t>
      </w:r>
      <w:r w:rsidR="00A836F0" w:rsidRPr="008A6011">
        <w:rPr>
          <w:rFonts w:ascii="Angsana New" w:hAnsi="Angsana New"/>
          <w:spacing w:val="-2"/>
          <w:sz w:val="28"/>
          <w:szCs w:val="28"/>
        </w:rPr>
        <w:t>a basis to determine the market price</w:t>
      </w:r>
      <w:r w:rsidRPr="008A6011">
        <w:rPr>
          <w:rFonts w:ascii="Angsana New" w:hAnsi="Angsana New"/>
          <w:spacing w:val="-2"/>
          <w:sz w:val="28"/>
          <w:szCs w:val="28"/>
          <w:cs/>
        </w:rPr>
        <w:t xml:space="preserve">. </w:t>
      </w:r>
      <w:r w:rsidRPr="008A6011">
        <w:rPr>
          <w:rFonts w:ascii="Angsana New" w:hAnsi="Angsana New"/>
          <w:spacing w:val="-2"/>
          <w:sz w:val="28"/>
          <w:szCs w:val="28"/>
        </w:rPr>
        <w:t>The independent appraiser apprai</w:t>
      </w:r>
      <w:r w:rsidR="00F513C7" w:rsidRPr="008A6011">
        <w:rPr>
          <w:rFonts w:ascii="Angsana New" w:hAnsi="Angsana New"/>
          <w:spacing w:val="-2"/>
          <w:sz w:val="28"/>
          <w:szCs w:val="28"/>
        </w:rPr>
        <w:t>sed the</w:t>
      </w:r>
      <w:r w:rsidR="00F513C7" w:rsidRPr="0043086C">
        <w:rPr>
          <w:rFonts w:ascii="Angsana New" w:hAnsi="Angsana New"/>
          <w:sz w:val="28"/>
          <w:szCs w:val="28"/>
        </w:rPr>
        <w:t xml:space="preserve"> asset </w:t>
      </w:r>
      <w:r w:rsidR="00F513C7" w:rsidRPr="00940D4D">
        <w:rPr>
          <w:rFonts w:ascii="Angsana New" w:hAnsi="Angsana New"/>
          <w:sz w:val="28"/>
          <w:szCs w:val="28"/>
        </w:rPr>
        <w:t>on</w:t>
      </w:r>
      <w:r w:rsidR="0043086C">
        <w:rPr>
          <w:rFonts w:ascii="Angsana New" w:hAnsi="Angsana New" w:hint="cs"/>
          <w:sz w:val="28"/>
          <w:szCs w:val="28"/>
          <w:cs/>
        </w:rPr>
        <w:t xml:space="preserve"> </w:t>
      </w:r>
      <w:r w:rsidR="0006764C" w:rsidRPr="0043086C">
        <w:rPr>
          <w:rFonts w:ascii="Angsana New" w:hAnsi="Angsana New"/>
          <w:sz w:val="28"/>
          <w:szCs w:val="28"/>
        </w:rPr>
        <w:t>December 31</w:t>
      </w:r>
      <w:r w:rsidR="00F513C7" w:rsidRPr="0043086C">
        <w:rPr>
          <w:rFonts w:ascii="Angsana New" w:hAnsi="Angsana New"/>
          <w:sz w:val="28"/>
          <w:szCs w:val="28"/>
        </w:rPr>
        <w:t>, 2025</w:t>
      </w:r>
      <w:r w:rsidR="00BE1D8C" w:rsidRPr="0043086C">
        <w:rPr>
          <w:rFonts w:ascii="Angsana New" w:hAnsi="Angsana New"/>
          <w:sz w:val="28"/>
          <w:szCs w:val="28"/>
          <w:cs/>
        </w:rPr>
        <w:t>.</w:t>
      </w:r>
      <w:r w:rsidR="00F513C7" w:rsidRPr="0043086C">
        <w:rPr>
          <w:rFonts w:ascii="Angsana New" w:hAnsi="Angsana New"/>
          <w:sz w:val="28"/>
          <w:szCs w:val="28"/>
          <w:cs/>
        </w:rPr>
        <w:t xml:space="preserve"> </w:t>
      </w:r>
      <w:r w:rsidR="00527F0F" w:rsidRPr="0043086C">
        <w:rPr>
          <w:rFonts w:ascii="Angsana New" w:hAnsi="Angsana New"/>
          <w:sz w:val="28"/>
          <w:szCs w:val="28"/>
        </w:rPr>
        <w:t>T</w:t>
      </w:r>
      <w:r w:rsidR="00F513C7" w:rsidRPr="0043086C">
        <w:rPr>
          <w:rFonts w:ascii="Angsana New" w:hAnsi="Angsana New"/>
          <w:sz w:val="28"/>
          <w:szCs w:val="28"/>
        </w:rPr>
        <w:t>he main assumption used for the revaluation are, for e</w:t>
      </w:r>
      <w:r w:rsidR="002256AE" w:rsidRPr="0043086C">
        <w:rPr>
          <w:rFonts w:ascii="Angsana New" w:hAnsi="Angsana New"/>
          <w:sz w:val="28"/>
          <w:szCs w:val="28"/>
        </w:rPr>
        <w:t>xample, the location of the proj</w:t>
      </w:r>
      <w:r w:rsidR="00F513C7" w:rsidRPr="0043086C">
        <w:rPr>
          <w:rFonts w:ascii="Angsana New" w:hAnsi="Angsana New"/>
          <w:sz w:val="28"/>
          <w:szCs w:val="28"/>
        </w:rPr>
        <w:t xml:space="preserve">ect, rental area, </w:t>
      </w:r>
      <w:r w:rsidR="00203479" w:rsidRPr="0043086C">
        <w:rPr>
          <w:rFonts w:ascii="Angsana New" w:hAnsi="Angsana New"/>
          <w:sz w:val="28"/>
          <w:szCs w:val="28"/>
        </w:rPr>
        <w:t>market rental</w:t>
      </w:r>
      <w:r w:rsidRPr="0043086C">
        <w:rPr>
          <w:rFonts w:ascii="Angsana New" w:hAnsi="Angsana New"/>
          <w:sz w:val="28"/>
          <w:szCs w:val="28"/>
        </w:rPr>
        <w:t xml:space="preserve"> rates,</w:t>
      </w:r>
      <w:r w:rsidR="002256AE" w:rsidRPr="0043086C">
        <w:rPr>
          <w:rFonts w:ascii="Angsana New" w:hAnsi="Angsana New"/>
          <w:sz w:val="28"/>
          <w:szCs w:val="28"/>
        </w:rPr>
        <w:t xml:space="preserve"> market gra</w:t>
      </w:r>
      <w:r w:rsidR="00203479" w:rsidRPr="0043086C">
        <w:rPr>
          <w:rFonts w:ascii="Angsana New" w:hAnsi="Angsana New"/>
          <w:sz w:val="28"/>
          <w:szCs w:val="28"/>
        </w:rPr>
        <w:t>wth rental rate, occupancy rate and expenses relevant to cost of rental and services</w:t>
      </w:r>
      <w:r w:rsidR="00203479" w:rsidRPr="0043086C">
        <w:rPr>
          <w:rFonts w:ascii="Angsana New" w:hAnsi="Angsana New"/>
          <w:sz w:val="28"/>
          <w:szCs w:val="28"/>
          <w:cs/>
        </w:rPr>
        <w:t xml:space="preserve">. </w:t>
      </w:r>
      <w:r w:rsidR="00527F0F" w:rsidRPr="0043086C">
        <w:rPr>
          <w:rFonts w:ascii="Angsana New" w:hAnsi="Angsana New"/>
          <w:sz w:val="28"/>
          <w:szCs w:val="28"/>
        </w:rPr>
        <w:t>The independent valuer reports directly</w:t>
      </w:r>
      <w:r w:rsidR="001258C3" w:rsidRPr="0043086C">
        <w:rPr>
          <w:rFonts w:ascii="Angsana New" w:hAnsi="Angsana New"/>
          <w:sz w:val="28"/>
          <w:szCs w:val="28"/>
        </w:rPr>
        <w:t xml:space="preserve"> to the Trust</w:t>
      </w:r>
      <w:r w:rsidR="001258C3" w:rsidRPr="0043086C">
        <w:rPr>
          <w:rFonts w:ascii="Angsana New" w:hAnsi="Angsana New"/>
          <w:sz w:val="28"/>
          <w:szCs w:val="28"/>
          <w:cs/>
        </w:rPr>
        <w:t xml:space="preserve">. </w:t>
      </w:r>
      <w:r w:rsidR="00203479" w:rsidRPr="0043086C">
        <w:rPr>
          <w:rFonts w:ascii="Angsana New" w:hAnsi="Angsana New"/>
          <w:sz w:val="28"/>
          <w:szCs w:val="28"/>
        </w:rPr>
        <w:t>The</w:t>
      </w:r>
      <w:r w:rsidRPr="0043086C">
        <w:rPr>
          <w:rFonts w:ascii="Angsana New" w:hAnsi="Angsana New"/>
          <w:sz w:val="28"/>
          <w:szCs w:val="28"/>
        </w:rPr>
        <w:t xml:space="preserve"> Trust </w:t>
      </w:r>
      <w:r w:rsidR="00203479" w:rsidRPr="0043086C">
        <w:rPr>
          <w:rFonts w:ascii="Angsana New" w:hAnsi="Angsana New"/>
          <w:sz w:val="28"/>
          <w:szCs w:val="28"/>
        </w:rPr>
        <w:t>reviewed the valuation process</w:t>
      </w:r>
      <w:r w:rsidRPr="0043086C">
        <w:rPr>
          <w:rFonts w:ascii="Angsana New" w:hAnsi="Angsana New"/>
          <w:sz w:val="28"/>
          <w:szCs w:val="28"/>
        </w:rPr>
        <w:t xml:space="preserve"> and </w:t>
      </w:r>
      <w:r w:rsidR="001258C3" w:rsidRPr="0043086C">
        <w:rPr>
          <w:rFonts w:ascii="Angsana New" w:hAnsi="Angsana New"/>
          <w:sz w:val="28"/>
          <w:szCs w:val="28"/>
        </w:rPr>
        <w:t xml:space="preserve">evaluates </w:t>
      </w:r>
      <w:r w:rsidR="00203479" w:rsidRPr="0043086C">
        <w:rPr>
          <w:rFonts w:ascii="Angsana New" w:hAnsi="Angsana New"/>
          <w:sz w:val="28"/>
          <w:szCs w:val="28"/>
        </w:rPr>
        <w:t xml:space="preserve">the </w:t>
      </w:r>
      <w:r w:rsidRPr="0043086C">
        <w:rPr>
          <w:rFonts w:ascii="Angsana New" w:hAnsi="Angsana New"/>
          <w:sz w:val="28"/>
          <w:szCs w:val="28"/>
        </w:rPr>
        <w:t>results</w:t>
      </w:r>
      <w:r w:rsidR="00203479" w:rsidRPr="0043086C">
        <w:rPr>
          <w:rFonts w:ascii="Angsana New" w:hAnsi="Angsana New"/>
          <w:sz w:val="28"/>
          <w:szCs w:val="28"/>
          <w:cs/>
        </w:rPr>
        <w:t xml:space="preserve"> </w:t>
      </w:r>
      <w:r w:rsidR="001258C3" w:rsidRPr="0043086C">
        <w:rPr>
          <w:rFonts w:ascii="Angsana New" w:hAnsi="Angsana New"/>
          <w:sz w:val="28"/>
          <w:szCs w:val="28"/>
        </w:rPr>
        <w:t>in each accounting period</w:t>
      </w:r>
      <w:r w:rsidR="001258C3" w:rsidRPr="0043086C">
        <w:rPr>
          <w:rFonts w:ascii="Angsana New" w:hAnsi="Angsana New"/>
          <w:sz w:val="28"/>
          <w:szCs w:val="28"/>
          <w:cs/>
        </w:rPr>
        <w:t xml:space="preserve">. </w:t>
      </w:r>
      <w:r w:rsidR="001258C3" w:rsidRPr="0043086C">
        <w:rPr>
          <w:rFonts w:ascii="Angsana New" w:hAnsi="Angsana New"/>
          <w:sz w:val="28"/>
          <w:szCs w:val="28"/>
        </w:rPr>
        <w:t>There are no change</w:t>
      </w:r>
      <w:r w:rsidR="00BE1D8C" w:rsidRPr="0043086C">
        <w:rPr>
          <w:rFonts w:ascii="Angsana New" w:hAnsi="Angsana New"/>
          <w:sz w:val="28"/>
          <w:szCs w:val="28"/>
        </w:rPr>
        <w:t>s</w:t>
      </w:r>
      <w:r w:rsidR="001258C3" w:rsidRPr="0043086C">
        <w:rPr>
          <w:rFonts w:ascii="Angsana New" w:hAnsi="Angsana New"/>
          <w:sz w:val="28"/>
          <w:szCs w:val="28"/>
        </w:rPr>
        <w:t xml:space="preserve"> in the valuation techi</w:t>
      </w:r>
      <w:r w:rsidR="003F5DBF" w:rsidRPr="0043086C">
        <w:rPr>
          <w:rFonts w:ascii="Angsana New" w:hAnsi="Angsana New"/>
          <w:sz w:val="28"/>
          <w:szCs w:val="28"/>
        </w:rPr>
        <w:t>q</w:t>
      </w:r>
      <w:r w:rsidR="00BE1D8C" w:rsidRPr="0043086C">
        <w:rPr>
          <w:rFonts w:ascii="Angsana New" w:hAnsi="Angsana New"/>
          <w:sz w:val="28"/>
          <w:szCs w:val="28"/>
        </w:rPr>
        <w:t>u</w:t>
      </w:r>
      <w:r w:rsidR="001258C3" w:rsidRPr="0043086C">
        <w:rPr>
          <w:rFonts w:ascii="Angsana New" w:hAnsi="Angsana New"/>
          <w:sz w:val="28"/>
          <w:szCs w:val="28"/>
        </w:rPr>
        <w:t xml:space="preserve">es during the period </w:t>
      </w:r>
      <w:r w:rsidR="00203479" w:rsidRPr="0043086C">
        <w:rPr>
          <w:rFonts w:ascii="Angsana New" w:hAnsi="Angsana New"/>
          <w:sz w:val="28"/>
          <w:szCs w:val="28"/>
        </w:rPr>
        <w:t>of</w:t>
      </w:r>
      <w:r w:rsidRPr="0043086C">
        <w:rPr>
          <w:rFonts w:ascii="Angsana New" w:hAnsi="Angsana New"/>
          <w:sz w:val="28"/>
          <w:szCs w:val="28"/>
          <w:cs/>
        </w:rPr>
        <w:t xml:space="preserve"> </w:t>
      </w:r>
      <w:r w:rsidR="00203479" w:rsidRPr="0043086C">
        <w:rPr>
          <w:rFonts w:ascii="Angsana New" w:hAnsi="Angsana New"/>
          <w:sz w:val="28"/>
          <w:szCs w:val="28"/>
        </w:rPr>
        <w:t>such valuation</w:t>
      </w:r>
      <w:r w:rsidR="001258C3" w:rsidRPr="0043086C">
        <w:rPr>
          <w:rFonts w:ascii="Angsana New" w:hAnsi="Angsana New"/>
          <w:sz w:val="28"/>
          <w:szCs w:val="28"/>
          <w:cs/>
        </w:rPr>
        <w:t>.</w:t>
      </w:r>
    </w:p>
    <w:p w:rsidR="006232B8" w:rsidRPr="00940D4D" w:rsidRDefault="006232B8" w:rsidP="00A940AF">
      <w:pPr>
        <w:tabs>
          <w:tab w:val="left" w:pos="900"/>
          <w:tab w:val="left" w:pos="1440"/>
          <w:tab w:val="left" w:pos="2880"/>
        </w:tabs>
        <w:ind w:left="547" w:hanging="1"/>
        <w:jc w:val="thaiDistribute"/>
        <w:rPr>
          <w:rFonts w:ascii="Angsana New" w:hAnsi="Angsana New"/>
          <w:sz w:val="16"/>
          <w:szCs w:val="16"/>
        </w:rPr>
      </w:pPr>
    </w:p>
    <w:p w:rsidR="00B6641A" w:rsidRPr="00940D4D" w:rsidRDefault="00B6641A" w:rsidP="001F7764">
      <w:pPr>
        <w:tabs>
          <w:tab w:val="left" w:pos="900"/>
          <w:tab w:val="left" w:pos="1440"/>
          <w:tab w:val="left" w:pos="2880"/>
        </w:tabs>
        <w:ind w:left="547" w:hanging="547"/>
        <w:jc w:val="thaiDistribute"/>
        <w:rPr>
          <w:rFonts w:ascii="Angsana New" w:hAnsi="Angsana New"/>
          <w:sz w:val="28"/>
          <w:szCs w:val="28"/>
        </w:rPr>
      </w:pPr>
      <w:r w:rsidRPr="00940D4D">
        <w:rPr>
          <w:rFonts w:ascii="Angsana New" w:hAnsi="Angsana New"/>
          <w:sz w:val="28"/>
          <w:szCs w:val="28"/>
        </w:rPr>
        <w:tab/>
      </w:r>
      <w:r w:rsidR="001258C3" w:rsidRPr="00940D4D">
        <w:rPr>
          <w:rFonts w:ascii="Angsana New" w:hAnsi="Angsana New"/>
          <w:sz w:val="28"/>
          <w:szCs w:val="28"/>
        </w:rPr>
        <w:t>Key</w:t>
      </w:r>
      <w:r w:rsidR="001F7764" w:rsidRPr="00940D4D">
        <w:rPr>
          <w:rFonts w:ascii="Angsana New" w:hAnsi="Angsana New"/>
          <w:sz w:val="28"/>
          <w:szCs w:val="28"/>
        </w:rPr>
        <w:t xml:space="preserve"> assumptions used in </w:t>
      </w:r>
      <w:r w:rsidR="001258C3" w:rsidRPr="00940D4D">
        <w:rPr>
          <w:rFonts w:ascii="Angsana New" w:hAnsi="Angsana New"/>
          <w:sz w:val="28"/>
          <w:szCs w:val="28"/>
        </w:rPr>
        <w:t xml:space="preserve">the valuation of </w:t>
      </w:r>
      <w:r w:rsidR="001F7764" w:rsidRPr="00940D4D">
        <w:rPr>
          <w:rFonts w:ascii="Angsana New" w:hAnsi="Angsana New"/>
          <w:sz w:val="28"/>
          <w:szCs w:val="28"/>
        </w:rPr>
        <w:t>investments are summari</w:t>
      </w:r>
      <w:r w:rsidR="001258C3" w:rsidRPr="00940D4D">
        <w:rPr>
          <w:rFonts w:ascii="Angsana New" w:hAnsi="Angsana New"/>
          <w:sz w:val="28"/>
          <w:szCs w:val="28"/>
        </w:rPr>
        <w:t>s</w:t>
      </w:r>
      <w:r w:rsidR="001F7764" w:rsidRPr="00940D4D">
        <w:rPr>
          <w:rFonts w:ascii="Angsana New" w:hAnsi="Angsana New"/>
          <w:sz w:val="28"/>
          <w:szCs w:val="28"/>
        </w:rPr>
        <w:t xml:space="preserve">ed </w:t>
      </w:r>
      <w:r w:rsidR="001258C3" w:rsidRPr="00940D4D">
        <w:rPr>
          <w:rFonts w:ascii="Angsana New" w:hAnsi="Angsana New"/>
          <w:sz w:val="28"/>
          <w:szCs w:val="28"/>
        </w:rPr>
        <w:t>below</w:t>
      </w:r>
      <w:r w:rsidR="00C44825" w:rsidRPr="00940D4D">
        <w:rPr>
          <w:rFonts w:ascii="Angsana New" w:hAnsi="Angsana New"/>
          <w:sz w:val="28"/>
          <w:szCs w:val="28"/>
        </w:rPr>
        <w:t>.</w:t>
      </w:r>
    </w:p>
    <w:p w:rsidR="004248B2" w:rsidRPr="00940D4D" w:rsidRDefault="004248B2" w:rsidP="001F7764">
      <w:pPr>
        <w:tabs>
          <w:tab w:val="left" w:pos="900"/>
          <w:tab w:val="left" w:pos="1440"/>
          <w:tab w:val="left" w:pos="2880"/>
        </w:tabs>
        <w:ind w:left="547" w:hanging="547"/>
        <w:jc w:val="thaiDistribute"/>
        <w:rPr>
          <w:rFonts w:ascii="Angsana New" w:hAnsi="Angsana New"/>
          <w:color w:val="000000" w:themeColor="text1"/>
          <w:sz w:val="16"/>
          <w:szCs w:val="16"/>
        </w:rPr>
      </w:pPr>
    </w:p>
    <w:tbl>
      <w:tblPr>
        <w:tblW w:w="8584" w:type="dxa"/>
        <w:tblInd w:w="558" w:type="dxa"/>
        <w:tblCellMar>
          <w:left w:w="0" w:type="dxa"/>
          <w:right w:w="0" w:type="dxa"/>
        </w:tblCellMar>
        <w:tblLook w:val="01E0" w:firstRow="1" w:lastRow="1" w:firstColumn="1" w:lastColumn="1" w:noHBand="0" w:noVBand="0"/>
      </w:tblPr>
      <w:tblGrid>
        <w:gridCol w:w="2886"/>
        <w:gridCol w:w="1596"/>
        <w:gridCol w:w="1456"/>
        <w:gridCol w:w="134"/>
        <w:gridCol w:w="2512"/>
      </w:tblGrid>
      <w:tr w:rsidR="00BE1D8C" w:rsidRPr="00940D4D" w:rsidTr="002E565B">
        <w:trPr>
          <w:trHeight w:val="465"/>
        </w:trPr>
        <w:tc>
          <w:tcPr>
            <w:tcW w:w="2886" w:type="dxa"/>
            <w:vAlign w:val="bottom"/>
          </w:tcPr>
          <w:p w:rsidR="00BE1D8C" w:rsidRPr="00940D4D" w:rsidRDefault="00BE1D8C" w:rsidP="002E565B">
            <w:pPr>
              <w:tabs>
                <w:tab w:val="left" w:pos="900"/>
                <w:tab w:val="left" w:pos="2160"/>
                <w:tab w:val="right" w:pos="8100"/>
              </w:tabs>
              <w:jc w:val="center"/>
              <w:rPr>
                <w:rFonts w:ascii="Angsana New" w:hAnsi="Angsana New"/>
                <w:color w:val="000000"/>
                <w:sz w:val="28"/>
                <w:cs/>
              </w:rPr>
            </w:pPr>
          </w:p>
        </w:tc>
        <w:tc>
          <w:tcPr>
            <w:tcW w:w="1596" w:type="dxa"/>
            <w:vMerge w:val="restart"/>
            <w:vAlign w:val="bottom"/>
          </w:tcPr>
          <w:p w:rsidR="00BE1D8C" w:rsidRPr="00940D4D" w:rsidRDefault="00BE1D8C" w:rsidP="008A6011">
            <w:pPr>
              <w:tabs>
                <w:tab w:val="right" w:pos="7200"/>
                <w:tab w:val="right" w:pos="8540"/>
              </w:tabs>
              <w:rPr>
                <w:rFonts w:ascii="Angsana New" w:hAnsi="Angsana New"/>
                <w:color w:val="000000" w:themeColor="text1"/>
                <w:sz w:val="28"/>
                <w:u w:val="single"/>
              </w:rPr>
            </w:pPr>
          </w:p>
          <w:p w:rsidR="00BE1D8C" w:rsidRPr="00940D4D" w:rsidRDefault="00BE1D8C" w:rsidP="002E565B">
            <w:pPr>
              <w:tabs>
                <w:tab w:val="right" w:pos="7200"/>
                <w:tab w:val="right" w:pos="8540"/>
              </w:tabs>
              <w:jc w:val="center"/>
              <w:rPr>
                <w:rFonts w:ascii="Angsana New" w:hAnsi="Angsana New"/>
                <w:spacing w:val="-4"/>
                <w:sz w:val="28"/>
                <w:u w:val="single"/>
              </w:rPr>
            </w:pPr>
            <w:r w:rsidRPr="00940D4D">
              <w:rPr>
                <w:rFonts w:ascii="Angsana New" w:hAnsi="Angsana New"/>
                <w:color w:val="000000" w:themeColor="text1"/>
                <w:sz w:val="28"/>
                <w:szCs w:val="28"/>
                <w:u w:val="single"/>
              </w:rPr>
              <w:t>2025</w:t>
            </w:r>
          </w:p>
        </w:tc>
        <w:tc>
          <w:tcPr>
            <w:tcW w:w="1456" w:type="dxa"/>
            <w:vMerge w:val="restart"/>
            <w:vAlign w:val="bottom"/>
          </w:tcPr>
          <w:p w:rsidR="00BE1D8C" w:rsidRPr="00940D4D" w:rsidRDefault="00BE1D8C" w:rsidP="002E565B">
            <w:pPr>
              <w:tabs>
                <w:tab w:val="right" w:pos="7200"/>
                <w:tab w:val="right" w:pos="8540"/>
              </w:tabs>
              <w:jc w:val="center"/>
              <w:rPr>
                <w:rFonts w:ascii="Angsana New" w:hAnsi="Angsana New"/>
                <w:spacing w:val="-4"/>
                <w:sz w:val="28"/>
                <w:u w:val="single"/>
              </w:rPr>
            </w:pPr>
            <w:r w:rsidRPr="00940D4D">
              <w:rPr>
                <w:rFonts w:ascii="Angsana New" w:hAnsi="Angsana New"/>
                <w:color w:val="000000" w:themeColor="text1"/>
                <w:sz w:val="28"/>
                <w:szCs w:val="28"/>
                <w:u w:val="single"/>
              </w:rPr>
              <w:t>2024</w:t>
            </w:r>
          </w:p>
        </w:tc>
        <w:tc>
          <w:tcPr>
            <w:tcW w:w="134" w:type="dxa"/>
          </w:tcPr>
          <w:p w:rsidR="00BE1D8C" w:rsidRPr="00940D4D" w:rsidRDefault="00BE1D8C" w:rsidP="002E565B">
            <w:pPr>
              <w:tabs>
                <w:tab w:val="right" w:pos="7200"/>
                <w:tab w:val="right" w:pos="8540"/>
              </w:tabs>
              <w:jc w:val="center"/>
              <w:rPr>
                <w:rFonts w:ascii="Angsana New" w:hAnsi="Angsana New"/>
                <w:spacing w:val="-6"/>
                <w:sz w:val="28"/>
                <w:u w:val="single"/>
                <w:cs/>
              </w:rPr>
            </w:pPr>
          </w:p>
        </w:tc>
        <w:tc>
          <w:tcPr>
            <w:tcW w:w="2512" w:type="dxa"/>
            <w:vMerge w:val="restart"/>
            <w:vAlign w:val="bottom"/>
          </w:tcPr>
          <w:p w:rsidR="00BE1D8C" w:rsidRPr="00940D4D" w:rsidRDefault="00BE1D8C" w:rsidP="002E565B">
            <w:pPr>
              <w:tabs>
                <w:tab w:val="right" w:pos="7200"/>
                <w:tab w:val="right" w:pos="8540"/>
              </w:tabs>
              <w:jc w:val="center"/>
              <w:rPr>
                <w:rFonts w:ascii="Angsana New" w:hAnsi="Angsana New"/>
                <w:spacing w:val="-6"/>
                <w:sz w:val="28"/>
                <w:u w:val="single"/>
                <w:cs/>
              </w:rPr>
            </w:pPr>
            <w:r w:rsidRPr="00940D4D">
              <w:rPr>
                <w:rFonts w:ascii="Angsana New" w:hAnsi="Angsana New"/>
                <w:color w:val="000000" w:themeColor="text1"/>
                <w:sz w:val="28"/>
                <w:szCs w:val="28"/>
                <w:u w:val="single"/>
              </w:rPr>
              <w:t>Result to fair value where as an increase in assumption value</w:t>
            </w:r>
          </w:p>
        </w:tc>
      </w:tr>
      <w:tr w:rsidR="00BE1D8C" w:rsidRPr="00940D4D" w:rsidTr="002E565B">
        <w:trPr>
          <w:trHeight w:val="424"/>
        </w:trPr>
        <w:tc>
          <w:tcPr>
            <w:tcW w:w="2886" w:type="dxa"/>
            <w:vAlign w:val="bottom"/>
          </w:tcPr>
          <w:p w:rsidR="00BE1D8C" w:rsidRPr="00940D4D" w:rsidRDefault="00BE1D8C" w:rsidP="002E565B">
            <w:pPr>
              <w:tabs>
                <w:tab w:val="left" w:pos="900"/>
                <w:tab w:val="left" w:pos="2160"/>
                <w:tab w:val="right" w:pos="8100"/>
              </w:tabs>
              <w:rPr>
                <w:rFonts w:ascii="Angsana New" w:hAnsi="Angsana New"/>
                <w:color w:val="000000"/>
                <w:sz w:val="28"/>
                <w:cs/>
              </w:rPr>
            </w:pPr>
          </w:p>
        </w:tc>
        <w:tc>
          <w:tcPr>
            <w:tcW w:w="1596" w:type="dxa"/>
            <w:vMerge/>
            <w:vAlign w:val="bottom"/>
          </w:tcPr>
          <w:p w:rsidR="00BE1D8C" w:rsidRPr="00940D4D" w:rsidRDefault="00BE1D8C" w:rsidP="002E565B">
            <w:pPr>
              <w:tabs>
                <w:tab w:val="right" w:pos="7200"/>
                <w:tab w:val="right" w:pos="8540"/>
              </w:tabs>
              <w:jc w:val="center"/>
              <w:rPr>
                <w:rFonts w:ascii="Angsana New" w:hAnsi="Angsana New"/>
                <w:spacing w:val="-4"/>
                <w:sz w:val="28"/>
                <w:u w:val="single"/>
              </w:rPr>
            </w:pPr>
          </w:p>
        </w:tc>
        <w:tc>
          <w:tcPr>
            <w:tcW w:w="1456" w:type="dxa"/>
            <w:vMerge/>
            <w:vAlign w:val="bottom"/>
          </w:tcPr>
          <w:p w:rsidR="00BE1D8C" w:rsidRPr="00940D4D" w:rsidRDefault="00BE1D8C" w:rsidP="002E565B">
            <w:pPr>
              <w:tabs>
                <w:tab w:val="right" w:pos="7200"/>
                <w:tab w:val="right" w:pos="8540"/>
              </w:tabs>
              <w:jc w:val="center"/>
              <w:rPr>
                <w:rFonts w:ascii="Angsana New" w:hAnsi="Angsana New"/>
                <w:spacing w:val="-4"/>
                <w:sz w:val="28"/>
                <w:u w:val="single"/>
              </w:rPr>
            </w:pPr>
          </w:p>
        </w:tc>
        <w:tc>
          <w:tcPr>
            <w:tcW w:w="134" w:type="dxa"/>
          </w:tcPr>
          <w:p w:rsidR="00BE1D8C" w:rsidRPr="00940D4D" w:rsidRDefault="00BE1D8C" w:rsidP="002E565B">
            <w:pPr>
              <w:tabs>
                <w:tab w:val="right" w:pos="7200"/>
                <w:tab w:val="right" w:pos="8540"/>
              </w:tabs>
              <w:jc w:val="center"/>
              <w:rPr>
                <w:rFonts w:ascii="Angsana New" w:hAnsi="Angsana New"/>
                <w:spacing w:val="-4"/>
                <w:sz w:val="28"/>
                <w:u w:val="single"/>
                <w:cs/>
              </w:rPr>
            </w:pPr>
          </w:p>
        </w:tc>
        <w:tc>
          <w:tcPr>
            <w:tcW w:w="2512" w:type="dxa"/>
            <w:vMerge/>
            <w:vAlign w:val="bottom"/>
          </w:tcPr>
          <w:p w:rsidR="00BE1D8C" w:rsidRPr="00940D4D" w:rsidRDefault="00BE1D8C" w:rsidP="002E565B">
            <w:pPr>
              <w:tabs>
                <w:tab w:val="right" w:pos="7200"/>
                <w:tab w:val="right" w:pos="8540"/>
              </w:tabs>
              <w:jc w:val="center"/>
              <w:rPr>
                <w:rFonts w:ascii="Angsana New" w:hAnsi="Angsana New"/>
                <w:spacing w:val="-4"/>
                <w:sz w:val="28"/>
                <w:u w:val="single"/>
                <w:cs/>
              </w:rPr>
            </w:pPr>
          </w:p>
        </w:tc>
      </w:tr>
      <w:tr w:rsidR="006248C9" w:rsidRPr="00940D4D" w:rsidTr="002E565B">
        <w:trPr>
          <w:trHeight w:val="431"/>
        </w:trPr>
        <w:tc>
          <w:tcPr>
            <w:tcW w:w="2886" w:type="dxa"/>
          </w:tcPr>
          <w:p w:rsidR="006248C9" w:rsidRPr="00940D4D" w:rsidRDefault="006248C9" w:rsidP="006248C9">
            <w:pPr>
              <w:ind w:left="7" w:right="-50"/>
              <w:rPr>
                <w:rFonts w:ascii="Angsana New" w:hAnsi="Angsana New"/>
                <w:sz w:val="28"/>
              </w:rPr>
            </w:pPr>
            <w:r w:rsidRPr="00940D4D">
              <w:rPr>
                <w:rFonts w:ascii="Angsana New" w:hAnsi="Angsana New"/>
                <w:color w:val="000000" w:themeColor="text1"/>
                <w:sz w:val="28"/>
                <w:szCs w:val="28"/>
              </w:rPr>
              <w:t xml:space="preserve">Occupancy rates </w:t>
            </w:r>
            <w:r w:rsidRPr="00940D4D">
              <w:rPr>
                <w:rFonts w:ascii="Angsana New" w:hAnsi="Angsana New"/>
                <w:color w:val="000000" w:themeColor="text1"/>
                <w:sz w:val="28"/>
                <w:szCs w:val="28"/>
                <w:cs/>
              </w:rPr>
              <w:t>(%)</w:t>
            </w:r>
          </w:p>
        </w:tc>
        <w:tc>
          <w:tcPr>
            <w:tcW w:w="1596" w:type="dxa"/>
          </w:tcPr>
          <w:p w:rsidR="006248C9" w:rsidRDefault="006248C9" w:rsidP="006248C9">
            <w:pPr>
              <w:jc w:val="center"/>
              <w:rPr>
                <w:rFonts w:ascii="Angsana New" w:hAnsi="Angsana New"/>
                <w:color w:val="000000"/>
                <w:sz w:val="28"/>
              </w:rPr>
            </w:pPr>
            <w:r w:rsidRPr="004F501E">
              <w:rPr>
                <w:rFonts w:ascii="Angsana New" w:hAnsi="Angsana New" w:hint="cs"/>
                <w:color w:val="000000"/>
                <w:sz w:val="28"/>
                <w:szCs w:val="28"/>
              </w:rPr>
              <w:t>79</w:t>
            </w:r>
            <w:r>
              <w:rPr>
                <w:rFonts w:ascii="Angsana New" w:hAnsi="Angsana New" w:hint="cs"/>
                <w:color w:val="000000"/>
                <w:sz w:val="28"/>
                <w:szCs w:val="28"/>
                <w:cs/>
              </w:rPr>
              <w:t>.</w:t>
            </w:r>
            <w:r w:rsidRPr="004F501E">
              <w:rPr>
                <w:rFonts w:ascii="Angsana New" w:hAnsi="Angsana New" w:hint="cs"/>
                <w:color w:val="000000"/>
                <w:sz w:val="28"/>
                <w:szCs w:val="28"/>
              </w:rPr>
              <w:t>99</w:t>
            </w:r>
            <w:r>
              <w:rPr>
                <w:rFonts w:ascii="Angsana New" w:hAnsi="Angsana New" w:hint="cs"/>
                <w:color w:val="000000"/>
                <w:sz w:val="28"/>
                <w:szCs w:val="28"/>
                <w:cs/>
              </w:rPr>
              <w:t xml:space="preserve"> </w:t>
            </w:r>
            <w:r>
              <w:rPr>
                <w:rFonts w:ascii="Angsana New" w:hAnsi="Angsana New"/>
                <w:color w:val="000000"/>
                <w:sz w:val="28"/>
                <w:szCs w:val="28"/>
                <w:cs/>
              </w:rPr>
              <w:t>–</w:t>
            </w:r>
            <w:r>
              <w:rPr>
                <w:rFonts w:ascii="Angsana New" w:hAnsi="Angsana New" w:hint="cs"/>
                <w:color w:val="000000"/>
                <w:sz w:val="28"/>
                <w:szCs w:val="28"/>
                <w:cs/>
              </w:rPr>
              <w:t xml:space="preserve"> </w:t>
            </w:r>
            <w:r w:rsidRPr="004F501E">
              <w:rPr>
                <w:rFonts w:ascii="Angsana New" w:hAnsi="Angsana New" w:hint="cs"/>
                <w:color w:val="000000"/>
                <w:sz w:val="28"/>
                <w:szCs w:val="28"/>
              </w:rPr>
              <w:t>92</w:t>
            </w:r>
            <w:r>
              <w:rPr>
                <w:rFonts w:ascii="Angsana New" w:hAnsi="Angsana New" w:hint="cs"/>
                <w:color w:val="000000"/>
                <w:sz w:val="28"/>
                <w:szCs w:val="28"/>
                <w:cs/>
              </w:rPr>
              <w:t>.</w:t>
            </w:r>
            <w:r w:rsidRPr="004F501E">
              <w:rPr>
                <w:rFonts w:ascii="Angsana New" w:hAnsi="Angsana New" w:hint="cs"/>
                <w:color w:val="000000"/>
                <w:sz w:val="28"/>
                <w:szCs w:val="28"/>
              </w:rPr>
              <w:t>01</w:t>
            </w:r>
          </w:p>
        </w:tc>
        <w:tc>
          <w:tcPr>
            <w:tcW w:w="1456" w:type="dxa"/>
            <w:shd w:val="clear" w:color="auto" w:fill="FFFFFF"/>
          </w:tcPr>
          <w:p w:rsidR="006248C9" w:rsidRPr="00940D4D" w:rsidRDefault="006248C9" w:rsidP="006248C9">
            <w:pPr>
              <w:jc w:val="center"/>
              <w:rPr>
                <w:rFonts w:ascii="Angsana New" w:hAnsi="Angsana New"/>
                <w:color w:val="000000"/>
                <w:sz w:val="28"/>
              </w:rPr>
            </w:pPr>
            <w:r w:rsidRPr="00940D4D">
              <w:rPr>
                <w:rFonts w:ascii="Angsana New" w:hAnsi="Angsana New"/>
                <w:color w:val="000000" w:themeColor="text1"/>
                <w:sz w:val="28"/>
                <w:szCs w:val="28"/>
              </w:rPr>
              <w:t>69</w:t>
            </w:r>
            <w:r w:rsidRPr="00940D4D">
              <w:rPr>
                <w:rFonts w:ascii="Angsana New" w:hAnsi="Angsana New"/>
                <w:color w:val="000000" w:themeColor="text1"/>
                <w:sz w:val="28"/>
                <w:szCs w:val="28"/>
                <w:cs/>
              </w:rPr>
              <w:t>.</w:t>
            </w:r>
            <w:r w:rsidRPr="00940D4D">
              <w:rPr>
                <w:rFonts w:ascii="Angsana New" w:hAnsi="Angsana New"/>
                <w:color w:val="000000" w:themeColor="text1"/>
                <w:sz w:val="28"/>
                <w:szCs w:val="28"/>
              </w:rPr>
              <w:t xml:space="preserve">93 </w:t>
            </w:r>
            <w:r w:rsidRPr="00940D4D">
              <w:rPr>
                <w:rFonts w:ascii="Angsana New" w:hAnsi="Angsana New"/>
                <w:color w:val="000000" w:themeColor="text1"/>
                <w:sz w:val="28"/>
                <w:szCs w:val="28"/>
                <w:cs/>
              </w:rPr>
              <w:t xml:space="preserve">- </w:t>
            </w:r>
            <w:r w:rsidRPr="00940D4D">
              <w:rPr>
                <w:rFonts w:ascii="Angsana New" w:hAnsi="Angsana New"/>
                <w:color w:val="000000" w:themeColor="text1"/>
                <w:sz w:val="28"/>
                <w:szCs w:val="28"/>
              </w:rPr>
              <w:t>92</w:t>
            </w:r>
            <w:r w:rsidRPr="00940D4D">
              <w:rPr>
                <w:rFonts w:ascii="Angsana New" w:hAnsi="Angsana New"/>
                <w:color w:val="000000" w:themeColor="text1"/>
                <w:sz w:val="28"/>
                <w:szCs w:val="28"/>
                <w:cs/>
              </w:rPr>
              <w:t>.</w:t>
            </w:r>
            <w:r w:rsidRPr="00940D4D">
              <w:rPr>
                <w:rFonts w:ascii="Angsana New" w:hAnsi="Angsana New"/>
                <w:color w:val="000000" w:themeColor="text1"/>
                <w:sz w:val="28"/>
                <w:szCs w:val="28"/>
              </w:rPr>
              <w:t>01</w:t>
            </w:r>
          </w:p>
        </w:tc>
        <w:tc>
          <w:tcPr>
            <w:tcW w:w="134" w:type="dxa"/>
          </w:tcPr>
          <w:p w:rsidR="006248C9" w:rsidRPr="00940D4D" w:rsidRDefault="006248C9" w:rsidP="006248C9">
            <w:pPr>
              <w:jc w:val="center"/>
              <w:rPr>
                <w:rFonts w:ascii="Angsana New" w:hAnsi="Angsana New"/>
                <w:color w:val="000000"/>
                <w:sz w:val="28"/>
                <w:cs/>
              </w:rPr>
            </w:pPr>
          </w:p>
        </w:tc>
        <w:tc>
          <w:tcPr>
            <w:tcW w:w="2512" w:type="dxa"/>
          </w:tcPr>
          <w:p w:rsidR="006248C9" w:rsidRPr="00940D4D" w:rsidRDefault="006248C9" w:rsidP="006248C9">
            <w:pPr>
              <w:jc w:val="center"/>
              <w:rPr>
                <w:rFonts w:ascii="Angsana New" w:hAnsi="Angsana New"/>
                <w:color w:val="000000"/>
                <w:sz w:val="28"/>
                <w:cs/>
              </w:rPr>
            </w:pPr>
            <w:r w:rsidRPr="00940D4D">
              <w:rPr>
                <w:rFonts w:ascii="Angsana New" w:hAnsi="Angsana New"/>
                <w:color w:val="000000" w:themeColor="text1"/>
                <w:sz w:val="28"/>
                <w:szCs w:val="28"/>
              </w:rPr>
              <w:t>Increase in fair value</w:t>
            </w:r>
          </w:p>
        </w:tc>
      </w:tr>
      <w:tr w:rsidR="006248C9" w:rsidRPr="00940D4D" w:rsidTr="002E565B">
        <w:tblPrEx>
          <w:tblLook w:val="04A0" w:firstRow="1" w:lastRow="0" w:firstColumn="1" w:lastColumn="0" w:noHBand="0" w:noVBand="1"/>
        </w:tblPrEx>
        <w:trPr>
          <w:trHeight w:val="431"/>
        </w:trPr>
        <w:tc>
          <w:tcPr>
            <w:tcW w:w="2886" w:type="dxa"/>
          </w:tcPr>
          <w:p w:rsidR="006248C9" w:rsidRPr="00940D4D" w:rsidRDefault="006248C9" w:rsidP="006248C9">
            <w:pPr>
              <w:ind w:right="-50"/>
              <w:rPr>
                <w:rFonts w:ascii="Angsana New" w:hAnsi="Angsana New"/>
                <w:sz w:val="28"/>
                <w:vertAlign w:val="superscript"/>
              </w:rPr>
            </w:pPr>
            <w:r w:rsidRPr="00940D4D">
              <w:rPr>
                <w:rFonts w:ascii="Angsana New" w:hAnsi="Angsana New"/>
                <w:color w:val="000000" w:themeColor="text1"/>
                <w:sz w:val="28"/>
                <w:szCs w:val="28"/>
              </w:rPr>
              <w:t xml:space="preserve">Discount rate </w:t>
            </w:r>
            <w:r w:rsidRPr="00940D4D">
              <w:rPr>
                <w:rFonts w:ascii="Angsana New" w:hAnsi="Angsana New"/>
                <w:color w:val="000000" w:themeColor="text1"/>
                <w:sz w:val="28"/>
                <w:szCs w:val="28"/>
                <w:cs/>
              </w:rPr>
              <w:t>(%)</w:t>
            </w:r>
          </w:p>
        </w:tc>
        <w:tc>
          <w:tcPr>
            <w:tcW w:w="1596" w:type="dxa"/>
          </w:tcPr>
          <w:p w:rsidR="006248C9" w:rsidRDefault="006248C9" w:rsidP="006248C9">
            <w:pPr>
              <w:jc w:val="center"/>
              <w:rPr>
                <w:rFonts w:ascii="Angsana New" w:hAnsi="Angsana New"/>
                <w:color w:val="000000"/>
                <w:sz w:val="28"/>
              </w:rPr>
            </w:pPr>
            <w:r w:rsidRPr="004F501E">
              <w:rPr>
                <w:rFonts w:ascii="Angsana New" w:hAnsi="Angsana New" w:hint="cs"/>
                <w:color w:val="000000"/>
                <w:sz w:val="28"/>
                <w:szCs w:val="28"/>
              </w:rPr>
              <w:t>9</w:t>
            </w:r>
            <w:r>
              <w:rPr>
                <w:rFonts w:ascii="Angsana New" w:hAnsi="Angsana New" w:hint="cs"/>
                <w:color w:val="000000"/>
                <w:sz w:val="28"/>
                <w:szCs w:val="28"/>
                <w:cs/>
              </w:rPr>
              <w:t>.</w:t>
            </w:r>
            <w:r w:rsidRPr="004F501E">
              <w:rPr>
                <w:rFonts w:ascii="Angsana New" w:hAnsi="Angsana New" w:hint="cs"/>
                <w:color w:val="000000"/>
                <w:sz w:val="28"/>
                <w:szCs w:val="28"/>
              </w:rPr>
              <w:t>00</w:t>
            </w:r>
          </w:p>
        </w:tc>
        <w:tc>
          <w:tcPr>
            <w:tcW w:w="1456" w:type="dxa"/>
            <w:shd w:val="clear" w:color="auto" w:fill="FFFFFF"/>
          </w:tcPr>
          <w:p w:rsidR="006248C9" w:rsidRPr="00940D4D" w:rsidRDefault="006248C9" w:rsidP="006248C9">
            <w:pPr>
              <w:jc w:val="center"/>
              <w:rPr>
                <w:rFonts w:ascii="Angsana New" w:hAnsi="Angsana New"/>
                <w:color w:val="000000"/>
                <w:sz w:val="28"/>
              </w:rPr>
            </w:pPr>
            <w:r w:rsidRPr="00940D4D">
              <w:rPr>
                <w:rFonts w:ascii="Angsana New" w:hAnsi="Angsana New"/>
                <w:color w:val="000000" w:themeColor="text1"/>
                <w:sz w:val="28"/>
                <w:szCs w:val="28"/>
              </w:rPr>
              <w:t>9</w:t>
            </w:r>
            <w:r w:rsidRPr="00940D4D">
              <w:rPr>
                <w:rFonts w:ascii="Angsana New" w:hAnsi="Angsana New"/>
                <w:color w:val="000000" w:themeColor="text1"/>
                <w:sz w:val="28"/>
                <w:szCs w:val="28"/>
                <w:cs/>
              </w:rPr>
              <w:t>.</w:t>
            </w:r>
            <w:r w:rsidRPr="00940D4D">
              <w:rPr>
                <w:rFonts w:ascii="Angsana New" w:hAnsi="Angsana New"/>
                <w:color w:val="000000" w:themeColor="text1"/>
                <w:sz w:val="28"/>
                <w:szCs w:val="28"/>
              </w:rPr>
              <w:t>00</w:t>
            </w:r>
          </w:p>
        </w:tc>
        <w:tc>
          <w:tcPr>
            <w:tcW w:w="134" w:type="dxa"/>
          </w:tcPr>
          <w:p w:rsidR="006248C9" w:rsidRPr="00940D4D" w:rsidRDefault="006248C9" w:rsidP="006248C9">
            <w:pPr>
              <w:jc w:val="center"/>
              <w:rPr>
                <w:rFonts w:ascii="Angsana New" w:hAnsi="Angsana New"/>
                <w:color w:val="000000"/>
                <w:sz w:val="28"/>
                <w:cs/>
              </w:rPr>
            </w:pPr>
          </w:p>
        </w:tc>
        <w:tc>
          <w:tcPr>
            <w:tcW w:w="2512" w:type="dxa"/>
          </w:tcPr>
          <w:p w:rsidR="006248C9" w:rsidRPr="00940D4D" w:rsidRDefault="006248C9" w:rsidP="006248C9">
            <w:pPr>
              <w:jc w:val="center"/>
              <w:rPr>
                <w:rFonts w:ascii="Angsana New" w:hAnsi="Angsana New"/>
                <w:color w:val="000000"/>
                <w:sz w:val="28"/>
                <w:cs/>
              </w:rPr>
            </w:pPr>
            <w:r w:rsidRPr="00940D4D">
              <w:rPr>
                <w:rFonts w:ascii="Angsana New" w:hAnsi="Angsana New"/>
                <w:color w:val="000000" w:themeColor="text1"/>
                <w:sz w:val="28"/>
                <w:szCs w:val="28"/>
              </w:rPr>
              <w:t>Decrease in fair value</w:t>
            </w:r>
          </w:p>
        </w:tc>
      </w:tr>
    </w:tbl>
    <w:p w:rsidR="002E565B" w:rsidRDefault="002E565B" w:rsidP="00735EEB">
      <w:pPr>
        <w:rPr>
          <w:rFonts w:ascii="Angsana New" w:hAnsi="Angsana New"/>
          <w:color w:val="000000" w:themeColor="text1"/>
          <w:sz w:val="16"/>
          <w:szCs w:val="16"/>
        </w:rPr>
      </w:pPr>
    </w:p>
    <w:p w:rsidR="007959A8" w:rsidRDefault="007959A8" w:rsidP="00735EEB">
      <w:pPr>
        <w:rPr>
          <w:rFonts w:ascii="Angsana New" w:hAnsi="Angsana New"/>
          <w:color w:val="000000" w:themeColor="text1"/>
          <w:sz w:val="16"/>
          <w:szCs w:val="16"/>
        </w:rPr>
      </w:pPr>
    </w:p>
    <w:p w:rsidR="007375EC" w:rsidRPr="00940D4D" w:rsidRDefault="007375EC" w:rsidP="00735EEB">
      <w:pPr>
        <w:rPr>
          <w:rFonts w:ascii="Angsana New" w:hAnsi="Angsana New"/>
          <w:color w:val="000000" w:themeColor="text1"/>
          <w:sz w:val="16"/>
          <w:szCs w:val="16"/>
        </w:rPr>
      </w:pPr>
    </w:p>
    <w:p w:rsidR="00A43C14" w:rsidRPr="00940D4D" w:rsidRDefault="00A43C14"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 xml:space="preserve">Cash </w:t>
      </w:r>
      <w:r w:rsidR="00FF74BC">
        <w:rPr>
          <w:rFonts w:eastAsia="Arial Unicode MS"/>
          <w:b/>
          <w:bCs/>
          <w:sz w:val="28"/>
          <w:szCs w:val="28"/>
        </w:rPr>
        <w:t xml:space="preserve">and cash </w:t>
      </w:r>
      <w:r w:rsidRPr="00940D4D">
        <w:rPr>
          <w:rFonts w:eastAsia="Arial Unicode MS"/>
          <w:b/>
          <w:bCs/>
          <w:sz w:val="28"/>
          <w:szCs w:val="28"/>
        </w:rPr>
        <w:t>at banks</w:t>
      </w:r>
    </w:p>
    <w:p w:rsidR="00A43C14" w:rsidRPr="004867EE" w:rsidRDefault="00A43C14" w:rsidP="003D3DAF">
      <w:pPr>
        <w:jc w:val="thaiDistribute"/>
        <w:rPr>
          <w:rFonts w:ascii="Angsana New" w:eastAsia="Arial Unicode MS" w:hAnsi="Angsana New"/>
          <w:color w:val="000000" w:themeColor="text1"/>
          <w:spacing w:val="4"/>
          <w:sz w:val="16"/>
          <w:szCs w:val="16"/>
        </w:rPr>
      </w:pPr>
    </w:p>
    <w:tbl>
      <w:tblPr>
        <w:tblW w:w="8832" w:type="dxa"/>
        <w:tblInd w:w="556" w:type="dxa"/>
        <w:tblLayout w:type="fixed"/>
        <w:tblCellMar>
          <w:left w:w="28" w:type="dxa"/>
          <w:right w:w="28" w:type="dxa"/>
        </w:tblCellMar>
        <w:tblLook w:val="0000" w:firstRow="0" w:lastRow="0" w:firstColumn="0" w:lastColumn="0" w:noHBand="0" w:noVBand="0"/>
      </w:tblPr>
      <w:tblGrid>
        <w:gridCol w:w="4242"/>
        <w:gridCol w:w="1170"/>
        <w:gridCol w:w="76"/>
        <w:gridCol w:w="1004"/>
        <w:gridCol w:w="76"/>
        <w:gridCol w:w="1184"/>
        <w:gridCol w:w="93"/>
        <w:gridCol w:w="987"/>
      </w:tblGrid>
      <w:tr w:rsidR="0032591E" w:rsidRPr="00FF74BC" w:rsidTr="00FF74BC">
        <w:trPr>
          <w:cantSplit/>
          <w:trHeight w:hRule="exact" w:val="418"/>
          <w:tblHeader/>
        </w:trPr>
        <w:tc>
          <w:tcPr>
            <w:tcW w:w="4242" w:type="dxa"/>
          </w:tcPr>
          <w:p w:rsidR="0032591E" w:rsidRPr="00FF74BC" w:rsidRDefault="0032591E" w:rsidP="00E854EB">
            <w:pPr>
              <w:jc w:val="both"/>
              <w:rPr>
                <w:rFonts w:ascii="Angsana New" w:hAnsi="Angsana New"/>
                <w:sz w:val="26"/>
                <w:szCs w:val="26"/>
                <w:cs/>
              </w:rPr>
            </w:pPr>
          </w:p>
        </w:tc>
        <w:tc>
          <w:tcPr>
            <w:tcW w:w="2250" w:type="dxa"/>
            <w:gridSpan w:val="3"/>
          </w:tcPr>
          <w:p w:rsidR="0032591E" w:rsidRPr="00FF74BC" w:rsidRDefault="0032591E" w:rsidP="00E854EB">
            <w:pPr>
              <w:pStyle w:val="Heading9"/>
              <w:rPr>
                <w:b/>
                <w:bCs/>
                <w:sz w:val="26"/>
                <w:szCs w:val="26"/>
              </w:rPr>
            </w:pPr>
            <w:r w:rsidRPr="00FF74BC">
              <w:rPr>
                <w:sz w:val="26"/>
                <w:szCs w:val="26"/>
              </w:rPr>
              <w:t>2</w:t>
            </w:r>
            <w:r w:rsidR="007959A8" w:rsidRPr="00FF74BC">
              <w:rPr>
                <w:sz w:val="26"/>
                <w:szCs w:val="26"/>
              </w:rPr>
              <w:t>025</w:t>
            </w:r>
          </w:p>
        </w:tc>
        <w:tc>
          <w:tcPr>
            <w:tcW w:w="76" w:type="dxa"/>
          </w:tcPr>
          <w:p w:rsidR="0032591E" w:rsidRPr="00FF74BC" w:rsidRDefault="0032591E" w:rsidP="00E854EB">
            <w:pPr>
              <w:pStyle w:val="Heading9"/>
              <w:rPr>
                <w:b/>
                <w:bCs/>
                <w:sz w:val="26"/>
                <w:szCs w:val="26"/>
              </w:rPr>
            </w:pPr>
          </w:p>
        </w:tc>
        <w:tc>
          <w:tcPr>
            <w:tcW w:w="2264" w:type="dxa"/>
            <w:gridSpan w:val="3"/>
          </w:tcPr>
          <w:p w:rsidR="0032591E" w:rsidRPr="00FF74BC" w:rsidRDefault="0032591E" w:rsidP="00E854EB">
            <w:pPr>
              <w:pStyle w:val="Heading9"/>
              <w:rPr>
                <w:b/>
                <w:bCs/>
                <w:sz w:val="26"/>
                <w:szCs w:val="26"/>
              </w:rPr>
            </w:pPr>
            <w:r w:rsidRPr="00FF74BC">
              <w:rPr>
                <w:sz w:val="26"/>
                <w:szCs w:val="26"/>
              </w:rPr>
              <w:t>2</w:t>
            </w:r>
            <w:r w:rsidR="007959A8" w:rsidRPr="00FF74BC">
              <w:rPr>
                <w:sz w:val="26"/>
                <w:szCs w:val="26"/>
              </w:rPr>
              <w:t>024</w:t>
            </w:r>
          </w:p>
        </w:tc>
      </w:tr>
      <w:tr w:rsidR="003D3DAF" w:rsidRPr="00FF74BC" w:rsidTr="00FF74BC">
        <w:trPr>
          <w:cantSplit/>
          <w:trHeight w:hRule="exact" w:val="418"/>
          <w:tblHeader/>
        </w:trPr>
        <w:tc>
          <w:tcPr>
            <w:tcW w:w="4242" w:type="dxa"/>
          </w:tcPr>
          <w:p w:rsidR="003D3DAF" w:rsidRPr="00FF74BC" w:rsidRDefault="003D3DAF" w:rsidP="003D3DAF">
            <w:pPr>
              <w:jc w:val="both"/>
              <w:rPr>
                <w:rFonts w:ascii="Angsana New" w:hAnsi="Angsana New"/>
                <w:sz w:val="26"/>
                <w:szCs w:val="26"/>
                <w:cs/>
              </w:rPr>
            </w:pPr>
          </w:p>
        </w:tc>
        <w:tc>
          <w:tcPr>
            <w:tcW w:w="1170" w:type="dxa"/>
          </w:tcPr>
          <w:p w:rsidR="003D3DAF" w:rsidRPr="00FF74BC" w:rsidRDefault="003D3DAF" w:rsidP="003D3DAF">
            <w:pPr>
              <w:pStyle w:val="Heading9"/>
              <w:ind w:left="-105" w:right="-105"/>
              <w:rPr>
                <w:b/>
                <w:bCs/>
                <w:sz w:val="26"/>
                <w:szCs w:val="26"/>
              </w:rPr>
            </w:pPr>
            <w:r w:rsidRPr="00FF74BC">
              <w:rPr>
                <w:sz w:val="26"/>
                <w:szCs w:val="26"/>
              </w:rPr>
              <w:t>Principal</w:t>
            </w:r>
          </w:p>
        </w:tc>
        <w:tc>
          <w:tcPr>
            <w:tcW w:w="76" w:type="dxa"/>
          </w:tcPr>
          <w:p w:rsidR="003D3DAF" w:rsidRPr="00FF74BC" w:rsidRDefault="003D3DAF" w:rsidP="003D3DAF">
            <w:pPr>
              <w:pStyle w:val="Heading9"/>
              <w:ind w:left="-105" w:right="-105"/>
              <w:jc w:val="left"/>
              <w:rPr>
                <w:b/>
                <w:bCs/>
                <w:sz w:val="26"/>
                <w:szCs w:val="26"/>
              </w:rPr>
            </w:pPr>
          </w:p>
        </w:tc>
        <w:tc>
          <w:tcPr>
            <w:tcW w:w="1004" w:type="dxa"/>
          </w:tcPr>
          <w:p w:rsidR="003D3DAF" w:rsidRPr="00FF74BC" w:rsidRDefault="003D3DAF" w:rsidP="003D3DAF">
            <w:pPr>
              <w:pStyle w:val="Heading9"/>
              <w:ind w:left="-105" w:right="-105"/>
              <w:rPr>
                <w:b/>
                <w:bCs/>
                <w:sz w:val="26"/>
                <w:szCs w:val="26"/>
              </w:rPr>
            </w:pPr>
            <w:r w:rsidRPr="00FF74BC">
              <w:rPr>
                <w:sz w:val="26"/>
                <w:szCs w:val="26"/>
              </w:rPr>
              <w:t>Interest rate</w:t>
            </w:r>
          </w:p>
        </w:tc>
        <w:tc>
          <w:tcPr>
            <w:tcW w:w="76" w:type="dxa"/>
          </w:tcPr>
          <w:p w:rsidR="003D3DAF" w:rsidRPr="00FF74BC" w:rsidRDefault="003D3DAF" w:rsidP="003D3DAF">
            <w:pPr>
              <w:pStyle w:val="Heading9"/>
              <w:ind w:left="-105" w:right="-105"/>
              <w:rPr>
                <w:b/>
                <w:bCs/>
                <w:sz w:val="26"/>
                <w:szCs w:val="26"/>
              </w:rPr>
            </w:pPr>
          </w:p>
        </w:tc>
        <w:tc>
          <w:tcPr>
            <w:tcW w:w="1184" w:type="dxa"/>
          </w:tcPr>
          <w:p w:rsidR="003D3DAF" w:rsidRPr="00FF74BC" w:rsidRDefault="003D3DAF" w:rsidP="003D3DAF">
            <w:pPr>
              <w:pStyle w:val="Heading9"/>
              <w:ind w:left="-105" w:right="-105"/>
              <w:rPr>
                <w:b/>
                <w:bCs/>
                <w:sz w:val="26"/>
                <w:szCs w:val="26"/>
              </w:rPr>
            </w:pPr>
            <w:r w:rsidRPr="00FF74BC">
              <w:rPr>
                <w:sz w:val="26"/>
                <w:szCs w:val="26"/>
              </w:rPr>
              <w:t>Principal</w:t>
            </w:r>
          </w:p>
        </w:tc>
        <w:tc>
          <w:tcPr>
            <w:tcW w:w="93" w:type="dxa"/>
          </w:tcPr>
          <w:p w:rsidR="003D3DAF" w:rsidRPr="00FF74BC" w:rsidRDefault="003D3DAF" w:rsidP="003D3DAF">
            <w:pPr>
              <w:pStyle w:val="Heading9"/>
              <w:ind w:left="-105" w:right="-105"/>
              <w:jc w:val="left"/>
              <w:rPr>
                <w:b/>
                <w:bCs/>
                <w:sz w:val="26"/>
                <w:szCs w:val="26"/>
              </w:rPr>
            </w:pPr>
          </w:p>
        </w:tc>
        <w:tc>
          <w:tcPr>
            <w:tcW w:w="987" w:type="dxa"/>
          </w:tcPr>
          <w:p w:rsidR="003D3DAF" w:rsidRPr="00FF74BC" w:rsidRDefault="003D3DAF" w:rsidP="003D3DAF">
            <w:pPr>
              <w:pStyle w:val="Heading9"/>
              <w:ind w:left="-105" w:right="-105"/>
              <w:rPr>
                <w:b/>
                <w:bCs/>
                <w:sz w:val="26"/>
                <w:szCs w:val="26"/>
              </w:rPr>
            </w:pPr>
            <w:r w:rsidRPr="00FF74BC">
              <w:rPr>
                <w:sz w:val="26"/>
                <w:szCs w:val="26"/>
              </w:rPr>
              <w:t>Interest rate</w:t>
            </w:r>
          </w:p>
        </w:tc>
      </w:tr>
      <w:tr w:rsidR="003D3DAF" w:rsidRPr="00FF74BC" w:rsidTr="00FF74BC">
        <w:trPr>
          <w:cantSplit/>
          <w:trHeight w:hRule="exact" w:val="418"/>
          <w:tblHeader/>
        </w:trPr>
        <w:tc>
          <w:tcPr>
            <w:tcW w:w="4242" w:type="dxa"/>
          </w:tcPr>
          <w:p w:rsidR="003D3DAF" w:rsidRPr="00FF74BC" w:rsidRDefault="003D3DAF" w:rsidP="003D3DAF">
            <w:pPr>
              <w:jc w:val="center"/>
              <w:rPr>
                <w:rFonts w:ascii="Angsana New" w:hAnsi="Angsana New"/>
                <w:sz w:val="26"/>
                <w:szCs w:val="26"/>
              </w:rPr>
            </w:pPr>
          </w:p>
        </w:tc>
        <w:tc>
          <w:tcPr>
            <w:tcW w:w="1170" w:type="dxa"/>
          </w:tcPr>
          <w:p w:rsidR="003D3DAF" w:rsidRPr="00FF74BC" w:rsidRDefault="003D3DAF" w:rsidP="003D3DAF">
            <w:pPr>
              <w:pStyle w:val="Heading9"/>
              <w:ind w:left="-105" w:right="-105"/>
              <w:rPr>
                <w:b/>
                <w:bCs/>
                <w:spacing w:val="-6"/>
                <w:sz w:val="26"/>
                <w:szCs w:val="26"/>
              </w:rPr>
            </w:pPr>
            <w:r w:rsidRPr="00FF74BC">
              <w:rPr>
                <w:spacing w:val="-6"/>
                <w:sz w:val="26"/>
                <w:szCs w:val="26"/>
              </w:rPr>
              <w:t>(Thousand Baht)</w:t>
            </w:r>
          </w:p>
        </w:tc>
        <w:tc>
          <w:tcPr>
            <w:tcW w:w="76" w:type="dxa"/>
          </w:tcPr>
          <w:p w:rsidR="003D3DAF" w:rsidRPr="00FF74BC" w:rsidRDefault="003D3DAF" w:rsidP="003D3DAF">
            <w:pPr>
              <w:pStyle w:val="Heading9"/>
              <w:ind w:left="-105" w:right="-105"/>
              <w:jc w:val="left"/>
              <w:rPr>
                <w:b/>
                <w:bCs/>
                <w:spacing w:val="-6"/>
                <w:sz w:val="26"/>
                <w:szCs w:val="26"/>
              </w:rPr>
            </w:pPr>
          </w:p>
        </w:tc>
        <w:tc>
          <w:tcPr>
            <w:tcW w:w="1004" w:type="dxa"/>
          </w:tcPr>
          <w:p w:rsidR="003D3DAF" w:rsidRPr="00FF74BC" w:rsidRDefault="003D3DAF" w:rsidP="003D3DAF">
            <w:pPr>
              <w:pStyle w:val="Heading9"/>
              <w:ind w:left="-105" w:right="-105"/>
              <w:rPr>
                <w:b/>
                <w:bCs/>
                <w:spacing w:val="-6"/>
                <w:sz w:val="26"/>
                <w:szCs w:val="26"/>
              </w:rPr>
            </w:pPr>
            <w:r w:rsidRPr="00FF74BC">
              <w:rPr>
                <w:spacing w:val="-6"/>
                <w:sz w:val="26"/>
                <w:szCs w:val="26"/>
              </w:rPr>
              <w:t>per annum (%)</w:t>
            </w:r>
          </w:p>
        </w:tc>
        <w:tc>
          <w:tcPr>
            <w:tcW w:w="76" w:type="dxa"/>
          </w:tcPr>
          <w:p w:rsidR="003D3DAF" w:rsidRPr="00FF74BC" w:rsidRDefault="003D3DAF" w:rsidP="003D3DAF">
            <w:pPr>
              <w:pStyle w:val="Heading9"/>
              <w:ind w:left="-105" w:right="-105"/>
              <w:rPr>
                <w:b/>
                <w:bCs/>
                <w:spacing w:val="-6"/>
                <w:sz w:val="26"/>
                <w:szCs w:val="26"/>
              </w:rPr>
            </w:pPr>
          </w:p>
        </w:tc>
        <w:tc>
          <w:tcPr>
            <w:tcW w:w="1184" w:type="dxa"/>
          </w:tcPr>
          <w:p w:rsidR="003D3DAF" w:rsidRPr="00FF74BC" w:rsidRDefault="003D3DAF" w:rsidP="003D3DAF">
            <w:pPr>
              <w:pStyle w:val="Heading9"/>
              <w:ind w:left="-105" w:right="-105"/>
              <w:rPr>
                <w:b/>
                <w:bCs/>
                <w:spacing w:val="-6"/>
                <w:sz w:val="26"/>
                <w:szCs w:val="26"/>
              </w:rPr>
            </w:pPr>
            <w:r w:rsidRPr="00FF74BC">
              <w:rPr>
                <w:spacing w:val="-6"/>
                <w:sz w:val="26"/>
                <w:szCs w:val="26"/>
              </w:rPr>
              <w:t>(Thousand Baht)</w:t>
            </w:r>
          </w:p>
        </w:tc>
        <w:tc>
          <w:tcPr>
            <w:tcW w:w="93" w:type="dxa"/>
          </w:tcPr>
          <w:p w:rsidR="003D3DAF" w:rsidRPr="00FF74BC" w:rsidRDefault="003D3DAF" w:rsidP="003D3DAF">
            <w:pPr>
              <w:pStyle w:val="Heading9"/>
              <w:ind w:left="-105" w:right="-105"/>
              <w:jc w:val="left"/>
              <w:rPr>
                <w:b/>
                <w:bCs/>
                <w:spacing w:val="-6"/>
                <w:sz w:val="26"/>
                <w:szCs w:val="26"/>
              </w:rPr>
            </w:pPr>
          </w:p>
        </w:tc>
        <w:tc>
          <w:tcPr>
            <w:tcW w:w="987" w:type="dxa"/>
          </w:tcPr>
          <w:p w:rsidR="003D3DAF" w:rsidRPr="00FF74BC" w:rsidRDefault="003D3DAF" w:rsidP="003D3DAF">
            <w:pPr>
              <w:pStyle w:val="Heading9"/>
              <w:ind w:left="-105" w:right="-105"/>
              <w:rPr>
                <w:b/>
                <w:bCs/>
                <w:spacing w:val="-6"/>
                <w:sz w:val="26"/>
                <w:szCs w:val="26"/>
              </w:rPr>
            </w:pPr>
            <w:r w:rsidRPr="00FF74BC">
              <w:rPr>
                <w:spacing w:val="-6"/>
                <w:sz w:val="26"/>
                <w:szCs w:val="26"/>
              </w:rPr>
              <w:t>per annum (%)</w:t>
            </w:r>
          </w:p>
        </w:tc>
      </w:tr>
      <w:tr w:rsidR="0032591E" w:rsidRPr="00FF74BC" w:rsidTr="00FF74BC">
        <w:trPr>
          <w:cantSplit/>
          <w:trHeight w:hRule="exact" w:val="418"/>
        </w:trPr>
        <w:tc>
          <w:tcPr>
            <w:tcW w:w="4242" w:type="dxa"/>
            <w:vAlign w:val="bottom"/>
          </w:tcPr>
          <w:p w:rsidR="0032591E" w:rsidRPr="00FF74BC" w:rsidRDefault="0032591E" w:rsidP="00FF74BC">
            <w:pPr>
              <w:spacing w:line="400" w:lineRule="exact"/>
              <w:rPr>
                <w:rFonts w:ascii="Angsana New" w:hAnsi="Angsana New"/>
                <w:sz w:val="26"/>
                <w:szCs w:val="26"/>
              </w:rPr>
            </w:pPr>
            <w:r w:rsidRPr="00FF74BC">
              <w:rPr>
                <w:rFonts w:ascii="Angsana New" w:hAnsi="Angsana New"/>
                <w:sz w:val="26"/>
                <w:szCs w:val="26"/>
              </w:rPr>
              <w:t>Cash on hand</w:t>
            </w:r>
          </w:p>
        </w:tc>
        <w:tc>
          <w:tcPr>
            <w:tcW w:w="1170" w:type="dxa"/>
            <w:vAlign w:val="bottom"/>
          </w:tcPr>
          <w:p w:rsidR="0032591E" w:rsidRPr="00FF74BC" w:rsidRDefault="0032591E" w:rsidP="00FF74BC">
            <w:pPr>
              <w:tabs>
                <w:tab w:val="left" w:pos="697"/>
                <w:tab w:val="decimal" w:pos="1422"/>
              </w:tabs>
              <w:ind w:right="98"/>
              <w:jc w:val="right"/>
              <w:rPr>
                <w:rFonts w:ascii="Angsana New" w:hAnsi="Angsana New"/>
                <w:color w:val="000000"/>
                <w:sz w:val="26"/>
                <w:szCs w:val="26"/>
              </w:rPr>
            </w:pPr>
            <w:r w:rsidRPr="00FF74BC">
              <w:rPr>
                <w:rFonts w:ascii="Angsana New" w:hAnsi="Angsana New"/>
                <w:color w:val="000000"/>
                <w:sz w:val="26"/>
                <w:szCs w:val="26"/>
              </w:rPr>
              <w:t>7</w:t>
            </w:r>
          </w:p>
        </w:tc>
        <w:tc>
          <w:tcPr>
            <w:tcW w:w="76" w:type="dxa"/>
          </w:tcPr>
          <w:p w:rsidR="0032591E" w:rsidRPr="00FF74BC" w:rsidRDefault="0032591E" w:rsidP="0032591E">
            <w:pPr>
              <w:tabs>
                <w:tab w:val="decimal" w:pos="957"/>
              </w:tabs>
              <w:rPr>
                <w:rFonts w:ascii="Angsana New" w:hAnsi="Angsana New"/>
                <w:sz w:val="26"/>
                <w:szCs w:val="26"/>
                <w:cs/>
                <w:lang w:val="th-TH"/>
              </w:rPr>
            </w:pPr>
          </w:p>
        </w:tc>
        <w:tc>
          <w:tcPr>
            <w:tcW w:w="1004" w:type="dxa"/>
            <w:vAlign w:val="bottom"/>
          </w:tcPr>
          <w:p w:rsidR="0032591E" w:rsidRPr="00FF74BC" w:rsidRDefault="0032591E" w:rsidP="00FF74BC">
            <w:pPr>
              <w:ind w:left="-108" w:right="-108"/>
              <w:jc w:val="center"/>
              <w:rPr>
                <w:rFonts w:ascii="Angsana New" w:hAnsi="Angsana New"/>
                <w:sz w:val="26"/>
                <w:szCs w:val="26"/>
              </w:rPr>
            </w:pPr>
            <w:r w:rsidRPr="00FF74BC">
              <w:rPr>
                <w:rFonts w:ascii="Angsana New" w:hAnsi="Angsana New"/>
                <w:sz w:val="26"/>
                <w:szCs w:val="26"/>
              </w:rPr>
              <w:t>-</w:t>
            </w:r>
          </w:p>
        </w:tc>
        <w:tc>
          <w:tcPr>
            <w:tcW w:w="76" w:type="dxa"/>
          </w:tcPr>
          <w:p w:rsidR="0032591E" w:rsidRPr="00FF74BC" w:rsidRDefault="0032591E" w:rsidP="0032591E">
            <w:pPr>
              <w:tabs>
                <w:tab w:val="decimal" w:pos="877"/>
              </w:tabs>
              <w:ind w:left="-108" w:right="-108"/>
              <w:rPr>
                <w:rFonts w:ascii="Angsana New" w:hAnsi="Angsana New"/>
                <w:sz w:val="26"/>
                <w:szCs w:val="26"/>
              </w:rPr>
            </w:pPr>
          </w:p>
        </w:tc>
        <w:tc>
          <w:tcPr>
            <w:tcW w:w="1184" w:type="dxa"/>
            <w:vAlign w:val="bottom"/>
          </w:tcPr>
          <w:p w:rsidR="0032591E" w:rsidRPr="00FF74BC" w:rsidRDefault="0032591E" w:rsidP="00FF74BC">
            <w:pPr>
              <w:tabs>
                <w:tab w:val="left" w:pos="697"/>
                <w:tab w:val="decimal" w:pos="1422"/>
              </w:tabs>
              <w:ind w:right="98"/>
              <w:jc w:val="right"/>
              <w:rPr>
                <w:rFonts w:ascii="Angsana New" w:hAnsi="Angsana New"/>
                <w:color w:val="000000"/>
                <w:sz w:val="26"/>
                <w:szCs w:val="26"/>
              </w:rPr>
            </w:pPr>
            <w:r w:rsidRPr="00FF74BC">
              <w:rPr>
                <w:rFonts w:ascii="Angsana New" w:hAnsi="Angsana New"/>
                <w:color w:val="000000"/>
                <w:sz w:val="26"/>
                <w:szCs w:val="26"/>
              </w:rPr>
              <w:t>-</w:t>
            </w:r>
          </w:p>
        </w:tc>
        <w:tc>
          <w:tcPr>
            <w:tcW w:w="93" w:type="dxa"/>
          </w:tcPr>
          <w:p w:rsidR="0032591E" w:rsidRPr="00FF74BC" w:rsidRDefault="0032591E" w:rsidP="0032591E">
            <w:pPr>
              <w:ind w:left="-140" w:firstLine="140"/>
              <w:rPr>
                <w:rFonts w:ascii="Angsana New" w:hAnsi="Angsana New"/>
                <w:color w:val="000000"/>
                <w:sz w:val="26"/>
                <w:szCs w:val="26"/>
              </w:rPr>
            </w:pPr>
          </w:p>
        </w:tc>
        <w:tc>
          <w:tcPr>
            <w:tcW w:w="987" w:type="dxa"/>
            <w:vAlign w:val="bottom"/>
          </w:tcPr>
          <w:p w:rsidR="0032591E" w:rsidRPr="00FF74BC" w:rsidRDefault="0032591E" w:rsidP="00FF74BC">
            <w:pPr>
              <w:ind w:left="-108" w:right="-108"/>
              <w:jc w:val="center"/>
              <w:rPr>
                <w:rFonts w:ascii="Angsana New" w:hAnsi="Angsana New"/>
                <w:sz w:val="26"/>
                <w:szCs w:val="26"/>
              </w:rPr>
            </w:pPr>
            <w:r w:rsidRPr="00FF74BC">
              <w:rPr>
                <w:rFonts w:ascii="Angsana New" w:hAnsi="Angsana New"/>
                <w:sz w:val="26"/>
                <w:szCs w:val="26"/>
              </w:rPr>
              <w:t>-</w:t>
            </w:r>
          </w:p>
        </w:tc>
      </w:tr>
      <w:tr w:rsidR="0032591E" w:rsidRPr="00FF74BC" w:rsidTr="00FF74BC">
        <w:trPr>
          <w:cantSplit/>
          <w:trHeight w:hRule="exact" w:val="418"/>
        </w:trPr>
        <w:tc>
          <w:tcPr>
            <w:tcW w:w="4242" w:type="dxa"/>
          </w:tcPr>
          <w:p w:rsidR="0032591E" w:rsidRPr="00FF74BC" w:rsidRDefault="00FF74BC" w:rsidP="0032591E">
            <w:pPr>
              <w:spacing w:line="400" w:lineRule="exact"/>
              <w:rPr>
                <w:rFonts w:ascii="Angsana New" w:hAnsi="Angsana New"/>
                <w:sz w:val="26"/>
                <w:szCs w:val="26"/>
              </w:rPr>
            </w:pPr>
            <w:r>
              <w:rPr>
                <w:rFonts w:ascii="Angsana New" w:hAnsi="Angsana New"/>
                <w:sz w:val="26"/>
                <w:szCs w:val="26"/>
              </w:rPr>
              <w:t>Cash at</w:t>
            </w:r>
            <w:r w:rsidR="0032591E" w:rsidRPr="00FF74BC">
              <w:rPr>
                <w:rFonts w:ascii="Angsana New" w:hAnsi="Angsana New"/>
                <w:sz w:val="26"/>
                <w:szCs w:val="26"/>
              </w:rPr>
              <w:t xml:space="preserve"> Bank</w:t>
            </w:r>
          </w:p>
        </w:tc>
        <w:tc>
          <w:tcPr>
            <w:tcW w:w="1170" w:type="dxa"/>
          </w:tcPr>
          <w:p w:rsidR="0032591E" w:rsidRPr="00FF74BC" w:rsidRDefault="0032591E" w:rsidP="0032591E">
            <w:pPr>
              <w:tabs>
                <w:tab w:val="left" w:pos="697"/>
                <w:tab w:val="decimal" w:pos="1422"/>
              </w:tabs>
              <w:ind w:right="98"/>
              <w:jc w:val="right"/>
              <w:rPr>
                <w:rFonts w:ascii="Angsana New" w:hAnsi="Angsana New"/>
                <w:color w:val="000000"/>
                <w:sz w:val="26"/>
                <w:szCs w:val="26"/>
              </w:rPr>
            </w:pPr>
          </w:p>
        </w:tc>
        <w:tc>
          <w:tcPr>
            <w:tcW w:w="76" w:type="dxa"/>
          </w:tcPr>
          <w:p w:rsidR="0032591E" w:rsidRPr="00FF74BC" w:rsidRDefault="0032591E" w:rsidP="0032591E">
            <w:pPr>
              <w:tabs>
                <w:tab w:val="decimal" w:pos="957"/>
              </w:tabs>
              <w:rPr>
                <w:rFonts w:ascii="Angsana New" w:hAnsi="Angsana New"/>
                <w:sz w:val="26"/>
                <w:szCs w:val="26"/>
                <w:cs/>
                <w:lang w:val="th-TH"/>
              </w:rPr>
            </w:pPr>
          </w:p>
        </w:tc>
        <w:tc>
          <w:tcPr>
            <w:tcW w:w="1004" w:type="dxa"/>
          </w:tcPr>
          <w:p w:rsidR="0032591E" w:rsidRPr="00FF74BC" w:rsidRDefault="0032591E" w:rsidP="0032591E">
            <w:pPr>
              <w:ind w:left="-108" w:right="-108"/>
              <w:jc w:val="center"/>
              <w:rPr>
                <w:rFonts w:ascii="Angsana New" w:hAnsi="Angsana New"/>
                <w:sz w:val="26"/>
                <w:szCs w:val="26"/>
              </w:rPr>
            </w:pPr>
          </w:p>
        </w:tc>
        <w:tc>
          <w:tcPr>
            <w:tcW w:w="76" w:type="dxa"/>
          </w:tcPr>
          <w:p w:rsidR="0032591E" w:rsidRPr="00FF74BC" w:rsidRDefault="0032591E" w:rsidP="0032591E">
            <w:pPr>
              <w:tabs>
                <w:tab w:val="decimal" w:pos="877"/>
              </w:tabs>
              <w:ind w:left="-108" w:right="-108"/>
              <w:rPr>
                <w:rFonts w:ascii="Angsana New" w:hAnsi="Angsana New"/>
                <w:sz w:val="26"/>
                <w:szCs w:val="26"/>
              </w:rPr>
            </w:pPr>
          </w:p>
        </w:tc>
        <w:tc>
          <w:tcPr>
            <w:tcW w:w="1184" w:type="dxa"/>
          </w:tcPr>
          <w:p w:rsidR="0032591E" w:rsidRPr="00FF74BC" w:rsidRDefault="0032591E" w:rsidP="0032591E">
            <w:pPr>
              <w:tabs>
                <w:tab w:val="left" w:pos="697"/>
                <w:tab w:val="decimal" w:pos="1422"/>
              </w:tabs>
              <w:ind w:right="98"/>
              <w:jc w:val="right"/>
              <w:rPr>
                <w:rFonts w:ascii="Angsana New" w:hAnsi="Angsana New"/>
                <w:color w:val="000000"/>
                <w:sz w:val="26"/>
                <w:szCs w:val="26"/>
              </w:rPr>
            </w:pPr>
          </w:p>
        </w:tc>
        <w:tc>
          <w:tcPr>
            <w:tcW w:w="93" w:type="dxa"/>
          </w:tcPr>
          <w:p w:rsidR="0032591E" w:rsidRPr="00FF74BC" w:rsidRDefault="0032591E" w:rsidP="0032591E">
            <w:pPr>
              <w:ind w:left="-140" w:firstLine="140"/>
              <w:rPr>
                <w:rFonts w:ascii="Angsana New" w:hAnsi="Angsana New"/>
                <w:color w:val="000000"/>
                <w:sz w:val="26"/>
                <w:szCs w:val="26"/>
              </w:rPr>
            </w:pPr>
          </w:p>
        </w:tc>
        <w:tc>
          <w:tcPr>
            <w:tcW w:w="987" w:type="dxa"/>
          </w:tcPr>
          <w:p w:rsidR="0032591E" w:rsidRPr="00FF74BC" w:rsidRDefault="0032591E" w:rsidP="0032591E">
            <w:pPr>
              <w:ind w:left="-108" w:right="-108"/>
              <w:jc w:val="center"/>
              <w:rPr>
                <w:rFonts w:ascii="Angsana New" w:hAnsi="Angsana New"/>
                <w:sz w:val="26"/>
                <w:szCs w:val="26"/>
              </w:rPr>
            </w:pPr>
          </w:p>
        </w:tc>
      </w:tr>
      <w:tr w:rsidR="0032591E" w:rsidRPr="00FF74BC" w:rsidTr="00FF74BC">
        <w:trPr>
          <w:cantSplit/>
          <w:trHeight w:hRule="exact" w:val="418"/>
        </w:trPr>
        <w:tc>
          <w:tcPr>
            <w:tcW w:w="4242" w:type="dxa"/>
          </w:tcPr>
          <w:p w:rsidR="0032591E" w:rsidRPr="00FF74BC" w:rsidRDefault="0032591E" w:rsidP="00FF74BC">
            <w:pPr>
              <w:spacing w:line="400" w:lineRule="exact"/>
              <w:ind w:firstLine="164"/>
              <w:rPr>
                <w:rFonts w:ascii="Angsana New" w:hAnsi="Angsana New"/>
                <w:sz w:val="26"/>
                <w:szCs w:val="26"/>
                <w:highlight w:val="yellow"/>
                <w:cs/>
              </w:rPr>
            </w:pPr>
            <w:r w:rsidRPr="00FF74BC">
              <w:rPr>
                <w:rFonts w:ascii="Angsana New" w:eastAsia="Arial Unicode MS" w:hAnsi="Angsana New"/>
                <w:sz w:val="26"/>
                <w:szCs w:val="26"/>
              </w:rPr>
              <w:t>Saving accounts</w:t>
            </w:r>
          </w:p>
        </w:tc>
        <w:tc>
          <w:tcPr>
            <w:tcW w:w="1170" w:type="dxa"/>
          </w:tcPr>
          <w:p w:rsidR="0032591E" w:rsidRPr="00FF74BC" w:rsidRDefault="0032591E" w:rsidP="0032591E">
            <w:pPr>
              <w:tabs>
                <w:tab w:val="left" w:pos="697"/>
                <w:tab w:val="decimal" w:pos="1422"/>
              </w:tabs>
              <w:ind w:right="98"/>
              <w:jc w:val="right"/>
              <w:rPr>
                <w:rFonts w:ascii="Angsana New" w:hAnsi="Angsana New"/>
                <w:color w:val="000000"/>
                <w:sz w:val="26"/>
                <w:szCs w:val="26"/>
              </w:rPr>
            </w:pPr>
          </w:p>
        </w:tc>
        <w:tc>
          <w:tcPr>
            <w:tcW w:w="76" w:type="dxa"/>
          </w:tcPr>
          <w:p w:rsidR="0032591E" w:rsidRPr="00FF74BC" w:rsidRDefault="0032591E" w:rsidP="0032591E">
            <w:pPr>
              <w:tabs>
                <w:tab w:val="decimal" w:pos="957"/>
              </w:tabs>
              <w:rPr>
                <w:rFonts w:ascii="Angsana New" w:hAnsi="Angsana New"/>
                <w:sz w:val="26"/>
                <w:szCs w:val="26"/>
                <w:cs/>
                <w:lang w:val="th-TH"/>
              </w:rPr>
            </w:pPr>
          </w:p>
        </w:tc>
        <w:tc>
          <w:tcPr>
            <w:tcW w:w="1004" w:type="dxa"/>
          </w:tcPr>
          <w:p w:rsidR="0032591E" w:rsidRPr="00FF74BC" w:rsidRDefault="0032591E" w:rsidP="0032591E">
            <w:pPr>
              <w:ind w:left="-108" w:right="-108"/>
              <w:jc w:val="center"/>
              <w:rPr>
                <w:rFonts w:ascii="Angsana New" w:hAnsi="Angsana New"/>
                <w:sz w:val="26"/>
                <w:szCs w:val="26"/>
              </w:rPr>
            </w:pPr>
          </w:p>
        </w:tc>
        <w:tc>
          <w:tcPr>
            <w:tcW w:w="76" w:type="dxa"/>
          </w:tcPr>
          <w:p w:rsidR="0032591E" w:rsidRPr="00FF74BC" w:rsidRDefault="0032591E" w:rsidP="0032591E">
            <w:pPr>
              <w:tabs>
                <w:tab w:val="decimal" w:pos="877"/>
              </w:tabs>
              <w:ind w:left="-108" w:right="-108"/>
              <w:rPr>
                <w:rFonts w:ascii="Angsana New" w:hAnsi="Angsana New"/>
                <w:sz w:val="26"/>
                <w:szCs w:val="26"/>
              </w:rPr>
            </w:pPr>
          </w:p>
        </w:tc>
        <w:tc>
          <w:tcPr>
            <w:tcW w:w="1184" w:type="dxa"/>
          </w:tcPr>
          <w:p w:rsidR="0032591E" w:rsidRPr="00FF74BC" w:rsidRDefault="0032591E" w:rsidP="0032591E">
            <w:pPr>
              <w:tabs>
                <w:tab w:val="left" w:pos="697"/>
                <w:tab w:val="decimal" w:pos="1422"/>
              </w:tabs>
              <w:ind w:right="98"/>
              <w:jc w:val="right"/>
              <w:rPr>
                <w:rFonts w:ascii="Angsana New" w:hAnsi="Angsana New"/>
                <w:color w:val="000000"/>
                <w:sz w:val="26"/>
                <w:szCs w:val="26"/>
              </w:rPr>
            </w:pPr>
          </w:p>
        </w:tc>
        <w:tc>
          <w:tcPr>
            <w:tcW w:w="93" w:type="dxa"/>
          </w:tcPr>
          <w:p w:rsidR="0032591E" w:rsidRPr="00FF74BC" w:rsidRDefault="0032591E" w:rsidP="0032591E">
            <w:pPr>
              <w:ind w:left="-140" w:firstLine="140"/>
              <w:rPr>
                <w:rFonts w:ascii="Angsana New" w:hAnsi="Angsana New"/>
                <w:color w:val="000000"/>
                <w:sz w:val="26"/>
                <w:szCs w:val="26"/>
              </w:rPr>
            </w:pPr>
          </w:p>
        </w:tc>
        <w:tc>
          <w:tcPr>
            <w:tcW w:w="987" w:type="dxa"/>
          </w:tcPr>
          <w:p w:rsidR="0032591E" w:rsidRPr="00FF74BC" w:rsidRDefault="0032591E" w:rsidP="0032591E">
            <w:pPr>
              <w:ind w:left="-108" w:right="-108"/>
              <w:jc w:val="center"/>
              <w:rPr>
                <w:rFonts w:ascii="Angsana New" w:hAnsi="Angsana New"/>
                <w:sz w:val="26"/>
                <w:szCs w:val="26"/>
              </w:rPr>
            </w:pPr>
          </w:p>
        </w:tc>
      </w:tr>
      <w:tr w:rsidR="0032591E" w:rsidRPr="00FF74BC" w:rsidTr="00FF74BC">
        <w:trPr>
          <w:cantSplit/>
          <w:trHeight w:hRule="exact" w:val="418"/>
        </w:trPr>
        <w:tc>
          <w:tcPr>
            <w:tcW w:w="4242" w:type="dxa"/>
            <w:vAlign w:val="bottom"/>
          </w:tcPr>
          <w:p w:rsidR="0032591E" w:rsidRPr="00FF74BC" w:rsidRDefault="0032591E" w:rsidP="00FF74BC">
            <w:pPr>
              <w:spacing w:line="400" w:lineRule="exact"/>
              <w:ind w:firstLine="254"/>
              <w:rPr>
                <w:rFonts w:ascii="Angsana New" w:hAnsi="Angsana New"/>
                <w:sz w:val="26"/>
                <w:szCs w:val="26"/>
                <w:highlight w:val="yellow"/>
                <w:cs/>
              </w:rPr>
            </w:pPr>
            <w:r w:rsidRPr="00FF74BC">
              <w:rPr>
                <w:rFonts w:ascii="Angsana New" w:eastAsia="Arial Unicode MS" w:hAnsi="Angsana New"/>
                <w:sz w:val="26"/>
                <w:szCs w:val="26"/>
              </w:rPr>
              <w:t>The Siam Commercial Bank Public Company Limited</w:t>
            </w:r>
          </w:p>
        </w:tc>
        <w:tc>
          <w:tcPr>
            <w:tcW w:w="1170" w:type="dxa"/>
            <w:vAlign w:val="bottom"/>
          </w:tcPr>
          <w:p w:rsidR="0032591E" w:rsidRPr="00FF74BC" w:rsidRDefault="0032591E" w:rsidP="00FF74BC">
            <w:pPr>
              <w:tabs>
                <w:tab w:val="left" w:pos="697"/>
                <w:tab w:val="decimal" w:pos="1422"/>
              </w:tabs>
              <w:ind w:right="98"/>
              <w:jc w:val="right"/>
              <w:rPr>
                <w:rFonts w:ascii="Angsana New" w:hAnsi="Angsana New"/>
                <w:color w:val="000000"/>
                <w:sz w:val="26"/>
                <w:szCs w:val="26"/>
              </w:rPr>
            </w:pPr>
            <w:r w:rsidRPr="00FF74BC">
              <w:rPr>
                <w:rFonts w:ascii="Angsana New" w:hAnsi="Angsana New" w:hint="cs"/>
                <w:color w:val="000000"/>
                <w:sz w:val="26"/>
                <w:szCs w:val="26"/>
              </w:rPr>
              <w:t>22</w:t>
            </w:r>
            <w:r w:rsidRPr="00FF74BC">
              <w:rPr>
                <w:rFonts w:ascii="Angsana New" w:hAnsi="Angsana New"/>
                <w:color w:val="000000"/>
                <w:sz w:val="26"/>
                <w:szCs w:val="26"/>
              </w:rPr>
              <w:t>,066</w:t>
            </w:r>
          </w:p>
        </w:tc>
        <w:tc>
          <w:tcPr>
            <w:tcW w:w="76" w:type="dxa"/>
          </w:tcPr>
          <w:p w:rsidR="0032591E" w:rsidRPr="00FF74BC" w:rsidRDefault="0032591E" w:rsidP="0032591E">
            <w:pPr>
              <w:tabs>
                <w:tab w:val="decimal" w:pos="957"/>
              </w:tabs>
              <w:rPr>
                <w:rFonts w:ascii="Angsana New" w:hAnsi="Angsana New"/>
                <w:sz w:val="26"/>
                <w:szCs w:val="26"/>
                <w:cs/>
                <w:lang w:val="th-TH"/>
              </w:rPr>
            </w:pPr>
          </w:p>
        </w:tc>
        <w:tc>
          <w:tcPr>
            <w:tcW w:w="1004" w:type="dxa"/>
            <w:vAlign w:val="bottom"/>
          </w:tcPr>
          <w:p w:rsidR="0032591E" w:rsidRPr="00FF74BC" w:rsidRDefault="0032591E" w:rsidP="00FF74BC">
            <w:pPr>
              <w:ind w:left="-108" w:right="-108"/>
              <w:jc w:val="center"/>
              <w:rPr>
                <w:rFonts w:ascii="Angsana New" w:hAnsi="Angsana New"/>
                <w:sz w:val="26"/>
                <w:szCs w:val="26"/>
                <w:highlight w:val="yellow"/>
              </w:rPr>
            </w:pPr>
            <w:r w:rsidRPr="00FF74BC">
              <w:rPr>
                <w:rFonts w:ascii="Angsana New" w:hAnsi="Angsana New"/>
                <w:sz w:val="26"/>
                <w:szCs w:val="26"/>
              </w:rPr>
              <w:t>0.20 - 0.40</w:t>
            </w:r>
          </w:p>
        </w:tc>
        <w:tc>
          <w:tcPr>
            <w:tcW w:w="76" w:type="dxa"/>
          </w:tcPr>
          <w:p w:rsidR="0032591E" w:rsidRPr="00FF74BC" w:rsidRDefault="0032591E" w:rsidP="0032591E">
            <w:pPr>
              <w:tabs>
                <w:tab w:val="decimal" w:pos="877"/>
              </w:tabs>
              <w:ind w:left="-108" w:right="-108"/>
              <w:rPr>
                <w:rFonts w:ascii="Angsana New" w:hAnsi="Angsana New"/>
                <w:sz w:val="26"/>
                <w:szCs w:val="26"/>
              </w:rPr>
            </w:pPr>
          </w:p>
        </w:tc>
        <w:tc>
          <w:tcPr>
            <w:tcW w:w="1184" w:type="dxa"/>
            <w:vAlign w:val="center"/>
          </w:tcPr>
          <w:p w:rsidR="0032591E" w:rsidRPr="00FF74BC" w:rsidRDefault="0032591E" w:rsidP="00FF74BC">
            <w:pPr>
              <w:tabs>
                <w:tab w:val="left" w:pos="697"/>
                <w:tab w:val="decimal" w:pos="1422"/>
              </w:tabs>
              <w:ind w:right="98"/>
              <w:jc w:val="right"/>
              <w:rPr>
                <w:rFonts w:ascii="Angsana New" w:hAnsi="Angsana New"/>
                <w:color w:val="000000"/>
                <w:sz w:val="26"/>
                <w:szCs w:val="26"/>
              </w:rPr>
            </w:pPr>
            <w:r w:rsidRPr="00FF74BC">
              <w:rPr>
                <w:rFonts w:ascii="Angsana New" w:hAnsi="Angsana New" w:hint="cs"/>
                <w:color w:val="000000"/>
                <w:sz w:val="26"/>
                <w:szCs w:val="26"/>
              </w:rPr>
              <w:t>64</w:t>
            </w:r>
            <w:r w:rsidRPr="00FF74BC">
              <w:rPr>
                <w:rFonts w:ascii="Angsana New" w:hAnsi="Angsana New"/>
                <w:color w:val="000000"/>
                <w:sz w:val="26"/>
                <w:szCs w:val="26"/>
              </w:rPr>
              <w:t>,300</w:t>
            </w:r>
          </w:p>
        </w:tc>
        <w:tc>
          <w:tcPr>
            <w:tcW w:w="93" w:type="dxa"/>
          </w:tcPr>
          <w:p w:rsidR="0032591E" w:rsidRPr="00FF74BC" w:rsidRDefault="0032591E" w:rsidP="0032591E">
            <w:pPr>
              <w:ind w:left="-140" w:firstLine="140"/>
              <w:rPr>
                <w:rFonts w:ascii="Angsana New" w:hAnsi="Angsana New"/>
                <w:color w:val="000000"/>
                <w:sz w:val="26"/>
                <w:szCs w:val="26"/>
              </w:rPr>
            </w:pPr>
          </w:p>
        </w:tc>
        <w:tc>
          <w:tcPr>
            <w:tcW w:w="987" w:type="dxa"/>
            <w:vAlign w:val="bottom"/>
          </w:tcPr>
          <w:p w:rsidR="0032591E" w:rsidRPr="00FF74BC" w:rsidRDefault="0032591E" w:rsidP="00FF74BC">
            <w:pPr>
              <w:ind w:left="-108" w:right="-108"/>
              <w:jc w:val="center"/>
              <w:rPr>
                <w:rFonts w:ascii="Angsana New" w:hAnsi="Angsana New"/>
                <w:sz w:val="26"/>
                <w:szCs w:val="26"/>
                <w:highlight w:val="yellow"/>
                <w:cs/>
              </w:rPr>
            </w:pPr>
            <w:r w:rsidRPr="00FF74BC">
              <w:rPr>
                <w:rFonts w:ascii="Angsana New" w:hAnsi="Angsana New"/>
                <w:sz w:val="26"/>
                <w:szCs w:val="26"/>
              </w:rPr>
              <w:t>0.40 - 0.55</w:t>
            </w:r>
          </w:p>
        </w:tc>
      </w:tr>
      <w:tr w:rsidR="0032591E" w:rsidRPr="00FF74BC" w:rsidTr="00FF74BC">
        <w:trPr>
          <w:cantSplit/>
          <w:trHeight w:hRule="exact" w:val="418"/>
        </w:trPr>
        <w:tc>
          <w:tcPr>
            <w:tcW w:w="4242" w:type="dxa"/>
            <w:vAlign w:val="bottom"/>
          </w:tcPr>
          <w:p w:rsidR="0032591E" w:rsidRPr="00FF74BC" w:rsidRDefault="0032591E" w:rsidP="00FF74BC">
            <w:pPr>
              <w:spacing w:line="400" w:lineRule="exact"/>
              <w:ind w:firstLine="254"/>
              <w:rPr>
                <w:rFonts w:ascii="Angsana New" w:eastAsia="Arial Unicode MS" w:hAnsi="Angsana New"/>
                <w:sz w:val="26"/>
                <w:szCs w:val="26"/>
                <w:cs/>
              </w:rPr>
            </w:pPr>
            <w:r w:rsidRPr="00FF74BC">
              <w:rPr>
                <w:rFonts w:ascii="Angsana New" w:eastAsia="Arial Unicode MS" w:hAnsi="Angsana New"/>
                <w:sz w:val="26"/>
                <w:szCs w:val="26"/>
              </w:rPr>
              <w:t>Krungthai Bank Public Company Limited</w:t>
            </w:r>
          </w:p>
        </w:tc>
        <w:tc>
          <w:tcPr>
            <w:tcW w:w="1170" w:type="dxa"/>
            <w:tcBorders>
              <w:bottom w:val="single" w:sz="4" w:space="0" w:color="auto"/>
            </w:tcBorders>
            <w:vAlign w:val="bottom"/>
          </w:tcPr>
          <w:p w:rsidR="0032591E" w:rsidRPr="00FF74BC" w:rsidRDefault="0032591E" w:rsidP="00FF74BC">
            <w:pPr>
              <w:tabs>
                <w:tab w:val="left" w:pos="697"/>
                <w:tab w:val="decimal" w:pos="1422"/>
              </w:tabs>
              <w:ind w:right="98"/>
              <w:jc w:val="right"/>
              <w:rPr>
                <w:rFonts w:ascii="Angsana New" w:hAnsi="Angsana New"/>
                <w:color w:val="000000"/>
                <w:sz w:val="26"/>
                <w:szCs w:val="26"/>
              </w:rPr>
            </w:pPr>
            <w:r w:rsidRPr="00FF74BC">
              <w:rPr>
                <w:rFonts w:ascii="Angsana New" w:hAnsi="Angsana New"/>
                <w:color w:val="000000"/>
                <w:sz w:val="26"/>
                <w:szCs w:val="26"/>
              </w:rPr>
              <w:t>2,371</w:t>
            </w:r>
          </w:p>
        </w:tc>
        <w:tc>
          <w:tcPr>
            <w:tcW w:w="76" w:type="dxa"/>
          </w:tcPr>
          <w:p w:rsidR="0032591E" w:rsidRPr="00FF74BC" w:rsidRDefault="0032591E" w:rsidP="0032591E">
            <w:pPr>
              <w:tabs>
                <w:tab w:val="decimal" w:pos="957"/>
              </w:tabs>
              <w:rPr>
                <w:rFonts w:ascii="Angsana New" w:hAnsi="Angsana New"/>
                <w:sz w:val="26"/>
                <w:szCs w:val="26"/>
                <w:cs/>
                <w:lang w:val="th-TH"/>
              </w:rPr>
            </w:pPr>
          </w:p>
        </w:tc>
        <w:tc>
          <w:tcPr>
            <w:tcW w:w="1004" w:type="dxa"/>
            <w:vAlign w:val="bottom"/>
          </w:tcPr>
          <w:p w:rsidR="0032591E" w:rsidRPr="00FF74BC" w:rsidRDefault="0032591E" w:rsidP="00FF74BC">
            <w:pPr>
              <w:ind w:left="-108" w:right="-108"/>
              <w:jc w:val="center"/>
              <w:rPr>
                <w:rFonts w:ascii="Angsana New" w:hAnsi="Angsana New"/>
                <w:sz w:val="26"/>
                <w:szCs w:val="26"/>
                <w:highlight w:val="yellow"/>
              </w:rPr>
            </w:pPr>
            <w:r w:rsidRPr="00FF74BC">
              <w:rPr>
                <w:rFonts w:ascii="Angsana New" w:hAnsi="Angsana New"/>
                <w:sz w:val="26"/>
                <w:szCs w:val="26"/>
              </w:rPr>
              <w:t>0.20 - 0.40</w:t>
            </w:r>
          </w:p>
        </w:tc>
        <w:tc>
          <w:tcPr>
            <w:tcW w:w="76" w:type="dxa"/>
          </w:tcPr>
          <w:p w:rsidR="0032591E" w:rsidRPr="00FF74BC" w:rsidRDefault="0032591E" w:rsidP="0032591E">
            <w:pPr>
              <w:tabs>
                <w:tab w:val="decimal" w:pos="877"/>
              </w:tabs>
              <w:ind w:left="-108" w:right="-108"/>
              <w:rPr>
                <w:rFonts w:ascii="Angsana New" w:hAnsi="Angsana New"/>
                <w:sz w:val="26"/>
                <w:szCs w:val="26"/>
              </w:rPr>
            </w:pPr>
          </w:p>
        </w:tc>
        <w:tc>
          <w:tcPr>
            <w:tcW w:w="1184" w:type="dxa"/>
            <w:tcBorders>
              <w:bottom w:val="single" w:sz="4" w:space="0" w:color="auto"/>
            </w:tcBorders>
            <w:vAlign w:val="bottom"/>
          </w:tcPr>
          <w:p w:rsidR="0032591E" w:rsidRPr="00FF74BC" w:rsidRDefault="0032591E" w:rsidP="00FF74BC">
            <w:pPr>
              <w:tabs>
                <w:tab w:val="left" w:pos="697"/>
                <w:tab w:val="decimal" w:pos="1422"/>
              </w:tabs>
              <w:ind w:right="98"/>
              <w:jc w:val="right"/>
              <w:rPr>
                <w:rFonts w:ascii="Angsana New" w:hAnsi="Angsana New"/>
                <w:color w:val="000000"/>
                <w:sz w:val="26"/>
                <w:szCs w:val="26"/>
              </w:rPr>
            </w:pPr>
            <w:r w:rsidRPr="00FF74BC">
              <w:rPr>
                <w:rFonts w:ascii="Angsana New" w:hAnsi="Angsana New"/>
                <w:color w:val="000000"/>
                <w:sz w:val="26"/>
                <w:szCs w:val="26"/>
              </w:rPr>
              <w:t>-</w:t>
            </w:r>
          </w:p>
        </w:tc>
        <w:tc>
          <w:tcPr>
            <w:tcW w:w="93" w:type="dxa"/>
          </w:tcPr>
          <w:p w:rsidR="0032591E" w:rsidRPr="00FF74BC" w:rsidRDefault="0032591E" w:rsidP="0032591E">
            <w:pPr>
              <w:ind w:left="-140" w:firstLine="140"/>
              <w:rPr>
                <w:rFonts w:ascii="Angsana New" w:hAnsi="Angsana New"/>
                <w:color w:val="000000"/>
                <w:sz w:val="26"/>
                <w:szCs w:val="26"/>
              </w:rPr>
            </w:pPr>
          </w:p>
        </w:tc>
        <w:tc>
          <w:tcPr>
            <w:tcW w:w="987" w:type="dxa"/>
            <w:vAlign w:val="bottom"/>
          </w:tcPr>
          <w:p w:rsidR="0032591E" w:rsidRPr="00FF74BC" w:rsidRDefault="0032591E" w:rsidP="00FF74BC">
            <w:pPr>
              <w:ind w:left="-108" w:right="-108"/>
              <w:jc w:val="center"/>
              <w:rPr>
                <w:rFonts w:ascii="Angsana New" w:hAnsi="Angsana New"/>
                <w:sz w:val="26"/>
                <w:szCs w:val="26"/>
                <w:highlight w:val="yellow"/>
                <w:cs/>
              </w:rPr>
            </w:pPr>
            <w:r w:rsidRPr="00FF74BC">
              <w:rPr>
                <w:rFonts w:ascii="Angsana New" w:hAnsi="Angsana New"/>
                <w:sz w:val="26"/>
                <w:szCs w:val="26"/>
              </w:rPr>
              <w:t>-</w:t>
            </w:r>
          </w:p>
        </w:tc>
      </w:tr>
      <w:tr w:rsidR="0032591E" w:rsidRPr="00FF74BC" w:rsidTr="00FF74BC">
        <w:trPr>
          <w:cantSplit/>
          <w:trHeight w:hRule="exact" w:val="418"/>
        </w:trPr>
        <w:tc>
          <w:tcPr>
            <w:tcW w:w="4242" w:type="dxa"/>
          </w:tcPr>
          <w:p w:rsidR="0032591E" w:rsidRPr="00FF74BC" w:rsidRDefault="0032591E" w:rsidP="0032591E">
            <w:pPr>
              <w:tabs>
                <w:tab w:val="left" w:pos="162"/>
              </w:tabs>
              <w:spacing w:line="400" w:lineRule="exact"/>
              <w:jc w:val="both"/>
              <w:rPr>
                <w:rFonts w:ascii="Angsana New" w:hAnsi="Angsana New"/>
                <w:sz w:val="26"/>
                <w:szCs w:val="26"/>
                <w:highlight w:val="yellow"/>
                <w:cs/>
              </w:rPr>
            </w:pPr>
            <w:r w:rsidRPr="00FF74BC">
              <w:rPr>
                <w:rFonts w:ascii="Angsana New" w:eastAsia="Arial Unicode MS" w:hAnsi="Angsana New"/>
                <w:sz w:val="26"/>
                <w:szCs w:val="26"/>
              </w:rPr>
              <w:t xml:space="preserve">Total cash </w:t>
            </w:r>
            <w:r w:rsidR="00FF74BC" w:rsidRPr="00FF74BC">
              <w:rPr>
                <w:rFonts w:ascii="Angsana New" w:eastAsia="Arial Unicode MS" w:hAnsi="Angsana New"/>
                <w:sz w:val="26"/>
                <w:szCs w:val="26"/>
              </w:rPr>
              <w:t xml:space="preserve">and cash </w:t>
            </w:r>
            <w:r w:rsidRPr="00FF74BC">
              <w:rPr>
                <w:rFonts w:ascii="Angsana New" w:eastAsia="Arial Unicode MS" w:hAnsi="Angsana New"/>
                <w:sz w:val="26"/>
                <w:szCs w:val="26"/>
              </w:rPr>
              <w:t>at banks</w:t>
            </w:r>
          </w:p>
        </w:tc>
        <w:tc>
          <w:tcPr>
            <w:tcW w:w="1170" w:type="dxa"/>
            <w:tcBorders>
              <w:top w:val="single" w:sz="4" w:space="0" w:color="auto"/>
              <w:bottom w:val="double" w:sz="4" w:space="0" w:color="auto"/>
            </w:tcBorders>
          </w:tcPr>
          <w:p w:rsidR="0032591E" w:rsidRPr="00FF74BC" w:rsidRDefault="0032591E" w:rsidP="0032591E">
            <w:pPr>
              <w:tabs>
                <w:tab w:val="left" w:pos="697"/>
                <w:tab w:val="decimal" w:pos="1422"/>
              </w:tabs>
              <w:ind w:right="98"/>
              <w:jc w:val="right"/>
              <w:rPr>
                <w:rFonts w:ascii="Angsana New" w:hAnsi="Angsana New"/>
                <w:color w:val="000000"/>
                <w:sz w:val="26"/>
                <w:szCs w:val="26"/>
              </w:rPr>
            </w:pPr>
            <w:r w:rsidRPr="00FF74BC">
              <w:rPr>
                <w:rFonts w:ascii="Angsana New" w:hAnsi="Angsana New"/>
                <w:color w:val="000000"/>
                <w:sz w:val="26"/>
                <w:szCs w:val="26"/>
              </w:rPr>
              <w:t>24,444</w:t>
            </w:r>
          </w:p>
        </w:tc>
        <w:tc>
          <w:tcPr>
            <w:tcW w:w="76" w:type="dxa"/>
          </w:tcPr>
          <w:p w:rsidR="0032591E" w:rsidRPr="00FF74BC" w:rsidRDefault="0032591E" w:rsidP="0032591E">
            <w:pPr>
              <w:tabs>
                <w:tab w:val="decimal" w:pos="957"/>
              </w:tabs>
              <w:rPr>
                <w:rFonts w:ascii="Angsana New" w:hAnsi="Angsana New"/>
                <w:sz w:val="26"/>
                <w:szCs w:val="26"/>
                <w:cs/>
                <w:lang w:val="th-TH"/>
              </w:rPr>
            </w:pPr>
          </w:p>
        </w:tc>
        <w:tc>
          <w:tcPr>
            <w:tcW w:w="1004" w:type="dxa"/>
          </w:tcPr>
          <w:p w:rsidR="0032591E" w:rsidRPr="00FF74BC" w:rsidRDefault="0032591E" w:rsidP="0032591E">
            <w:pPr>
              <w:tabs>
                <w:tab w:val="decimal" w:pos="877"/>
              </w:tabs>
              <w:ind w:left="-108" w:right="-108"/>
              <w:rPr>
                <w:rFonts w:ascii="Angsana New" w:hAnsi="Angsana New"/>
                <w:sz w:val="26"/>
                <w:szCs w:val="26"/>
              </w:rPr>
            </w:pPr>
          </w:p>
        </w:tc>
        <w:tc>
          <w:tcPr>
            <w:tcW w:w="76" w:type="dxa"/>
          </w:tcPr>
          <w:p w:rsidR="0032591E" w:rsidRPr="00FF74BC" w:rsidRDefault="0032591E" w:rsidP="0032591E">
            <w:pPr>
              <w:tabs>
                <w:tab w:val="decimal" w:pos="877"/>
              </w:tabs>
              <w:ind w:left="-108" w:right="-108"/>
              <w:rPr>
                <w:rFonts w:ascii="Angsana New" w:hAnsi="Angsana New"/>
                <w:sz w:val="26"/>
                <w:szCs w:val="26"/>
              </w:rPr>
            </w:pPr>
          </w:p>
        </w:tc>
        <w:tc>
          <w:tcPr>
            <w:tcW w:w="1184" w:type="dxa"/>
            <w:tcBorders>
              <w:top w:val="single" w:sz="4" w:space="0" w:color="auto"/>
              <w:bottom w:val="double" w:sz="4" w:space="0" w:color="auto"/>
            </w:tcBorders>
          </w:tcPr>
          <w:p w:rsidR="0032591E" w:rsidRPr="00FF74BC" w:rsidRDefault="0032591E" w:rsidP="0032591E">
            <w:pPr>
              <w:tabs>
                <w:tab w:val="left" w:pos="697"/>
                <w:tab w:val="decimal" w:pos="1422"/>
              </w:tabs>
              <w:ind w:right="98"/>
              <w:jc w:val="right"/>
              <w:rPr>
                <w:rFonts w:ascii="Angsana New" w:hAnsi="Angsana New"/>
                <w:color w:val="000000"/>
                <w:sz w:val="26"/>
                <w:szCs w:val="26"/>
              </w:rPr>
            </w:pPr>
            <w:r w:rsidRPr="00FF74BC">
              <w:rPr>
                <w:rFonts w:ascii="Angsana New" w:hAnsi="Angsana New"/>
                <w:color w:val="000000"/>
                <w:sz w:val="26"/>
                <w:szCs w:val="26"/>
              </w:rPr>
              <w:t>64,300</w:t>
            </w:r>
          </w:p>
        </w:tc>
        <w:tc>
          <w:tcPr>
            <w:tcW w:w="93" w:type="dxa"/>
          </w:tcPr>
          <w:p w:rsidR="0032591E" w:rsidRPr="00FF74BC" w:rsidRDefault="0032591E" w:rsidP="0032591E">
            <w:pPr>
              <w:ind w:left="-140" w:firstLine="140"/>
              <w:rPr>
                <w:rFonts w:ascii="Angsana New" w:hAnsi="Angsana New"/>
                <w:color w:val="000000"/>
                <w:sz w:val="26"/>
                <w:szCs w:val="26"/>
              </w:rPr>
            </w:pPr>
          </w:p>
        </w:tc>
        <w:tc>
          <w:tcPr>
            <w:tcW w:w="987" w:type="dxa"/>
          </w:tcPr>
          <w:p w:rsidR="0032591E" w:rsidRPr="00FF74BC" w:rsidRDefault="0032591E" w:rsidP="0032591E">
            <w:pPr>
              <w:tabs>
                <w:tab w:val="decimal" w:pos="877"/>
              </w:tabs>
              <w:ind w:left="-108" w:right="-108"/>
              <w:rPr>
                <w:rFonts w:ascii="Angsana New" w:hAnsi="Angsana New"/>
                <w:sz w:val="26"/>
                <w:szCs w:val="26"/>
              </w:rPr>
            </w:pPr>
          </w:p>
        </w:tc>
      </w:tr>
    </w:tbl>
    <w:p w:rsidR="00A43C14" w:rsidRPr="00DE7DDB" w:rsidRDefault="00A43C14" w:rsidP="00A43C14">
      <w:pPr>
        <w:rPr>
          <w:rFonts w:ascii="Angsana New" w:eastAsia="Arial Unicode MS" w:hAnsi="Angsana New"/>
          <w:sz w:val="28"/>
          <w:szCs w:val="28"/>
        </w:rPr>
      </w:pPr>
    </w:p>
    <w:p w:rsidR="007847E5" w:rsidRPr="00940D4D" w:rsidRDefault="007847E5"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 xml:space="preserve">Receivables from rental and service </w:t>
      </w:r>
    </w:p>
    <w:p w:rsidR="0035477D" w:rsidRPr="00940D4D" w:rsidRDefault="0035477D" w:rsidP="0035477D">
      <w:pPr>
        <w:rPr>
          <w:rFonts w:ascii="Angsana New" w:eastAsia="Arial Unicode MS" w:hAnsi="Angsana New"/>
          <w:sz w:val="16"/>
          <w:szCs w:val="16"/>
        </w:rPr>
      </w:pPr>
    </w:p>
    <w:p w:rsidR="007847E5" w:rsidRPr="00940D4D" w:rsidRDefault="007847E5" w:rsidP="002E565B">
      <w:pPr>
        <w:ind w:left="540"/>
        <w:jc w:val="thaiDistribute"/>
        <w:rPr>
          <w:rFonts w:ascii="Angsana New" w:eastAsia="Arial Unicode MS" w:hAnsi="Angsana New"/>
          <w:color w:val="000000" w:themeColor="text1"/>
          <w:sz w:val="28"/>
          <w:szCs w:val="28"/>
        </w:rPr>
      </w:pPr>
      <w:r w:rsidRPr="00940D4D">
        <w:rPr>
          <w:rFonts w:ascii="Angsana New" w:eastAsia="Arial Unicode MS" w:hAnsi="Angsana New"/>
          <w:color w:val="000000" w:themeColor="text1"/>
          <w:spacing w:val="4"/>
          <w:sz w:val="28"/>
          <w:szCs w:val="28"/>
        </w:rPr>
        <w:t xml:space="preserve">The balances of receivables from rental and service as at </w:t>
      </w:r>
      <w:r w:rsidR="00261345">
        <w:rPr>
          <w:rFonts w:ascii="Angsana New" w:eastAsia="Arial Unicode MS" w:hAnsi="Angsana New"/>
          <w:color w:val="000000" w:themeColor="text1"/>
          <w:spacing w:val="4"/>
          <w:sz w:val="28"/>
          <w:szCs w:val="28"/>
        </w:rPr>
        <w:t>December 31</w:t>
      </w:r>
      <w:r w:rsidR="00D407B1" w:rsidRPr="00940D4D">
        <w:rPr>
          <w:rFonts w:ascii="Angsana New" w:eastAsia="Arial Unicode MS" w:hAnsi="Angsana New"/>
          <w:color w:val="000000" w:themeColor="text1"/>
          <w:spacing w:val="4"/>
          <w:sz w:val="28"/>
          <w:szCs w:val="28"/>
        </w:rPr>
        <w:t>, 2025</w:t>
      </w:r>
      <w:r w:rsidR="00571CCA">
        <w:rPr>
          <w:rFonts w:ascii="Angsana New" w:eastAsia="Arial Unicode MS" w:hAnsi="Angsana New"/>
          <w:color w:val="000000" w:themeColor="text1"/>
          <w:spacing w:val="4"/>
          <w:sz w:val="28"/>
          <w:szCs w:val="28"/>
        </w:rPr>
        <w:t xml:space="preserve"> and</w:t>
      </w:r>
      <w:r w:rsidR="00D407B1" w:rsidRPr="00940D4D">
        <w:rPr>
          <w:rFonts w:ascii="Angsana New" w:eastAsia="Arial Unicode MS" w:hAnsi="Angsana New"/>
          <w:color w:val="000000" w:themeColor="text1"/>
          <w:spacing w:val="4"/>
          <w:sz w:val="28"/>
          <w:szCs w:val="28"/>
        </w:rPr>
        <w:t xml:space="preserve"> 2024,</w:t>
      </w:r>
      <w:r w:rsidRPr="00940D4D">
        <w:rPr>
          <w:rFonts w:ascii="Angsana New" w:eastAsia="Arial Unicode MS" w:hAnsi="Angsana New"/>
          <w:color w:val="000000" w:themeColor="text1"/>
          <w:spacing w:val="4"/>
          <w:sz w:val="28"/>
          <w:szCs w:val="28"/>
        </w:rPr>
        <w:t xml:space="preserve"> aged on the basis of due dates, are summarised below</w:t>
      </w:r>
      <w:r w:rsidR="00C44825" w:rsidRPr="00940D4D">
        <w:rPr>
          <w:rFonts w:ascii="Angsana New" w:eastAsia="Arial Unicode MS" w:hAnsi="Angsana New"/>
          <w:color w:val="000000" w:themeColor="text1"/>
          <w:sz w:val="28"/>
          <w:szCs w:val="28"/>
        </w:rPr>
        <w:t>.</w:t>
      </w:r>
    </w:p>
    <w:p w:rsidR="009E46C1" w:rsidRPr="00DE7DDB" w:rsidRDefault="009E46C1" w:rsidP="002E565B">
      <w:pPr>
        <w:ind w:left="540"/>
        <w:jc w:val="thaiDistribute"/>
        <w:rPr>
          <w:rFonts w:ascii="Angsana New" w:eastAsia="Arial Unicode MS" w:hAnsi="Angsana New"/>
          <w:color w:val="000000" w:themeColor="text1"/>
          <w:sz w:val="16"/>
          <w:szCs w:val="16"/>
        </w:rPr>
      </w:pPr>
    </w:p>
    <w:tbl>
      <w:tblPr>
        <w:tblW w:w="8602" w:type="dxa"/>
        <w:tblInd w:w="558" w:type="dxa"/>
        <w:tblLayout w:type="fixed"/>
        <w:tblCellMar>
          <w:left w:w="0" w:type="dxa"/>
          <w:right w:w="0" w:type="dxa"/>
        </w:tblCellMar>
        <w:tblLook w:val="04A0" w:firstRow="1" w:lastRow="0" w:firstColumn="1" w:lastColumn="0" w:noHBand="0" w:noVBand="1"/>
      </w:tblPr>
      <w:tblGrid>
        <w:gridCol w:w="5022"/>
        <w:gridCol w:w="1774"/>
        <w:gridCol w:w="144"/>
        <w:gridCol w:w="1662"/>
      </w:tblGrid>
      <w:tr w:rsidR="009E46C1" w:rsidRPr="00940D4D" w:rsidTr="001F66EC">
        <w:trPr>
          <w:cantSplit/>
          <w:trHeight w:val="400"/>
          <w:tblHeader/>
        </w:trPr>
        <w:tc>
          <w:tcPr>
            <w:tcW w:w="5022" w:type="dxa"/>
          </w:tcPr>
          <w:p w:rsidR="009E46C1" w:rsidRPr="00940D4D" w:rsidRDefault="009E46C1" w:rsidP="007C78E3">
            <w:pPr>
              <w:jc w:val="right"/>
              <w:rPr>
                <w:rFonts w:ascii="Angsana New" w:hAnsi="Angsana New"/>
                <w:sz w:val="28"/>
                <w:highlight w:val="yellow"/>
              </w:rPr>
            </w:pPr>
            <w:bookmarkStart w:id="1" w:name="_Hlk194406502"/>
            <w:r w:rsidRPr="00940D4D">
              <w:rPr>
                <w:rFonts w:ascii="Angsana New" w:hAnsi="Angsana New"/>
                <w:sz w:val="28"/>
                <w:szCs w:val="28"/>
                <w:highlight w:val="yellow"/>
                <w:cs/>
              </w:rPr>
              <w:br w:type="page"/>
            </w:r>
          </w:p>
        </w:tc>
        <w:tc>
          <w:tcPr>
            <w:tcW w:w="3580" w:type="dxa"/>
            <w:gridSpan w:val="3"/>
          </w:tcPr>
          <w:p w:rsidR="001F66EC" w:rsidRPr="00940D4D" w:rsidRDefault="009E46C1" w:rsidP="001F66EC">
            <w:pPr>
              <w:ind w:right="32"/>
              <w:jc w:val="right"/>
              <w:rPr>
                <w:rFonts w:ascii="Angsana New" w:hAnsi="Angsana New"/>
                <w:sz w:val="28"/>
                <w:highlight w:val="yellow"/>
                <w:cs/>
              </w:rPr>
            </w:pPr>
            <w:r w:rsidRPr="00940D4D">
              <w:rPr>
                <w:rFonts w:ascii="Angsana New" w:eastAsia="Arial Unicode MS" w:hAnsi="Angsana New"/>
                <w:color w:val="000000" w:themeColor="text1"/>
                <w:sz w:val="28"/>
                <w:szCs w:val="28"/>
                <w:cs/>
              </w:rPr>
              <w:t>(</w:t>
            </w:r>
            <w:r w:rsidRPr="00940D4D">
              <w:rPr>
                <w:rFonts w:ascii="Angsana New" w:eastAsia="Arial Unicode MS" w:hAnsi="Angsana New"/>
                <w:color w:val="000000" w:themeColor="text1"/>
                <w:sz w:val="28"/>
                <w:szCs w:val="28"/>
              </w:rPr>
              <w:t>Unit</w:t>
            </w:r>
            <w:r w:rsidRPr="00940D4D">
              <w:rPr>
                <w:rFonts w:ascii="Angsana New" w:eastAsia="Arial Unicode MS" w:hAnsi="Angsana New"/>
                <w:color w:val="000000" w:themeColor="text1"/>
                <w:sz w:val="28"/>
                <w:szCs w:val="28"/>
                <w:cs/>
              </w:rPr>
              <w:t xml:space="preserve">: </w:t>
            </w:r>
            <w:r w:rsidRPr="00940D4D">
              <w:rPr>
                <w:rFonts w:ascii="Angsana New" w:eastAsia="Arial Unicode MS" w:hAnsi="Angsana New"/>
                <w:color w:val="000000" w:themeColor="text1"/>
                <w:sz w:val="28"/>
                <w:szCs w:val="28"/>
              </w:rPr>
              <w:t>Thousand Baht</w:t>
            </w:r>
            <w:r w:rsidRPr="00940D4D">
              <w:rPr>
                <w:rFonts w:ascii="Angsana New" w:eastAsia="Arial Unicode MS" w:hAnsi="Angsana New"/>
                <w:color w:val="000000" w:themeColor="text1"/>
                <w:sz w:val="28"/>
                <w:szCs w:val="28"/>
                <w:cs/>
              </w:rPr>
              <w:t>)</w:t>
            </w:r>
          </w:p>
        </w:tc>
      </w:tr>
      <w:bookmarkEnd w:id="1"/>
      <w:tr w:rsidR="009E46C1" w:rsidRPr="00940D4D" w:rsidTr="001F66EC">
        <w:trPr>
          <w:cantSplit/>
          <w:trHeight w:val="389"/>
          <w:tblHeader/>
        </w:trPr>
        <w:tc>
          <w:tcPr>
            <w:tcW w:w="5022" w:type="dxa"/>
          </w:tcPr>
          <w:p w:rsidR="009E46C1" w:rsidRPr="00940D4D" w:rsidRDefault="009E46C1" w:rsidP="009E46C1">
            <w:pPr>
              <w:jc w:val="right"/>
              <w:rPr>
                <w:rFonts w:ascii="Angsana New" w:hAnsi="Angsana New"/>
                <w:sz w:val="28"/>
                <w:cs/>
              </w:rPr>
            </w:pPr>
          </w:p>
        </w:tc>
        <w:tc>
          <w:tcPr>
            <w:tcW w:w="1774" w:type="dxa"/>
            <w:hideMark/>
          </w:tcPr>
          <w:p w:rsidR="009E46C1" w:rsidRPr="00940D4D" w:rsidRDefault="001632AE" w:rsidP="009E46C1">
            <w:pPr>
              <w:jc w:val="center"/>
              <w:rPr>
                <w:rFonts w:ascii="Angsana New" w:hAnsi="Angsana New"/>
                <w:sz w:val="28"/>
                <w:u w:val="single"/>
              </w:rPr>
            </w:pPr>
            <w:r w:rsidRPr="00940D4D">
              <w:rPr>
                <w:rFonts w:ascii="Angsana New" w:hAnsi="Angsana New"/>
                <w:sz w:val="28"/>
                <w:szCs w:val="28"/>
                <w:u w:val="single"/>
              </w:rPr>
              <w:t>2025</w:t>
            </w:r>
          </w:p>
        </w:tc>
        <w:tc>
          <w:tcPr>
            <w:tcW w:w="144" w:type="dxa"/>
          </w:tcPr>
          <w:p w:rsidR="009E46C1" w:rsidRPr="00940D4D" w:rsidRDefault="009E46C1" w:rsidP="009E46C1">
            <w:pPr>
              <w:jc w:val="center"/>
              <w:rPr>
                <w:rFonts w:ascii="Angsana New" w:hAnsi="Angsana New"/>
                <w:sz w:val="28"/>
                <w:u w:val="single"/>
              </w:rPr>
            </w:pPr>
          </w:p>
        </w:tc>
        <w:tc>
          <w:tcPr>
            <w:tcW w:w="1662" w:type="dxa"/>
            <w:vAlign w:val="bottom"/>
            <w:hideMark/>
          </w:tcPr>
          <w:p w:rsidR="001F66EC" w:rsidRPr="00940D4D" w:rsidRDefault="009E46C1" w:rsidP="001F66EC">
            <w:pPr>
              <w:jc w:val="center"/>
              <w:rPr>
                <w:rFonts w:ascii="Angsana New" w:hAnsi="Angsana New"/>
                <w:sz w:val="28"/>
                <w:highlight w:val="yellow"/>
                <w:cs/>
              </w:rPr>
            </w:pPr>
            <w:r w:rsidRPr="00940D4D">
              <w:rPr>
                <w:rFonts w:ascii="Angsana New" w:hAnsi="Angsana New"/>
                <w:color w:val="000000" w:themeColor="text1"/>
                <w:sz w:val="28"/>
                <w:szCs w:val="28"/>
                <w:u w:val="single"/>
              </w:rPr>
              <w:t>2024</w:t>
            </w:r>
          </w:p>
        </w:tc>
      </w:tr>
      <w:tr w:rsidR="009E46C1" w:rsidRPr="00940D4D" w:rsidTr="001258C3">
        <w:trPr>
          <w:cantSplit/>
          <w:trHeight w:val="391"/>
        </w:trPr>
        <w:tc>
          <w:tcPr>
            <w:tcW w:w="5022" w:type="dxa"/>
            <w:hideMark/>
          </w:tcPr>
          <w:p w:rsidR="009E46C1" w:rsidRPr="00940D4D" w:rsidRDefault="009E46C1" w:rsidP="009E46C1">
            <w:pPr>
              <w:jc w:val="both"/>
              <w:rPr>
                <w:rFonts w:ascii="Angsana New" w:hAnsi="Angsana New"/>
                <w:sz w:val="28"/>
                <w:u w:val="single"/>
                <w:cs/>
              </w:rPr>
            </w:pPr>
            <w:r w:rsidRPr="00940D4D">
              <w:rPr>
                <w:rFonts w:ascii="Angsana New" w:eastAsia="Arial Unicode MS" w:hAnsi="Angsana New"/>
                <w:color w:val="000000" w:themeColor="text1"/>
                <w:sz w:val="28"/>
                <w:szCs w:val="28"/>
                <w:u w:val="single"/>
              </w:rPr>
              <w:t>Age of receivables</w:t>
            </w:r>
          </w:p>
        </w:tc>
        <w:tc>
          <w:tcPr>
            <w:tcW w:w="1774" w:type="dxa"/>
          </w:tcPr>
          <w:p w:rsidR="009E46C1" w:rsidRPr="00940D4D" w:rsidRDefault="009E46C1" w:rsidP="009E46C1">
            <w:pPr>
              <w:tabs>
                <w:tab w:val="decimal" w:pos="1422"/>
              </w:tabs>
              <w:rPr>
                <w:rFonts w:ascii="Angsana New" w:hAnsi="Angsana New"/>
                <w:sz w:val="28"/>
                <w:highlight w:val="yellow"/>
                <w:cs/>
              </w:rPr>
            </w:pPr>
          </w:p>
        </w:tc>
        <w:tc>
          <w:tcPr>
            <w:tcW w:w="144" w:type="dxa"/>
          </w:tcPr>
          <w:p w:rsidR="009E46C1" w:rsidRPr="00940D4D" w:rsidRDefault="009E46C1" w:rsidP="009E46C1">
            <w:pPr>
              <w:tabs>
                <w:tab w:val="decimal" w:pos="1422"/>
              </w:tabs>
              <w:rPr>
                <w:rFonts w:ascii="Angsana New" w:hAnsi="Angsana New"/>
                <w:sz w:val="28"/>
                <w:highlight w:val="yellow"/>
                <w:cs/>
              </w:rPr>
            </w:pPr>
          </w:p>
        </w:tc>
        <w:tc>
          <w:tcPr>
            <w:tcW w:w="1662" w:type="dxa"/>
            <w:hideMark/>
          </w:tcPr>
          <w:p w:rsidR="001F66EC" w:rsidRPr="00940D4D" w:rsidRDefault="001F66EC" w:rsidP="001F66EC">
            <w:pPr>
              <w:rPr>
                <w:rFonts w:ascii="Angsana New" w:hAnsi="Angsana New"/>
                <w:sz w:val="28"/>
                <w:highlight w:val="yellow"/>
                <w:cs/>
              </w:rPr>
            </w:pPr>
          </w:p>
        </w:tc>
      </w:tr>
      <w:tr w:rsidR="003D3DAF" w:rsidRPr="00940D4D" w:rsidTr="001258C3">
        <w:trPr>
          <w:cantSplit/>
          <w:trHeight w:val="391"/>
        </w:trPr>
        <w:tc>
          <w:tcPr>
            <w:tcW w:w="5022" w:type="dxa"/>
          </w:tcPr>
          <w:p w:rsidR="003D3DAF" w:rsidRPr="00940D4D" w:rsidRDefault="003D3DAF" w:rsidP="003D3DAF">
            <w:pPr>
              <w:jc w:val="both"/>
              <w:rPr>
                <w:rFonts w:ascii="Angsana New" w:hAnsi="Angsana New"/>
                <w:sz w:val="28"/>
                <w:cs/>
              </w:rPr>
            </w:pPr>
            <w:r w:rsidRPr="00940D4D">
              <w:rPr>
                <w:rFonts w:ascii="Angsana New" w:eastAsia="Arial Unicode MS" w:hAnsi="Angsana New"/>
                <w:color w:val="000000" w:themeColor="text1"/>
                <w:sz w:val="28"/>
                <w:szCs w:val="28"/>
              </w:rPr>
              <w:t>Not yet due</w:t>
            </w:r>
          </w:p>
        </w:tc>
        <w:tc>
          <w:tcPr>
            <w:tcW w:w="1774" w:type="dxa"/>
          </w:tcPr>
          <w:p w:rsidR="003D3DAF" w:rsidRDefault="003D3DAF" w:rsidP="003D3DAF">
            <w:pPr>
              <w:tabs>
                <w:tab w:val="decimal" w:pos="1422"/>
              </w:tabs>
              <w:rPr>
                <w:rFonts w:ascii="Angsana New" w:hAnsi="Angsana New"/>
                <w:color w:val="000000"/>
                <w:sz w:val="28"/>
                <w:cs/>
              </w:rPr>
            </w:pPr>
            <w:r>
              <w:rPr>
                <w:rFonts w:ascii="Angsana New" w:hAnsi="Angsana New"/>
                <w:color w:val="000000"/>
                <w:sz w:val="28"/>
                <w:szCs w:val="28"/>
              </w:rPr>
              <w:t>885</w:t>
            </w:r>
          </w:p>
        </w:tc>
        <w:tc>
          <w:tcPr>
            <w:tcW w:w="144" w:type="dxa"/>
          </w:tcPr>
          <w:p w:rsidR="003D3DAF" w:rsidRPr="00940D4D" w:rsidRDefault="003D3DAF" w:rsidP="003D3DAF">
            <w:pPr>
              <w:tabs>
                <w:tab w:val="decimal" w:pos="1422"/>
              </w:tabs>
              <w:rPr>
                <w:rFonts w:ascii="Angsana New" w:hAnsi="Angsana New"/>
                <w:sz w:val="28"/>
              </w:rPr>
            </w:pPr>
          </w:p>
        </w:tc>
        <w:tc>
          <w:tcPr>
            <w:tcW w:w="1662" w:type="dxa"/>
          </w:tcPr>
          <w:p w:rsidR="003D3DAF" w:rsidRPr="00940D4D" w:rsidRDefault="003D3DAF" w:rsidP="003D3DAF">
            <w:pPr>
              <w:tabs>
                <w:tab w:val="decimal" w:pos="1422"/>
              </w:tabs>
              <w:rPr>
                <w:rFonts w:ascii="Angsana New" w:hAnsi="Angsana New"/>
                <w:sz w:val="28"/>
                <w:highlight w:val="yellow"/>
                <w:cs/>
              </w:rPr>
            </w:pPr>
            <w:r w:rsidRPr="00940D4D">
              <w:rPr>
                <w:rFonts w:ascii="Angsana New" w:hAnsi="Angsana New"/>
                <w:color w:val="000000" w:themeColor="text1"/>
                <w:sz w:val="28"/>
                <w:szCs w:val="28"/>
              </w:rPr>
              <w:t>707</w:t>
            </w:r>
          </w:p>
        </w:tc>
      </w:tr>
      <w:tr w:rsidR="003D3DAF" w:rsidRPr="00940D4D" w:rsidTr="001258C3">
        <w:trPr>
          <w:cantSplit/>
          <w:trHeight w:val="391"/>
        </w:trPr>
        <w:tc>
          <w:tcPr>
            <w:tcW w:w="5022" w:type="dxa"/>
            <w:hideMark/>
          </w:tcPr>
          <w:p w:rsidR="003D3DAF" w:rsidRPr="00940D4D" w:rsidRDefault="003D3DAF" w:rsidP="003D3DAF">
            <w:pPr>
              <w:jc w:val="both"/>
              <w:rPr>
                <w:rFonts w:ascii="Angsana New" w:hAnsi="Angsana New"/>
                <w:sz w:val="28"/>
              </w:rPr>
            </w:pPr>
            <w:r w:rsidRPr="00940D4D">
              <w:rPr>
                <w:rFonts w:ascii="Angsana New" w:eastAsia="Arial Unicode MS" w:hAnsi="Angsana New"/>
                <w:color w:val="000000" w:themeColor="text1"/>
                <w:sz w:val="28"/>
                <w:szCs w:val="28"/>
              </w:rPr>
              <w:t>Past due</w:t>
            </w:r>
          </w:p>
        </w:tc>
        <w:tc>
          <w:tcPr>
            <w:tcW w:w="1774" w:type="dxa"/>
          </w:tcPr>
          <w:p w:rsidR="003D3DAF" w:rsidRDefault="003D3DAF" w:rsidP="003D3DAF">
            <w:pPr>
              <w:tabs>
                <w:tab w:val="decimal" w:pos="1422"/>
              </w:tabs>
              <w:rPr>
                <w:rFonts w:ascii="Angsana New" w:hAnsi="Angsana New"/>
                <w:color w:val="000000"/>
                <w:sz w:val="28"/>
                <w:cs/>
              </w:rPr>
            </w:pPr>
          </w:p>
        </w:tc>
        <w:tc>
          <w:tcPr>
            <w:tcW w:w="144" w:type="dxa"/>
          </w:tcPr>
          <w:p w:rsidR="003D3DAF" w:rsidRPr="00940D4D" w:rsidRDefault="003D3DAF" w:rsidP="003D3DAF">
            <w:pPr>
              <w:tabs>
                <w:tab w:val="decimal" w:pos="1422"/>
              </w:tabs>
              <w:rPr>
                <w:rFonts w:ascii="Angsana New" w:hAnsi="Angsana New"/>
                <w:sz w:val="28"/>
                <w:highlight w:val="yellow"/>
                <w:cs/>
              </w:rPr>
            </w:pPr>
          </w:p>
        </w:tc>
        <w:tc>
          <w:tcPr>
            <w:tcW w:w="1662" w:type="dxa"/>
          </w:tcPr>
          <w:p w:rsidR="003D3DAF" w:rsidRPr="00940D4D" w:rsidRDefault="003D3DAF" w:rsidP="003D3DAF">
            <w:pPr>
              <w:rPr>
                <w:rFonts w:ascii="Angsana New" w:hAnsi="Angsana New"/>
                <w:sz w:val="28"/>
                <w:highlight w:val="yellow"/>
                <w:cs/>
              </w:rPr>
            </w:pPr>
          </w:p>
        </w:tc>
      </w:tr>
      <w:tr w:rsidR="003D3DAF" w:rsidRPr="00940D4D" w:rsidTr="001258C3">
        <w:trPr>
          <w:cantSplit/>
          <w:trHeight w:val="391"/>
        </w:trPr>
        <w:tc>
          <w:tcPr>
            <w:tcW w:w="5022" w:type="dxa"/>
          </w:tcPr>
          <w:p w:rsidR="003D3DAF" w:rsidRPr="00940D4D" w:rsidRDefault="003D3DAF" w:rsidP="00FF74BC">
            <w:pPr>
              <w:ind w:left="162" w:hanging="2"/>
              <w:jc w:val="both"/>
              <w:rPr>
                <w:rFonts w:ascii="Angsana New" w:hAnsi="Angsana New"/>
                <w:sz w:val="28"/>
              </w:rPr>
            </w:pPr>
            <w:r w:rsidRPr="00940D4D">
              <w:rPr>
                <w:rFonts w:ascii="Angsana New" w:eastAsia="Arial Unicode MS" w:hAnsi="Angsana New"/>
                <w:color w:val="000000" w:themeColor="text1"/>
                <w:sz w:val="28"/>
                <w:szCs w:val="28"/>
              </w:rPr>
              <w:t>Up to 3 months</w:t>
            </w:r>
          </w:p>
        </w:tc>
        <w:tc>
          <w:tcPr>
            <w:tcW w:w="1774" w:type="dxa"/>
          </w:tcPr>
          <w:p w:rsidR="003D3DAF" w:rsidRDefault="003D3DAF" w:rsidP="003D3DAF">
            <w:pPr>
              <w:tabs>
                <w:tab w:val="decimal" w:pos="1422"/>
              </w:tabs>
              <w:rPr>
                <w:rFonts w:ascii="Angsana New" w:hAnsi="Angsana New"/>
                <w:color w:val="000000"/>
                <w:sz w:val="28"/>
                <w:cs/>
              </w:rPr>
            </w:pPr>
            <w:r>
              <w:rPr>
                <w:rFonts w:ascii="Angsana New" w:hAnsi="Angsana New"/>
                <w:color w:val="000000"/>
                <w:sz w:val="28"/>
                <w:szCs w:val="28"/>
              </w:rPr>
              <w:t>2,191</w:t>
            </w:r>
          </w:p>
        </w:tc>
        <w:tc>
          <w:tcPr>
            <w:tcW w:w="144" w:type="dxa"/>
          </w:tcPr>
          <w:p w:rsidR="003D3DAF" w:rsidRPr="00940D4D" w:rsidRDefault="003D3DAF" w:rsidP="003D3DAF">
            <w:pPr>
              <w:tabs>
                <w:tab w:val="decimal" w:pos="1422"/>
              </w:tabs>
              <w:rPr>
                <w:rFonts w:ascii="Angsana New" w:hAnsi="Angsana New"/>
                <w:sz w:val="28"/>
                <w:cs/>
              </w:rPr>
            </w:pPr>
          </w:p>
        </w:tc>
        <w:tc>
          <w:tcPr>
            <w:tcW w:w="1662" w:type="dxa"/>
          </w:tcPr>
          <w:p w:rsidR="003D3DAF" w:rsidRPr="00940D4D" w:rsidRDefault="003D3DAF" w:rsidP="003D3DAF">
            <w:pPr>
              <w:tabs>
                <w:tab w:val="decimal" w:pos="1422"/>
              </w:tabs>
              <w:rPr>
                <w:rFonts w:ascii="Angsana New" w:hAnsi="Angsana New"/>
                <w:sz w:val="28"/>
                <w:highlight w:val="yellow"/>
                <w:cs/>
              </w:rPr>
            </w:pPr>
            <w:r w:rsidRPr="00940D4D">
              <w:rPr>
                <w:rFonts w:ascii="Angsana New" w:hAnsi="Angsana New"/>
                <w:color w:val="000000" w:themeColor="text1"/>
                <w:sz w:val="28"/>
                <w:szCs w:val="28"/>
              </w:rPr>
              <w:t>3,689</w:t>
            </w:r>
          </w:p>
        </w:tc>
      </w:tr>
      <w:tr w:rsidR="003D3DAF" w:rsidRPr="00940D4D" w:rsidTr="001258C3">
        <w:trPr>
          <w:cantSplit/>
          <w:trHeight w:val="391"/>
        </w:trPr>
        <w:tc>
          <w:tcPr>
            <w:tcW w:w="5022" w:type="dxa"/>
            <w:hideMark/>
          </w:tcPr>
          <w:p w:rsidR="003D3DAF" w:rsidRPr="00940D4D" w:rsidRDefault="003D3DAF" w:rsidP="00FF74BC">
            <w:pPr>
              <w:ind w:left="162"/>
              <w:jc w:val="both"/>
              <w:rPr>
                <w:rFonts w:ascii="Angsana New" w:hAnsi="Angsana New"/>
                <w:sz w:val="28"/>
                <w:cs/>
              </w:rPr>
            </w:pPr>
            <w:r w:rsidRPr="00940D4D">
              <w:rPr>
                <w:rFonts w:ascii="Angsana New" w:eastAsia="Arial Unicode MS" w:hAnsi="Angsana New"/>
                <w:color w:val="000000" w:themeColor="text1"/>
                <w:sz w:val="28"/>
                <w:szCs w:val="28"/>
              </w:rPr>
              <w:t xml:space="preserve">3 </w:t>
            </w:r>
            <w:r w:rsidRPr="00940D4D">
              <w:rPr>
                <w:rFonts w:ascii="Angsana New" w:eastAsia="Arial Unicode MS" w:hAnsi="Angsana New"/>
                <w:color w:val="000000" w:themeColor="text1"/>
                <w:sz w:val="28"/>
                <w:szCs w:val="28"/>
                <w:cs/>
              </w:rPr>
              <w:t xml:space="preserve">- </w:t>
            </w:r>
            <w:r w:rsidRPr="00940D4D">
              <w:rPr>
                <w:rFonts w:ascii="Angsana New" w:eastAsia="Arial Unicode MS" w:hAnsi="Angsana New"/>
                <w:color w:val="000000" w:themeColor="text1"/>
                <w:sz w:val="28"/>
                <w:szCs w:val="28"/>
              </w:rPr>
              <w:t>6 months</w:t>
            </w:r>
          </w:p>
        </w:tc>
        <w:tc>
          <w:tcPr>
            <w:tcW w:w="1774" w:type="dxa"/>
          </w:tcPr>
          <w:p w:rsidR="003D3DAF" w:rsidRDefault="003D3DAF" w:rsidP="003D3DAF">
            <w:pPr>
              <w:tabs>
                <w:tab w:val="decimal" w:pos="1422"/>
              </w:tabs>
              <w:rPr>
                <w:rFonts w:ascii="Angsana New" w:hAnsi="Angsana New"/>
                <w:color w:val="000000"/>
                <w:sz w:val="28"/>
              </w:rPr>
            </w:pPr>
            <w:r>
              <w:rPr>
                <w:rFonts w:ascii="Angsana New" w:hAnsi="Angsana New"/>
                <w:color w:val="000000"/>
                <w:sz w:val="28"/>
                <w:szCs w:val="28"/>
              </w:rPr>
              <w:t>-</w:t>
            </w:r>
          </w:p>
        </w:tc>
        <w:tc>
          <w:tcPr>
            <w:tcW w:w="144" w:type="dxa"/>
          </w:tcPr>
          <w:p w:rsidR="003D3DAF" w:rsidRPr="00940D4D" w:rsidRDefault="003D3DAF" w:rsidP="003D3DAF">
            <w:pPr>
              <w:tabs>
                <w:tab w:val="decimal" w:pos="1422"/>
              </w:tabs>
              <w:rPr>
                <w:rFonts w:ascii="Angsana New" w:hAnsi="Angsana New"/>
                <w:sz w:val="28"/>
              </w:rPr>
            </w:pPr>
          </w:p>
        </w:tc>
        <w:tc>
          <w:tcPr>
            <w:tcW w:w="1662" w:type="dxa"/>
          </w:tcPr>
          <w:p w:rsidR="003D3DAF" w:rsidRPr="00940D4D" w:rsidRDefault="003D3DAF" w:rsidP="003D3DAF">
            <w:pPr>
              <w:tabs>
                <w:tab w:val="decimal" w:pos="1422"/>
              </w:tabs>
              <w:rPr>
                <w:rFonts w:ascii="Angsana New" w:hAnsi="Angsana New"/>
                <w:sz w:val="28"/>
                <w:highlight w:val="yellow"/>
                <w:cs/>
              </w:rPr>
            </w:pPr>
            <w:r w:rsidRPr="00940D4D">
              <w:rPr>
                <w:rFonts w:ascii="Angsana New" w:hAnsi="Angsana New"/>
                <w:color w:val="000000" w:themeColor="text1"/>
                <w:sz w:val="28"/>
                <w:szCs w:val="28"/>
              </w:rPr>
              <w:t>41</w:t>
            </w:r>
          </w:p>
        </w:tc>
      </w:tr>
      <w:tr w:rsidR="003D3DAF" w:rsidRPr="00940D4D" w:rsidTr="001258C3">
        <w:trPr>
          <w:cantSplit/>
          <w:trHeight w:val="391"/>
        </w:trPr>
        <w:tc>
          <w:tcPr>
            <w:tcW w:w="5022" w:type="dxa"/>
          </w:tcPr>
          <w:p w:rsidR="003D3DAF" w:rsidRPr="00940D4D" w:rsidRDefault="003D3DAF" w:rsidP="00FF74BC">
            <w:pPr>
              <w:ind w:left="162"/>
              <w:jc w:val="both"/>
              <w:rPr>
                <w:rFonts w:ascii="Angsana New" w:hAnsi="Angsana New"/>
                <w:sz w:val="28"/>
              </w:rPr>
            </w:pPr>
            <w:r w:rsidRPr="00940D4D">
              <w:rPr>
                <w:rFonts w:ascii="Angsana New" w:hAnsi="Angsana New"/>
                <w:sz w:val="28"/>
                <w:szCs w:val="28"/>
              </w:rPr>
              <w:t>More than 6 months</w:t>
            </w:r>
          </w:p>
        </w:tc>
        <w:tc>
          <w:tcPr>
            <w:tcW w:w="1774" w:type="dxa"/>
          </w:tcPr>
          <w:p w:rsidR="003D3DAF" w:rsidRDefault="003D3DAF" w:rsidP="003D3DAF">
            <w:pPr>
              <w:tabs>
                <w:tab w:val="decimal" w:pos="1422"/>
              </w:tabs>
              <w:rPr>
                <w:rFonts w:ascii="Angsana New" w:hAnsi="Angsana New"/>
                <w:color w:val="000000"/>
                <w:sz w:val="28"/>
                <w:cs/>
              </w:rPr>
            </w:pPr>
            <w:r>
              <w:rPr>
                <w:rFonts w:ascii="Angsana New" w:hAnsi="Angsana New"/>
                <w:color w:val="000000"/>
                <w:sz w:val="28"/>
                <w:szCs w:val="28"/>
              </w:rPr>
              <w:t>339</w:t>
            </w:r>
          </w:p>
        </w:tc>
        <w:tc>
          <w:tcPr>
            <w:tcW w:w="144" w:type="dxa"/>
          </w:tcPr>
          <w:p w:rsidR="003D3DAF" w:rsidRPr="00940D4D" w:rsidRDefault="003D3DAF" w:rsidP="003D3DAF">
            <w:pPr>
              <w:tabs>
                <w:tab w:val="decimal" w:pos="1422"/>
              </w:tabs>
              <w:rPr>
                <w:rFonts w:ascii="Angsana New" w:hAnsi="Angsana New"/>
                <w:sz w:val="28"/>
              </w:rPr>
            </w:pPr>
          </w:p>
        </w:tc>
        <w:tc>
          <w:tcPr>
            <w:tcW w:w="1662" w:type="dxa"/>
          </w:tcPr>
          <w:p w:rsidR="003D3DAF" w:rsidRPr="00940D4D" w:rsidRDefault="003D3DAF" w:rsidP="003D3DAF">
            <w:pPr>
              <w:tabs>
                <w:tab w:val="decimal" w:pos="1422"/>
              </w:tabs>
              <w:rPr>
                <w:rFonts w:ascii="Angsana New" w:hAnsi="Angsana New"/>
                <w:sz w:val="28"/>
              </w:rPr>
            </w:pPr>
            <w:r w:rsidRPr="00940D4D">
              <w:rPr>
                <w:rFonts w:ascii="Angsana New" w:hAnsi="Angsana New"/>
                <w:sz w:val="28"/>
                <w:szCs w:val="28"/>
                <w:cs/>
              </w:rPr>
              <w:t>-</w:t>
            </w:r>
          </w:p>
        </w:tc>
      </w:tr>
      <w:tr w:rsidR="003D3DAF" w:rsidRPr="00940D4D" w:rsidTr="001258C3">
        <w:trPr>
          <w:cantSplit/>
          <w:trHeight w:val="391"/>
        </w:trPr>
        <w:tc>
          <w:tcPr>
            <w:tcW w:w="5022" w:type="dxa"/>
            <w:hideMark/>
          </w:tcPr>
          <w:p w:rsidR="003D3DAF" w:rsidRPr="00940D4D" w:rsidRDefault="003D3DAF" w:rsidP="003D3DAF">
            <w:pPr>
              <w:jc w:val="both"/>
              <w:rPr>
                <w:rFonts w:ascii="Angsana New" w:hAnsi="Angsana New"/>
                <w:sz w:val="28"/>
              </w:rPr>
            </w:pPr>
            <w:r w:rsidRPr="00940D4D">
              <w:rPr>
                <w:rFonts w:ascii="Angsana New" w:eastAsia="Arial Unicode MS" w:hAnsi="Angsana New"/>
                <w:color w:val="000000" w:themeColor="text1"/>
                <w:sz w:val="28"/>
                <w:szCs w:val="28"/>
              </w:rPr>
              <w:t>Total</w:t>
            </w:r>
          </w:p>
        </w:tc>
        <w:tc>
          <w:tcPr>
            <w:tcW w:w="1774" w:type="dxa"/>
            <w:tcBorders>
              <w:top w:val="single" w:sz="4" w:space="0" w:color="auto"/>
              <w:bottom w:val="double" w:sz="4" w:space="0" w:color="auto"/>
            </w:tcBorders>
          </w:tcPr>
          <w:p w:rsidR="003D3DAF" w:rsidRDefault="003D3DAF" w:rsidP="003D3DAF">
            <w:pPr>
              <w:tabs>
                <w:tab w:val="decimal" w:pos="1422"/>
              </w:tabs>
              <w:rPr>
                <w:rFonts w:ascii="Angsana New" w:hAnsi="Angsana New"/>
                <w:color w:val="000000"/>
                <w:sz w:val="28"/>
              </w:rPr>
            </w:pPr>
            <w:r>
              <w:rPr>
                <w:rFonts w:ascii="Angsana New" w:hAnsi="Angsana New"/>
                <w:color w:val="000000"/>
                <w:sz w:val="28"/>
                <w:szCs w:val="28"/>
              </w:rPr>
              <w:t>3,415</w:t>
            </w:r>
          </w:p>
        </w:tc>
        <w:tc>
          <w:tcPr>
            <w:tcW w:w="144" w:type="dxa"/>
          </w:tcPr>
          <w:p w:rsidR="003D3DAF" w:rsidRPr="00940D4D" w:rsidRDefault="003D3DAF" w:rsidP="003D3DAF">
            <w:pPr>
              <w:tabs>
                <w:tab w:val="decimal" w:pos="1422"/>
              </w:tabs>
              <w:rPr>
                <w:rFonts w:ascii="Angsana New" w:hAnsi="Angsana New"/>
                <w:sz w:val="28"/>
              </w:rPr>
            </w:pPr>
          </w:p>
        </w:tc>
        <w:tc>
          <w:tcPr>
            <w:tcW w:w="1662" w:type="dxa"/>
            <w:tcBorders>
              <w:top w:val="single" w:sz="4" w:space="0" w:color="auto"/>
              <w:bottom w:val="double" w:sz="4" w:space="0" w:color="auto"/>
            </w:tcBorders>
          </w:tcPr>
          <w:p w:rsidR="003D3DAF" w:rsidRPr="00940D4D" w:rsidRDefault="003D3DAF" w:rsidP="003D3DAF">
            <w:pPr>
              <w:ind w:right="228"/>
              <w:jc w:val="right"/>
              <w:rPr>
                <w:rFonts w:ascii="Angsana New" w:hAnsi="Angsana New"/>
                <w:sz w:val="28"/>
                <w:highlight w:val="yellow"/>
                <w:cs/>
              </w:rPr>
            </w:pPr>
            <w:r w:rsidRPr="00940D4D">
              <w:rPr>
                <w:rFonts w:ascii="Angsana New" w:hAnsi="Angsana New"/>
                <w:color w:val="000000" w:themeColor="text1"/>
                <w:sz w:val="28"/>
                <w:szCs w:val="28"/>
              </w:rPr>
              <w:t>4,437</w:t>
            </w:r>
          </w:p>
        </w:tc>
      </w:tr>
    </w:tbl>
    <w:p w:rsidR="00E4631C" w:rsidRPr="00DE7DDB" w:rsidRDefault="00E4631C" w:rsidP="009E46C1">
      <w:pPr>
        <w:overflowPunct/>
        <w:autoSpaceDE/>
        <w:autoSpaceDN/>
        <w:adjustRightInd/>
        <w:jc w:val="thaiDistribute"/>
        <w:textAlignment w:val="auto"/>
        <w:rPr>
          <w:rFonts w:ascii="Angsana New" w:hAnsi="Angsana New"/>
          <w:b/>
          <w:bCs/>
          <w:sz w:val="28"/>
          <w:szCs w:val="28"/>
        </w:rPr>
      </w:pPr>
    </w:p>
    <w:p w:rsidR="00C36050" w:rsidRPr="00940D4D" w:rsidRDefault="00C36050"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Other receivable</w:t>
      </w:r>
    </w:p>
    <w:p w:rsidR="00C36050" w:rsidRPr="00940D4D" w:rsidRDefault="00C36050" w:rsidP="00C36050">
      <w:pPr>
        <w:rPr>
          <w:rFonts w:ascii="Angsana New" w:eastAsia="Arial Unicode MS" w:hAnsi="Angsana New"/>
          <w:sz w:val="16"/>
          <w:szCs w:val="16"/>
        </w:rPr>
      </w:pPr>
    </w:p>
    <w:p w:rsidR="00C36050" w:rsidRPr="00940D4D" w:rsidRDefault="00C36050" w:rsidP="00BF4454">
      <w:pPr>
        <w:ind w:left="567"/>
        <w:jc w:val="thaiDistribute"/>
        <w:rPr>
          <w:rFonts w:ascii="Angsana New" w:eastAsia="Arial Unicode MS" w:hAnsi="Angsana New"/>
          <w:color w:val="000000" w:themeColor="text1"/>
          <w:spacing w:val="4"/>
          <w:sz w:val="28"/>
          <w:szCs w:val="28"/>
        </w:rPr>
      </w:pPr>
      <w:r w:rsidRPr="003D3DAF">
        <w:rPr>
          <w:rFonts w:ascii="Angsana New" w:eastAsia="Arial Unicode MS" w:hAnsi="Angsana New"/>
          <w:color w:val="000000" w:themeColor="text1"/>
          <w:sz w:val="28"/>
          <w:szCs w:val="28"/>
        </w:rPr>
        <w:t xml:space="preserve">As at December 31, </w:t>
      </w:r>
      <w:r w:rsidRPr="003D3DAF">
        <w:rPr>
          <w:rFonts w:ascii="Angsana New" w:eastAsia="Arial Unicode MS" w:hAnsi="Angsana New"/>
          <w:color w:val="000000" w:themeColor="text1"/>
          <w:sz w:val="28"/>
          <w:szCs w:val="28"/>
          <w:cs/>
        </w:rPr>
        <w:t>2024</w:t>
      </w:r>
      <w:r w:rsidRPr="003D3DAF">
        <w:rPr>
          <w:rFonts w:ascii="Angsana New" w:eastAsia="Arial Unicode MS" w:hAnsi="Angsana New"/>
          <w:color w:val="000000" w:themeColor="text1"/>
          <w:sz w:val="28"/>
          <w:szCs w:val="28"/>
        </w:rPr>
        <w:t xml:space="preserve">, the entire amount represented fixed deposits with a </w:t>
      </w:r>
      <w:r w:rsidRPr="003D3DAF">
        <w:rPr>
          <w:rFonts w:ascii="Angsana New" w:eastAsia="Arial Unicode MS" w:hAnsi="Angsana New"/>
          <w:color w:val="000000" w:themeColor="text1"/>
          <w:sz w:val="28"/>
          <w:szCs w:val="28"/>
          <w:cs/>
        </w:rPr>
        <w:t>1</w:t>
      </w:r>
      <w:r w:rsidR="00B07675">
        <w:rPr>
          <w:rFonts w:ascii="Angsana New" w:eastAsia="Arial Unicode MS" w:hAnsi="Angsana New"/>
          <w:color w:val="000000" w:themeColor="text1"/>
          <w:sz w:val="28"/>
          <w:szCs w:val="28"/>
        </w:rPr>
        <w:t>2-</w:t>
      </w:r>
      <w:r w:rsidRPr="003D3DAF">
        <w:rPr>
          <w:rFonts w:ascii="Angsana New" w:eastAsia="Arial Unicode MS" w:hAnsi="Angsana New"/>
          <w:color w:val="000000" w:themeColor="text1"/>
          <w:sz w:val="28"/>
          <w:szCs w:val="28"/>
        </w:rPr>
        <w:t>month</w:t>
      </w:r>
      <w:r w:rsidRPr="003D3DAF">
        <w:rPr>
          <w:rFonts w:ascii="Angsana New" w:eastAsia="Arial Unicode MS" w:hAnsi="Angsana New"/>
          <w:color w:val="000000" w:themeColor="text1"/>
          <w:spacing w:val="4"/>
          <w:sz w:val="28"/>
          <w:szCs w:val="28"/>
        </w:rPr>
        <w:t xml:space="preserve"> maturity, held </w:t>
      </w:r>
      <w:r w:rsidRPr="003D3DAF">
        <w:rPr>
          <w:rFonts w:ascii="Angsana New" w:eastAsia="Arial Unicode MS" w:hAnsi="Angsana New"/>
          <w:color w:val="000000" w:themeColor="text1"/>
          <w:spacing w:val="6"/>
          <w:sz w:val="28"/>
          <w:szCs w:val="28"/>
        </w:rPr>
        <w:t xml:space="preserve">under </w:t>
      </w:r>
      <w:r w:rsidRPr="00571CCA">
        <w:rPr>
          <w:rFonts w:ascii="Angsana New" w:eastAsia="Arial Unicode MS" w:hAnsi="Angsana New"/>
          <w:color w:val="000000" w:themeColor="text1"/>
          <w:spacing w:val="2"/>
          <w:sz w:val="28"/>
          <w:szCs w:val="28"/>
        </w:rPr>
        <w:t xml:space="preserve">the name of Sansiri Prime Office Property Fund (Note </w:t>
      </w:r>
      <w:r w:rsidRPr="00571CCA">
        <w:rPr>
          <w:rFonts w:ascii="Angsana New" w:eastAsia="Arial Unicode MS" w:hAnsi="Angsana New"/>
          <w:color w:val="000000" w:themeColor="text1"/>
          <w:spacing w:val="2"/>
          <w:sz w:val="28"/>
          <w:szCs w:val="28"/>
          <w:cs/>
        </w:rPr>
        <w:t>1)</w:t>
      </w:r>
      <w:r w:rsidRPr="00571CCA">
        <w:rPr>
          <w:rFonts w:ascii="Angsana New" w:eastAsia="Arial Unicode MS" w:hAnsi="Angsana New"/>
          <w:color w:val="000000" w:themeColor="text1"/>
          <w:spacing w:val="2"/>
          <w:sz w:val="28"/>
          <w:szCs w:val="28"/>
        </w:rPr>
        <w:t xml:space="preserve">, bearing interest at the rates of </w:t>
      </w:r>
      <w:r w:rsidR="007959A8" w:rsidRPr="00571CCA">
        <w:rPr>
          <w:rFonts w:ascii="Angsana New" w:eastAsia="Arial Unicode MS" w:hAnsi="Angsana New"/>
          <w:color w:val="000000" w:themeColor="text1"/>
          <w:spacing w:val="2"/>
          <w:sz w:val="28"/>
          <w:szCs w:val="28"/>
        </w:rPr>
        <w:t>1.15</w:t>
      </w:r>
      <w:r w:rsidRPr="00571CCA">
        <w:rPr>
          <w:rFonts w:ascii="Angsana New" w:eastAsia="Arial Unicode MS" w:hAnsi="Angsana New"/>
          <w:color w:val="000000" w:themeColor="text1"/>
          <w:spacing w:val="2"/>
          <w:sz w:val="28"/>
          <w:szCs w:val="28"/>
          <w:cs/>
        </w:rPr>
        <w:t xml:space="preserve">% </w:t>
      </w:r>
      <w:r w:rsidRPr="00571CCA">
        <w:rPr>
          <w:rFonts w:ascii="Angsana New" w:eastAsia="Arial Unicode MS" w:hAnsi="Angsana New"/>
          <w:color w:val="000000" w:themeColor="text1"/>
          <w:spacing w:val="2"/>
          <w:sz w:val="28"/>
          <w:szCs w:val="28"/>
        </w:rPr>
        <w:t>per annum</w:t>
      </w:r>
      <w:r w:rsidR="00571CCA" w:rsidRPr="00571CCA">
        <w:rPr>
          <w:rFonts w:ascii="Angsana New" w:eastAsia="Arial Unicode MS" w:hAnsi="Angsana New"/>
          <w:color w:val="000000" w:themeColor="text1"/>
          <w:spacing w:val="2"/>
          <w:sz w:val="28"/>
          <w:szCs w:val="28"/>
        </w:rPr>
        <w:t>.</w:t>
      </w:r>
      <w:r w:rsidRPr="003D3DAF">
        <w:rPr>
          <w:rFonts w:ascii="Angsana New" w:eastAsia="Arial Unicode MS" w:hAnsi="Angsana New"/>
          <w:color w:val="000000" w:themeColor="text1"/>
          <w:spacing w:val="4"/>
          <w:sz w:val="28"/>
          <w:szCs w:val="28"/>
        </w:rPr>
        <w:t xml:space="preserve"> </w:t>
      </w:r>
      <w:r w:rsidRPr="007959A8">
        <w:rPr>
          <w:rFonts w:ascii="Angsana New" w:eastAsia="Arial Unicode MS" w:hAnsi="Angsana New"/>
          <w:color w:val="000000" w:themeColor="text1"/>
          <w:spacing w:val="4"/>
          <w:sz w:val="28"/>
          <w:szCs w:val="28"/>
        </w:rPr>
        <w:t xml:space="preserve">fixed deposits </w:t>
      </w:r>
      <w:r w:rsidR="007959A8" w:rsidRPr="007959A8">
        <w:rPr>
          <w:rFonts w:ascii="Angsana New" w:eastAsia="Arial Unicode MS" w:hAnsi="Angsana New"/>
          <w:color w:val="000000" w:themeColor="text1"/>
          <w:spacing w:val="4"/>
          <w:sz w:val="28"/>
          <w:szCs w:val="28"/>
        </w:rPr>
        <w:t xml:space="preserve">will mature </w:t>
      </w:r>
      <w:r w:rsidR="00571CCA">
        <w:rPr>
          <w:rFonts w:ascii="Angsana New" w:eastAsia="Arial Unicode MS" w:hAnsi="Angsana New"/>
          <w:color w:val="000000" w:themeColor="text1"/>
          <w:spacing w:val="4"/>
          <w:sz w:val="28"/>
          <w:szCs w:val="28"/>
        </w:rPr>
        <w:t xml:space="preserve">in July 2026. </w:t>
      </w:r>
      <w:r w:rsidR="007959A8" w:rsidRPr="007959A8">
        <w:rPr>
          <w:rFonts w:ascii="Angsana New" w:eastAsia="Arial Unicode MS" w:hAnsi="Angsana New"/>
          <w:color w:val="000000" w:themeColor="text1"/>
          <w:spacing w:val="4"/>
          <w:sz w:val="28"/>
          <w:szCs w:val="28"/>
        </w:rPr>
        <w:t xml:space="preserve">As of the reporting date, </w:t>
      </w:r>
      <w:r w:rsidR="00571CCA">
        <w:rPr>
          <w:rFonts w:ascii="Angsana New" w:eastAsia="Arial Unicode MS" w:hAnsi="Angsana New"/>
          <w:color w:val="000000" w:themeColor="text1"/>
          <w:spacing w:val="4"/>
          <w:sz w:val="28"/>
          <w:szCs w:val="28"/>
        </w:rPr>
        <w:t xml:space="preserve">The Fund has </w:t>
      </w:r>
      <w:r w:rsidR="007959A8" w:rsidRPr="007959A8">
        <w:rPr>
          <w:rFonts w:ascii="Angsana New" w:eastAsia="Arial Unicode MS" w:hAnsi="Angsana New"/>
          <w:color w:val="000000" w:themeColor="text1"/>
          <w:spacing w:val="4"/>
          <w:sz w:val="28"/>
          <w:szCs w:val="28"/>
        </w:rPr>
        <w:t>Completed the transfer change of name to the Trust</w:t>
      </w:r>
      <w:r w:rsidR="00571CCA">
        <w:rPr>
          <w:rFonts w:ascii="Angsana New" w:eastAsia="Arial Unicode MS" w:hAnsi="Angsana New"/>
          <w:color w:val="000000" w:themeColor="text1"/>
          <w:spacing w:val="4"/>
          <w:sz w:val="28"/>
          <w:szCs w:val="28"/>
        </w:rPr>
        <w:t>.</w:t>
      </w:r>
    </w:p>
    <w:p w:rsidR="008F54C6" w:rsidRPr="00940D4D" w:rsidRDefault="008F54C6" w:rsidP="00BF4454">
      <w:pPr>
        <w:ind w:left="567"/>
        <w:jc w:val="thaiDistribute"/>
        <w:rPr>
          <w:rFonts w:ascii="Angsana New" w:eastAsia="Arial Unicode MS" w:hAnsi="Angsana New"/>
          <w:color w:val="000000" w:themeColor="text1"/>
          <w:spacing w:val="4"/>
          <w:sz w:val="28"/>
          <w:szCs w:val="28"/>
        </w:rPr>
      </w:pPr>
    </w:p>
    <w:p w:rsidR="008F54C6" w:rsidRPr="00940D4D" w:rsidRDefault="008F54C6" w:rsidP="00BF4454">
      <w:pPr>
        <w:ind w:left="567"/>
        <w:jc w:val="thaiDistribute"/>
        <w:rPr>
          <w:rFonts w:ascii="Angsana New" w:eastAsia="Arial Unicode MS" w:hAnsi="Angsana New"/>
          <w:color w:val="000000" w:themeColor="text1"/>
          <w:spacing w:val="4"/>
          <w:sz w:val="28"/>
          <w:szCs w:val="28"/>
        </w:rPr>
      </w:pPr>
    </w:p>
    <w:p w:rsidR="008F54C6" w:rsidRPr="00940D4D" w:rsidRDefault="008F54C6" w:rsidP="00BF4454">
      <w:pPr>
        <w:ind w:left="567"/>
        <w:jc w:val="thaiDistribute"/>
        <w:rPr>
          <w:rFonts w:ascii="Angsana New" w:eastAsia="Arial Unicode MS" w:hAnsi="Angsana New"/>
          <w:color w:val="000000" w:themeColor="text1"/>
          <w:spacing w:val="4"/>
          <w:sz w:val="28"/>
          <w:szCs w:val="28"/>
        </w:rPr>
      </w:pPr>
    </w:p>
    <w:p w:rsidR="004867EE" w:rsidRPr="00940D4D" w:rsidRDefault="004867EE" w:rsidP="004867EE">
      <w:pPr>
        <w:jc w:val="thaiDistribute"/>
        <w:rPr>
          <w:rFonts w:ascii="Angsana New" w:eastAsia="Arial Unicode MS" w:hAnsi="Angsana New"/>
          <w:color w:val="000000" w:themeColor="text1"/>
          <w:spacing w:val="4"/>
          <w:sz w:val="28"/>
          <w:szCs w:val="28"/>
        </w:rPr>
      </w:pPr>
    </w:p>
    <w:p w:rsidR="008F54C6" w:rsidRPr="00940D4D" w:rsidRDefault="008F54C6" w:rsidP="00BF4454">
      <w:pPr>
        <w:ind w:left="567"/>
        <w:jc w:val="thaiDistribute"/>
        <w:rPr>
          <w:rFonts w:ascii="Angsana New" w:eastAsia="Arial Unicode MS" w:hAnsi="Angsana New"/>
          <w:color w:val="000000" w:themeColor="text1"/>
          <w:spacing w:val="4"/>
          <w:sz w:val="28"/>
          <w:szCs w:val="28"/>
        </w:rPr>
      </w:pPr>
    </w:p>
    <w:p w:rsidR="008F54C6" w:rsidRPr="00940D4D" w:rsidRDefault="008F54C6" w:rsidP="008F54C6">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Lease liabilities</w:t>
      </w:r>
    </w:p>
    <w:p w:rsidR="008F54C6" w:rsidRPr="00AE64A1" w:rsidRDefault="008F54C6" w:rsidP="008F54C6">
      <w:pPr>
        <w:jc w:val="thaiDistribute"/>
        <w:rPr>
          <w:rFonts w:ascii="Angsana New" w:hAnsi="Angsana New"/>
          <w:sz w:val="20"/>
          <w:szCs w:val="20"/>
          <w:u w:val="single"/>
        </w:rPr>
      </w:pPr>
    </w:p>
    <w:p w:rsidR="008F54C6" w:rsidRDefault="008F54C6" w:rsidP="008F54C6">
      <w:pPr>
        <w:ind w:left="567"/>
        <w:jc w:val="thaiDistribute"/>
        <w:rPr>
          <w:rFonts w:ascii="Angsana New" w:eastAsia="Arial Unicode MS" w:hAnsi="Angsana New"/>
          <w:color w:val="000000" w:themeColor="text1"/>
          <w:sz w:val="28"/>
          <w:szCs w:val="28"/>
        </w:rPr>
      </w:pPr>
      <w:r w:rsidRPr="00940D4D">
        <w:rPr>
          <w:rFonts w:ascii="Angsana New" w:eastAsia="Arial Unicode MS" w:hAnsi="Angsana New"/>
          <w:color w:val="000000" w:themeColor="text1"/>
          <w:sz w:val="28"/>
          <w:szCs w:val="28"/>
        </w:rPr>
        <w:t>Movement in the lease liabilities for</w:t>
      </w:r>
      <w:r w:rsidR="00D11519">
        <w:rPr>
          <w:rFonts w:ascii="Angsana New" w:eastAsia="Arial Unicode MS" w:hAnsi="Angsana New"/>
          <w:color w:val="000000" w:themeColor="text1"/>
          <w:sz w:val="28"/>
          <w:szCs w:val="28"/>
        </w:rPr>
        <w:t xml:space="preserve"> the</w:t>
      </w:r>
      <w:r w:rsidRPr="00940D4D">
        <w:rPr>
          <w:rFonts w:ascii="Angsana New" w:eastAsia="Arial Unicode MS" w:hAnsi="Angsana New"/>
          <w:color w:val="000000" w:themeColor="text1"/>
          <w:sz w:val="28"/>
          <w:szCs w:val="28"/>
        </w:rPr>
        <w:t xml:space="preserve"> year ended December 31, 2025 are as follows : -</w:t>
      </w:r>
    </w:p>
    <w:tbl>
      <w:tblPr>
        <w:tblW w:w="8656" w:type="dxa"/>
        <w:tblInd w:w="601" w:type="dxa"/>
        <w:tblLayout w:type="fixed"/>
        <w:tblCellMar>
          <w:left w:w="43" w:type="dxa"/>
          <w:right w:w="43" w:type="dxa"/>
        </w:tblCellMar>
        <w:tblLook w:val="0000" w:firstRow="0" w:lastRow="0" w:firstColumn="0" w:lastColumn="0" w:noHBand="0" w:noVBand="0"/>
      </w:tblPr>
      <w:tblGrid>
        <w:gridCol w:w="6672"/>
        <w:gridCol w:w="1984"/>
      </w:tblGrid>
      <w:tr w:rsidR="00B14067" w:rsidTr="00B14067">
        <w:trPr>
          <w:trHeight w:val="309"/>
        </w:trPr>
        <w:tc>
          <w:tcPr>
            <w:tcW w:w="6672" w:type="dxa"/>
            <w:tcBorders>
              <w:top w:val="nil"/>
              <w:left w:val="nil"/>
              <w:bottom w:val="nil"/>
              <w:right w:val="nil"/>
            </w:tcBorders>
          </w:tcPr>
          <w:p w:rsidR="00B14067" w:rsidRDefault="00B14067" w:rsidP="00B14067">
            <w:pPr>
              <w:ind w:left="56" w:right="-34"/>
              <w:jc w:val="thaiDistribute"/>
              <w:rPr>
                <w:rFonts w:ascii="Angsana New" w:hAnsi="Angsana New"/>
                <w:color w:val="000000"/>
                <w:spacing w:val="-4"/>
                <w:sz w:val="28"/>
                <w:cs/>
              </w:rPr>
            </w:pPr>
          </w:p>
        </w:tc>
        <w:tc>
          <w:tcPr>
            <w:tcW w:w="1984" w:type="dxa"/>
            <w:tcBorders>
              <w:top w:val="nil"/>
              <w:left w:val="nil"/>
              <w:bottom w:val="nil"/>
              <w:right w:val="nil"/>
            </w:tcBorders>
          </w:tcPr>
          <w:p w:rsidR="00B14067" w:rsidRPr="00940D4D" w:rsidRDefault="00B14067" w:rsidP="00B14067">
            <w:pPr>
              <w:ind w:right="32"/>
              <w:jc w:val="right"/>
              <w:rPr>
                <w:rFonts w:ascii="Angsana New" w:hAnsi="Angsana New"/>
                <w:sz w:val="28"/>
                <w:highlight w:val="yellow"/>
                <w:cs/>
              </w:rPr>
            </w:pPr>
            <w:r w:rsidRPr="00940D4D">
              <w:rPr>
                <w:rFonts w:ascii="Angsana New" w:eastAsia="Arial Unicode MS" w:hAnsi="Angsana New"/>
                <w:color w:val="000000" w:themeColor="text1"/>
                <w:sz w:val="28"/>
                <w:szCs w:val="28"/>
                <w:cs/>
              </w:rPr>
              <w:t>(</w:t>
            </w:r>
            <w:r w:rsidRPr="00940D4D">
              <w:rPr>
                <w:rFonts w:ascii="Angsana New" w:eastAsia="Arial Unicode MS" w:hAnsi="Angsana New"/>
                <w:color w:val="000000" w:themeColor="text1"/>
                <w:sz w:val="28"/>
                <w:szCs w:val="28"/>
              </w:rPr>
              <w:t>Unit</w:t>
            </w:r>
            <w:r w:rsidRPr="00940D4D">
              <w:rPr>
                <w:rFonts w:ascii="Angsana New" w:eastAsia="Arial Unicode MS" w:hAnsi="Angsana New"/>
                <w:color w:val="000000" w:themeColor="text1"/>
                <w:sz w:val="28"/>
                <w:szCs w:val="28"/>
                <w:cs/>
              </w:rPr>
              <w:t xml:space="preserve">: </w:t>
            </w:r>
            <w:r w:rsidRPr="00940D4D">
              <w:rPr>
                <w:rFonts w:ascii="Angsana New" w:eastAsia="Arial Unicode MS" w:hAnsi="Angsana New"/>
                <w:color w:val="000000" w:themeColor="text1"/>
                <w:sz w:val="28"/>
                <w:szCs w:val="28"/>
              </w:rPr>
              <w:t>Thousand Baht</w:t>
            </w:r>
            <w:r w:rsidRPr="00940D4D">
              <w:rPr>
                <w:rFonts w:ascii="Angsana New" w:eastAsia="Arial Unicode MS" w:hAnsi="Angsana New"/>
                <w:color w:val="000000" w:themeColor="text1"/>
                <w:sz w:val="28"/>
                <w:szCs w:val="28"/>
                <w:cs/>
              </w:rPr>
              <w:t>)</w:t>
            </w:r>
          </w:p>
        </w:tc>
      </w:tr>
      <w:tr w:rsidR="00B14067" w:rsidTr="00B14067">
        <w:tc>
          <w:tcPr>
            <w:tcW w:w="6672" w:type="dxa"/>
            <w:tcBorders>
              <w:top w:val="nil"/>
              <w:left w:val="nil"/>
              <w:bottom w:val="nil"/>
              <w:right w:val="nil"/>
            </w:tcBorders>
          </w:tcPr>
          <w:p w:rsidR="00B14067" w:rsidRDefault="00B14067" w:rsidP="00E854EB">
            <w:pPr>
              <w:ind w:left="56" w:right="-34"/>
              <w:jc w:val="thaiDistribute"/>
              <w:rPr>
                <w:rFonts w:ascii="Angsana New" w:hAnsi="Angsana New"/>
                <w:color w:val="000000"/>
                <w:spacing w:val="-4"/>
                <w:sz w:val="28"/>
                <w:cs/>
              </w:rPr>
            </w:pPr>
          </w:p>
        </w:tc>
        <w:tc>
          <w:tcPr>
            <w:tcW w:w="1984" w:type="dxa"/>
            <w:tcBorders>
              <w:top w:val="nil"/>
              <w:left w:val="nil"/>
              <w:bottom w:val="nil"/>
              <w:right w:val="nil"/>
            </w:tcBorders>
          </w:tcPr>
          <w:p w:rsidR="00B14067" w:rsidRDefault="00B14067" w:rsidP="00E854EB">
            <w:pPr>
              <w:keepNext/>
              <w:ind w:left="-11" w:right="-4"/>
              <w:jc w:val="center"/>
              <w:outlineLvl w:val="5"/>
              <w:rPr>
                <w:rFonts w:ascii="Angsana New" w:hAnsi="Angsana New"/>
                <w:color w:val="000000"/>
                <w:sz w:val="28"/>
                <w:u w:val="single"/>
                <w:cs/>
                <w:lang w:val="th-TH"/>
              </w:rPr>
            </w:pPr>
            <w:r>
              <w:rPr>
                <w:rFonts w:ascii="Angsana New" w:hAnsi="Angsana New"/>
                <w:color w:val="000000"/>
                <w:spacing w:val="-4"/>
                <w:sz w:val="28"/>
                <w:szCs w:val="28"/>
                <w:u w:val="single"/>
              </w:rPr>
              <w:t>2</w:t>
            </w:r>
            <w:r w:rsidR="008112D8">
              <w:rPr>
                <w:rFonts w:ascii="Angsana New" w:hAnsi="Angsana New"/>
                <w:color w:val="000000"/>
                <w:spacing w:val="-4"/>
                <w:sz w:val="28"/>
                <w:szCs w:val="28"/>
                <w:u w:val="single"/>
              </w:rPr>
              <w:t>025</w:t>
            </w:r>
          </w:p>
        </w:tc>
      </w:tr>
      <w:tr w:rsidR="00B14067" w:rsidTr="00B14067">
        <w:tc>
          <w:tcPr>
            <w:tcW w:w="6672" w:type="dxa"/>
          </w:tcPr>
          <w:p w:rsidR="00B14067" w:rsidRPr="00940D4D" w:rsidRDefault="00B14067" w:rsidP="00B14067">
            <w:pPr>
              <w:ind w:left="-27" w:right="-16"/>
              <w:jc w:val="thaiDistribute"/>
              <w:rPr>
                <w:rFonts w:ascii="Angsana New" w:hAnsi="Angsana New"/>
                <w:sz w:val="28"/>
              </w:rPr>
            </w:pPr>
            <w:r w:rsidRPr="00940D4D">
              <w:rPr>
                <w:rFonts w:ascii="Angsana New" w:hAnsi="Angsana New"/>
                <w:sz w:val="28"/>
                <w:szCs w:val="28"/>
              </w:rPr>
              <w:t>Beginning lease liabilities</w:t>
            </w:r>
          </w:p>
        </w:tc>
        <w:tc>
          <w:tcPr>
            <w:tcW w:w="1984" w:type="dxa"/>
            <w:vAlign w:val="bottom"/>
          </w:tcPr>
          <w:p w:rsidR="00B14067" w:rsidRDefault="00B14067" w:rsidP="00B14067">
            <w:pPr>
              <w:ind w:right="228"/>
              <w:jc w:val="right"/>
              <w:rPr>
                <w:rFonts w:ascii="Angsana New" w:hAnsi="Angsana New"/>
                <w:color w:val="000000"/>
                <w:sz w:val="28"/>
                <w:cs/>
              </w:rPr>
            </w:pPr>
            <w:r>
              <w:rPr>
                <w:rFonts w:ascii="Angsana New" w:hAnsi="Angsana New"/>
                <w:color w:val="000000"/>
                <w:sz w:val="28"/>
                <w:szCs w:val="28"/>
              </w:rPr>
              <w:t>-</w:t>
            </w:r>
          </w:p>
        </w:tc>
      </w:tr>
      <w:tr w:rsidR="00B14067" w:rsidTr="00B14067">
        <w:tc>
          <w:tcPr>
            <w:tcW w:w="6672" w:type="dxa"/>
          </w:tcPr>
          <w:p w:rsidR="00B14067" w:rsidRPr="00940D4D" w:rsidRDefault="00B14067" w:rsidP="00B14067">
            <w:pPr>
              <w:ind w:left="-27" w:right="-16"/>
              <w:jc w:val="thaiDistribute"/>
              <w:rPr>
                <w:rFonts w:ascii="Angsana New" w:hAnsi="Angsana New"/>
                <w:sz w:val="28"/>
              </w:rPr>
            </w:pPr>
            <w:r w:rsidRPr="00940D4D">
              <w:rPr>
                <w:rFonts w:ascii="Angsana New" w:hAnsi="Angsana New"/>
                <w:sz w:val="28"/>
                <w:szCs w:val="28"/>
              </w:rPr>
              <w:t>Increased during the year</w:t>
            </w:r>
          </w:p>
        </w:tc>
        <w:tc>
          <w:tcPr>
            <w:tcW w:w="1984" w:type="dxa"/>
          </w:tcPr>
          <w:p w:rsidR="00B14067" w:rsidRDefault="00B14067" w:rsidP="00B14067">
            <w:pPr>
              <w:ind w:right="228"/>
              <w:jc w:val="right"/>
              <w:rPr>
                <w:rFonts w:ascii="Angsana New" w:hAnsi="Angsana New"/>
                <w:color w:val="000000"/>
                <w:sz w:val="28"/>
              </w:rPr>
            </w:pPr>
            <w:r>
              <w:rPr>
                <w:rFonts w:ascii="Angsana New" w:hAnsi="Angsana New"/>
                <w:color w:val="000000"/>
                <w:sz w:val="28"/>
                <w:szCs w:val="28"/>
              </w:rPr>
              <w:t>20,144</w:t>
            </w:r>
          </w:p>
        </w:tc>
      </w:tr>
      <w:tr w:rsidR="00B14067" w:rsidTr="00B14067">
        <w:tc>
          <w:tcPr>
            <w:tcW w:w="6672" w:type="dxa"/>
          </w:tcPr>
          <w:p w:rsidR="00B14067" w:rsidRPr="00940D4D" w:rsidRDefault="00B14067" w:rsidP="00B14067">
            <w:pPr>
              <w:ind w:left="-27" w:right="-16"/>
              <w:jc w:val="thaiDistribute"/>
              <w:rPr>
                <w:rFonts w:ascii="Angsana New" w:hAnsi="Angsana New"/>
                <w:sz w:val="28"/>
              </w:rPr>
            </w:pPr>
            <w:r w:rsidRPr="00940D4D">
              <w:rPr>
                <w:rFonts w:ascii="Angsana New" w:hAnsi="Angsana New"/>
                <w:sz w:val="28"/>
                <w:szCs w:val="28"/>
              </w:rPr>
              <w:t>Repaid in the year</w:t>
            </w:r>
          </w:p>
        </w:tc>
        <w:tc>
          <w:tcPr>
            <w:tcW w:w="1984" w:type="dxa"/>
            <w:tcBorders>
              <w:bottom w:val="single" w:sz="4" w:space="0" w:color="auto"/>
            </w:tcBorders>
            <w:vAlign w:val="bottom"/>
          </w:tcPr>
          <w:p w:rsidR="00B14067" w:rsidRDefault="00B14067" w:rsidP="00B14067">
            <w:pPr>
              <w:tabs>
                <w:tab w:val="decimal" w:pos="1656"/>
              </w:tabs>
              <w:rPr>
                <w:rFonts w:ascii="Angsana New" w:hAnsi="Angsana New"/>
                <w:color w:val="000000"/>
                <w:sz w:val="28"/>
                <w:cs/>
              </w:rPr>
            </w:pPr>
            <w:r>
              <w:rPr>
                <w:rFonts w:ascii="Angsana New" w:hAnsi="Angsana New"/>
                <w:color w:val="000000"/>
                <w:sz w:val="28"/>
                <w:szCs w:val="28"/>
              </w:rPr>
              <w:t>(1,029)</w:t>
            </w:r>
          </w:p>
        </w:tc>
      </w:tr>
      <w:tr w:rsidR="00B14067" w:rsidTr="00B14067">
        <w:tc>
          <w:tcPr>
            <w:tcW w:w="6672" w:type="dxa"/>
          </w:tcPr>
          <w:p w:rsidR="00B14067" w:rsidRPr="00940D4D" w:rsidRDefault="00B14067" w:rsidP="00B14067">
            <w:pPr>
              <w:ind w:left="-27" w:right="-16"/>
              <w:jc w:val="thaiDistribute"/>
              <w:rPr>
                <w:rFonts w:ascii="Angsana New" w:hAnsi="Angsana New"/>
                <w:sz w:val="28"/>
              </w:rPr>
            </w:pPr>
            <w:r w:rsidRPr="00940D4D">
              <w:rPr>
                <w:rFonts w:ascii="Angsana New" w:hAnsi="Angsana New"/>
                <w:sz w:val="28"/>
                <w:szCs w:val="28"/>
              </w:rPr>
              <w:t>Ending lease liabilities</w:t>
            </w:r>
          </w:p>
        </w:tc>
        <w:tc>
          <w:tcPr>
            <w:tcW w:w="1984" w:type="dxa"/>
            <w:tcBorders>
              <w:top w:val="single" w:sz="4" w:space="0" w:color="auto"/>
              <w:bottom w:val="double" w:sz="4" w:space="0" w:color="auto"/>
            </w:tcBorders>
            <w:vAlign w:val="bottom"/>
          </w:tcPr>
          <w:p w:rsidR="00B14067" w:rsidRDefault="00B14067" w:rsidP="00B14067">
            <w:pPr>
              <w:ind w:right="228"/>
              <w:jc w:val="right"/>
              <w:rPr>
                <w:rFonts w:ascii="Angsana New" w:hAnsi="Angsana New"/>
                <w:color w:val="000000"/>
                <w:sz w:val="28"/>
              </w:rPr>
            </w:pPr>
            <w:r w:rsidRPr="004F501E">
              <w:rPr>
                <w:rFonts w:ascii="Angsana New" w:hAnsi="Angsana New" w:hint="cs"/>
                <w:color w:val="000000"/>
                <w:sz w:val="28"/>
                <w:szCs w:val="28"/>
              </w:rPr>
              <w:t>19</w:t>
            </w:r>
            <w:r>
              <w:rPr>
                <w:rFonts w:ascii="Angsana New" w:hAnsi="Angsana New"/>
                <w:color w:val="000000"/>
                <w:sz w:val="28"/>
                <w:szCs w:val="28"/>
              </w:rPr>
              <w:t>,115</w:t>
            </w:r>
          </w:p>
        </w:tc>
      </w:tr>
    </w:tbl>
    <w:p w:rsidR="008F54C6" w:rsidRPr="00AE64A1" w:rsidRDefault="008F54C6" w:rsidP="008F54C6">
      <w:pPr>
        <w:pStyle w:val="ListParagraph"/>
        <w:ind w:left="900"/>
        <w:jc w:val="thaiDistribute"/>
        <w:rPr>
          <w:rFonts w:ascii="Angsana New" w:hAnsi="Angsana New"/>
          <w:sz w:val="20"/>
          <w:szCs w:val="20"/>
        </w:rPr>
      </w:pPr>
    </w:p>
    <w:p w:rsidR="008F54C6" w:rsidRDefault="008F54C6" w:rsidP="008F54C6">
      <w:pPr>
        <w:ind w:left="567"/>
        <w:jc w:val="thaiDistribute"/>
        <w:rPr>
          <w:rFonts w:ascii="Angsana New" w:eastAsia="Arial Unicode MS" w:hAnsi="Angsana New"/>
          <w:color w:val="000000" w:themeColor="text1"/>
          <w:sz w:val="28"/>
          <w:szCs w:val="28"/>
        </w:rPr>
      </w:pPr>
      <w:r w:rsidRPr="00940D4D">
        <w:rPr>
          <w:rFonts w:ascii="Angsana New" w:eastAsia="Arial Unicode MS" w:hAnsi="Angsana New"/>
          <w:color w:val="000000" w:themeColor="text1"/>
          <w:sz w:val="28"/>
          <w:szCs w:val="28"/>
        </w:rPr>
        <w:t>A maturity analysis of lease payment, are as follows :-</w:t>
      </w:r>
    </w:p>
    <w:p w:rsidR="00B14067" w:rsidRPr="00AE64A1" w:rsidRDefault="00B14067" w:rsidP="008F54C6">
      <w:pPr>
        <w:ind w:left="567"/>
        <w:jc w:val="thaiDistribute"/>
        <w:rPr>
          <w:rFonts w:ascii="Angsana New" w:eastAsia="Arial Unicode MS" w:hAnsi="Angsana New"/>
          <w:color w:val="000000" w:themeColor="text1"/>
          <w:sz w:val="20"/>
          <w:szCs w:val="20"/>
        </w:rPr>
      </w:pPr>
    </w:p>
    <w:tbl>
      <w:tblPr>
        <w:tblW w:w="8513" w:type="dxa"/>
        <w:tblInd w:w="587" w:type="dxa"/>
        <w:tblLayout w:type="fixed"/>
        <w:tblCellMar>
          <w:left w:w="29" w:type="dxa"/>
          <w:right w:w="29" w:type="dxa"/>
        </w:tblCellMar>
        <w:tblLook w:val="0000" w:firstRow="0" w:lastRow="0" w:firstColumn="0" w:lastColumn="0" w:noHBand="0" w:noVBand="0"/>
      </w:tblPr>
      <w:tblGrid>
        <w:gridCol w:w="4120"/>
        <w:gridCol w:w="1383"/>
        <w:gridCol w:w="112"/>
        <w:gridCol w:w="1400"/>
        <w:gridCol w:w="98"/>
        <w:gridCol w:w="1400"/>
      </w:tblGrid>
      <w:tr w:rsidR="00B14067" w:rsidTr="00E854EB">
        <w:trPr>
          <w:tblHeader/>
        </w:trPr>
        <w:tc>
          <w:tcPr>
            <w:tcW w:w="4120" w:type="dxa"/>
          </w:tcPr>
          <w:p w:rsidR="00B14067" w:rsidRDefault="00B14067" w:rsidP="00B14067">
            <w:pPr>
              <w:ind w:left="132" w:right="-38"/>
              <w:jc w:val="center"/>
              <w:rPr>
                <w:rFonts w:ascii="Angsana New" w:hAnsi="Angsana New"/>
                <w:color w:val="000000"/>
                <w:spacing w:val="-6"/>
                <w:sz w:val="28"/>
                <w:u w:val="single"/>
                <w:cs/>
              </w:rPr>
            </w:pPr>
          </w:p>
        </w:tc>
        <w:tc>
          <w:tcPr>
            <w:tcW w:w="4393" w:type="dxa"/>
            <w:gridSpan w:val="5"/>
          </w:tcPr>
          <w:p w:rsidR="00B14067" w:rsidRPr="00940D4D" w:rsidRDefault="00B14067" w:rsidP="00B14067">
            <w:pPr>
              <w:ind w:right="32"/>
              <w:jc w:val="right"/>
              <w:rPr>
                <w:rFonts w:ascii="Angsana New" w:hAnsi="Angsana New"/>
                <w:sz w:val="28"/>
                <w:highlight w:val="yellow"/>
                <w:cs/>
              </w:rPr>
            </w:pPr>
            <w:r w:rsidRPr="00940D4D">
              <w:rPr>
                <w:rFonts w:ascii="Angsana New" w:eastAsia="Arial Unicode MS" w:hAnsi="Angsana New"/>
                <w:color w:val="000000" w:themeColor="text1"/>
                <w:sz w:val="28"/>
                <w:szCs w:val="28"/>
                <w:cs/>
              </w:rPr>
              <w:t>(</w:t>
            </w:r>
            <w:r w:rsidRPr="00940D4D">
              <w:rPr>
                <w:rFonts w:ascii="Angsana New" w:eastAsia="Arial Unicode MS" w:hAnsi="Angsana New"/>
                <w:color w:val="000000" w:themeColor="text1"/>
                <w:sz w:val="28"/>
                <w:szCs w:val="28"/>
              </w:rPr>
              <w:t>Unit</w:t>
            </w:r>
            <w:r w:rsidRPr="00940D4D">
              <w:rPr>
                <w:rFonts w:ascii="Angsana New" w:eastAsia="Arial Unicode MS" w:hAnsi="Angsana New"/>
                <w:color w:val="000000" w:themeColor="text1"/>
                <w:sz w:val="28"/>
                <w:szCs w:val="28"/>
                <w:cs/>
              </w:rPr>
              <w:t xml:space="preserve">: </w:t>
            </w:r>
            <w:r w:rsidRPr="00940D4D">
              <w:rPr>
                <w:rFonts w:ascii="Angsana New" w:eastAsia="Arial Unicode MS" w:hAnsi="Angsana New"/>
                <w:color w:val="000000" w:themeColor="text1"/>
                <w:sz w:val="28"/>
                <w:szCs w:val="28"/>
              </w:rPr>
              <w:t>Thousand Baht</w:t>
            </w:r>
            <w:r w:rsidRPr="00940D4D">
              <w:rPr>
                <w:rFonts w:ascii="Angsana New" w:eastAsia="Arial Unicode MS" w:hAnsi="Angsana New"/>
                <w:color w:val="000000" w:themeColor="text1"/>
                <w:sz w:val="28"/>
                <w:szCs w:val="28"/>
                <w:cs/>
              </w:rPr>
              <w:t>)</w:t>
            </w:r>
          </w:p>
        </w:tc>
      </w:tr>
      <w:tr w:rsidR="00B14067" w:rsidTr="00E854EB">
        <w:trPr>
          <w:tblHeader/>
        </w:trPr>
        <w:tc>
          <w:tcPr>
            <w:tcW w:w="4120" w:type="dxa"/>
          </w:tcPr>
          <w:p w:rsidR="00B14067" w:rsidRDefault="00B14067" w:rsidP="00B14067">
            <w:pPr>
              <w:ind w:left="132" w:right="-38"/>
              <w:jc w:val="center"/>
              <w:rPr>
                <w:rFonts w:ascii="Angsana New" w:hAnsi="Angsana New"/>
                <w:color w:val="000000"/>
                <w:spacing w:val="-6"/>
                <w:sz w:val="28"/>
                <w:u w:val="single"/>
                <w:cs/>
              </w:rPr>
            </w:pPr>
          </w:p>
        </w:tc>
        <w:tc>
          <w:tcPr>
            <w:tcW w:w="4393" w:type="dxa"/>
            <w:gridSpan w:val="5"/>
          </w:tcPr>
          <w:p w:rsidR="00B14067" w:rsidRDefault="00B14067" w:rsidP="00B14067">
            <w:pPr>
              <w:ind w:right="-50"/>
              <w:jc w:val="center"/>
              <w:rPr>
                <w:rFonts w:ascii="Angsana New" w:hAnsi="Angsana New"/>
                <w:color w:val="000000"/>
                <w:spacing w:val="-6"/>
                <w:sz w:val="28"/>
                <w:u w:val="single"/>
                <w:cs/>
              </w:rPr>
            </w:pPr>
            <w:r>
              <w:rPr>
                <w:rFonts w:ascii="Angsana New" w:hAnsi="Angsana New"/>
                <w:color w:val="000000"/>
                <w:spacing w:val="-6"/>
                <w:sz w:val="28"/>
                <w:szCs w:val="28"/>
                <w:u w:val="single"/>
              </w:rPr>
              <w:t>2</w:t>
            </w:r>
            <w:r w:rsidR="008112D8">
              <w:rPr>
                <w:rFonts w:ascii="Angsana New" w:hAnsi="Angsana New"/>
                <w:color w:val="000000"/>
                <w:spacing w:val="-6"/>
                <w:sz w:val="28"/>
                <w:szCs w:val="28"/>
                <w:u w:val="single"/>
              </w:rPr>
              <w:t>025</w:t>
            </w:r>
          </w:p>
        </w:tc>
      </w:tr>
      <w:tr w:rsidR="00B14067" w:rsidTr="00E854EB">
        <w:trPr>
          <w:tblHeader/>
        </w:trPr>
        <w:tc>
          <w:tcPr>
            <w:tcW w:w="4120" w:type="dxa"/>
          </w:tcPr>
          <w:p w:rsidR="00B14067" w:rsidRDefault="00B14067" w:rsidP="00B14067">
            <w:pPr>
              <w:ind w:left="132" w:right="-38"/>
              <w:jc w:val="center"/>
              <w:rPr>
                <w:rFonts w:ascii="Angsana New" w:hAnsi="Angsana New"/>
                <w:color w:val="000000"/>
                <w:spacing w:val="-6"/>
                <w:sz w:val="28"/>
                <w:u w:val="single"/>
                <w:cs/>
              </w:rPr>
            </w:pPr>
          </w:p>
        </w:tc>
        <w:tc>
          <w:tcPr>
            <w:tcW w:w="1383" w:type="dxa"/>
          </w:tcPr>
          <w:p w:rsidR="00B14067" w:rsidRPr="00940D4D" w:rsidRDefault="00B14067" w:rsidP="00B14067">
            <w:pPr>
              <w:ind w:right="-50"/>
              <w:jc w:val="center"/>
              <w:rPr>
                <w:rFonts w:ascii="Angsana New" w:hAnsi="Angsana New"/>
                <w:spacing w:val="-6"/>
                <w:sz w:val="28"/>
                <w:u w:val="single"/>
              </w:rPr>
            </w:pPr>
            <w:r w:rsidRPr="00940D4D">
              <w:rPr>
                <w:rFonts w:ascii="Angsana New" w:hAnsi="Angsana New"/>
                <w:spacing w:val="-6"/>
                <w:sz w:val="28"/>
                <w:szCs w:val="28"/>
                <w:u w:val="single"/>
              </w:rPr>
              <w:t xml:space="preserve">Lease </w:t>
            </w:r>
          </w:p>
          <w:p w:rsidR="00B14067" w:rsidRPr="00940D4D" w:rsidRDefault="00B14067" w:rsidP="00B14067">
            <w:pPr>
              <w:ind w:right="-50"/>
              <w:jc w:val="center"/>
              <w:rPr>
                <w:rFonts w:ascii="Angsana New" w:hAnsi="Angsana New"/>
                <w:spacing w:val="-6"/>
                <w:sz w:val="28"/>
                <w:u w:val="single"/>
                <w:cs/>
              </w:rPr>
            </w:pPr>
            <w:r w:rsidRPr="00940D4D">
              <w:rPr>
                <w:rFonts w:ascii="Angsana New" w:hAnsi="Angsana New"/>
                <w:spacing w:val="-6"/>
                <w:sz w:val="28"/>
                <w:szCs w:val="28"/>
                <w:u w:val="single"/>
              </w:rPr>
              <w:t>liabilities</w:t>
            </w:r>
          </w:p>
        </w:tc>
        <w:tc>
          <w:tcPr>
            <w:tcW w:w="112" w:type="dxa"/>
          </w:tcPr>
          <w:p w:rsidR="00B14067" w:rsidRPr="00940D4D" w:rsidRDefault="00B14067" w:rsidP="00B14067">
            <w:pPr>
              <w:ind w:right="-50"/>
              <w:jc w:val="center"/>
              <w:rPr>
                <w:rFonts w:ascii="Angsana New" w:hAnsi="Angsana New"/>
                <w:spacing w:val="-6"/>
                <w:sz w:val="28"/>
                <w:u w:val="single"/>
              </w:rPr>
            </w:pPr>
          </w:p>
        </w:tc>
        <w:tc>
          <w:tcPr>
            <w:tcW w:w="1400" w:type="dxa"/>
          </w:tcPr>
          <w:p w:rsidR="00B14067" w:rsidRPr="00940D4D" w:rsidRDefault="00B14067" w:rsidP="00B14067">
            <w:pPr>
              <w:ind w:right="-50"/>
              <w:jc w:val="center"/>
              <w:rPr>
                <w:rFonts w:ascii="Angsana New" w:hAnsi="Angsana New"/>
                <w:spacing w:val="-6"/>
                <w:sz w:val="28"/>
                <w:u w:val="single"/>
              </w:rPr>
            </w:pPr>
            <w:r w:rsidRPr="00940D4D">
              <w:rPr>
                <w:rFonts w:ascii="Angsana New" w:hAnsi="Angsana New"/>
                <w:spacing w:val="-6"/>
                <w:sz w:val="28"/>
                <w:szCs w:val="28"/>
                <w:u w:val="single"/>
              </w:rPr>
              <w:t xml:space="preserve">Deferred </w:t>
            </w:r>
          </w:p>
          <w:p w:rsidR="00B14067" w:rsidRPr="00940D4D" w:rsidRDefault="00B14067" w:rsidP="00353700">
            <w:pPr>
              <w:ind w:right="-50" w:firstLine="97"/>
              <w:rPr>
                <w:rFonts w:ascii="Angsana New" w:hAnsi="Angsana New"/>
                <w:spacing w:val="-6"/>
                <w:sz w:val="28"/>
                <w:u w:val="single"/>
                <w:cs/>
              </w:rPr>
            </w:pPr>
            <w:r w:rsidRPr="00940D4D">
              <w:rPr>
                <w:rFonts w:ascii="Angsana New" w:hAnsi="Angsana New"/>
                <w:spacing w:val="-6"/>
                <w:sz w:val="28"/>
                <w:szCs w:val="28"/>
                <w:u w:val="single"/>
              </w:rPr>
              <w:t>interest expenses</w:t>
            </w:r>
          </w:p>
        </w:tc>
        <w:tc>
          <w:tcPr>
            <w:tcW w:w="98" w:type="dxa"/>
          </w:tcPr>
          <w:p w:rsidR="00B14067" w:rsidRPr="00940D4D" w:rsidRDefault="00B14067" w:rsidP="00B14067">
            <w:pPr>
              <w:ind w:right="-50"/>
              <w:jc w:val="center"/>
              <w:rPr>
                <w:rFonts w:ascii="Angsana New" w:hAnsi="Angsana New"/>
                <w:spacing w:val="-6"/>
                <w:sz w:val="28"/>
                <w:u w:val="single"/>
              </w:rPr>
            </w:pPr>
          </w:p>
        </w:tc>
        <w:tc>
          <w:tcPr>
            <w:tcW w:w="1400" w:type="dxa"/>
          </w:tcPr>
          <w:p w:rsidR="00B14067" w:rsidRPr="00940D4D" w:rsidRDefault="00B14067" w:rsidP="00B14067">
            <w:pPr>
              <w:ind w:right="-50"/>
              <w:jc w:val="center"/>
              <w:rPr>
                <w:rFonts w:ascii="Angsana New" w:hAnsi="Angsana New"/>
                <w:spacing w:val="-6"/>
                <w:sz w:val="28"/>
                <w:u w:val="single"/>
              </w:rPr>
            </w:pPr>
          </w:p>
          <w:p w:rsidR="00B14067" w:rsidRPr="00940D4D" w:rsidRDefault="00B14067" w:rsidP="00B14067">
            <w:pPr>
              <w:ind w:right="-50"/>
              <w:jc w:val="center"/>
              <w:rPr>
                <w:rFonts w:ascii="Angsana New" w:hAnsi="Angsana New"/>
                <w:spacing w:val="-6"/>
                <w:sz w:val="28"/>
                <w:u w:val="single"/>
                <w:cs/>
              </w:rPr>
            </w:pPr>
            <w:r w:rsidRPr="00940D4D">
              <w:rPr>
                <w:rFonts w:ascii="Angsana New" w:hAnsi="Angsana New"/>
                <w:spacing w:val="-6"/>
                <w:sz w:val="28"/>
                <w:szCs w:val="28"/>
                <w:u w:val="single"/>
              </w:rPr>
              <w:t>Net</w:t>
            </w:r>
          </w:p>
        </w:tc>
      </w:tr>
      <w:tr w:rsidR="00B14067" w:rsidTr="00E854EB">
        <w:tc>
          <w:tcPr>
            <w:tcW w:w="4120" w:type="dxa"/>
          </w:tcPr>
          <w:p w:rsidR="00B14067" w:rsidRDefault="00B14067" w:rsidP="00B14067">
            <w:pPr>
              <w:ind w:right="-41"/>
              <w:jc w:val="thaiDistribute"/>
              <w:rPr>
                <w:rFonts w:ascii="Angsana New" w:hAnsi="Angsana New"/>
                <w:color w:val="000000"/>
                <w:sz w:val="28"/>
              </w:rPr>
            </w:pPr>
            <w:r w:rsidRPr="00940D4D">
              <w:rPr>
                <w:rFonts w:ascii="Angsana New" w:hAnsi="Angsana New"/>
                <w:sz w:val="28"/>
                <w:szCs w:val="28"/>
              </w:rPr>
              <w:t>With in 1 year</w:t>
            </w:r>
          </w:p>
        </w:tc>
        <w:tc>
          <w:tcPr>
            <w:tcW w:w="1383" w:type="dxa"/>
          </w:tcPr>
          <w:p w:rsidR="00B14067" w:rsidRDefault="00B14067" w:rsidP="00B14067">
            <w:pPr>
              <w:ind w:right="228"/>
              <w:jc w:val="right"/>
              <w:rPr>
                <w:rFonts w:ascii="Angsana New" w:hAnsi="Angsana New"/>
                <w:color w:val="000000"/>
                <w:sz w:val="28"/>
              </w:rPr>
            </w:pPr>
            <w:r>
              <w:rPr>
                <w:rFonts w:ascii="Angsana New" w:hAnsi="Angsana New"/>
                <w:color w:val="000000"/>
                <w:sz w:val="28"/>
                <w:szCs w:val="28"/>
              </w:rPr>
              <w:t>1,944</w:t>
            </w:r>
          </w:p>
        </w:tc>
        <w:tc>
          <w:tcPr>
            <w:tcW w:w="112" w:type="dxa"/>
          </w:tcPr>
          <w:p w:rsidR="00B14067" w:rsidRDefault="00B14067" w:rsidP="00B14067">
            <w:pPr>
              <w:ind w:left="-21" w:right="-38" w:hanging="3"/>
              <w:jc w:val="center"/>
              <w:rPr>
                <w:rFonts w:ascii="Angsana New" w:hAnsi="Angsana New"/>
                <w:color w:val="000000"/>
                <w:sz w:val="28"/>
                <w:cs/>
              </w:rPr>
            </w:pPr>
          </w:p>
        </w:tc>
        <w:tc>
          <w:tcPr>
            <w:tcW w:w="1400" w:type="dxa"/>
          </w:tcPr>
          <w:p w:rsidR="00B14067" w:rsidRDefault="00B14067" w:rsidP="00B14067">
            <w:pPr>
              <w:ind w:right="314"/>
              <w:jc w:val="right"/>
              <w:rPr>
                <w:rFonts w:ascii="Angsana New" w:hAnsi="Angsana New"/>
                <w:color w:val="000000"/>
                <w:sz w:val="28"/>
              </w:rPr>
            </w:pPr>
            <w:r>
              <w:rPr>
                <w:rFonts w:ascii="Angsana New" w:hAnsi="Angsana New" w:hint="cs"/>
                <w:color w:val="000000"/>
                <w:sz w:val="28"/>
                <w:szCs w:val="28"/>
                <w:cs/>
              </w:rPr>
              <w:t>(</w:t>
            </w:r>
            <w:r w:rsidRPr="004F501E">
              <w:rPr>
                <w:rFonts w:ascii="Angsana New" w:hAnsi="Angsana New" w:hint="cs"/>
                <w:color w:val="000000"/>
                <w:sz w:val="28"/>
                <w:szCs w:val="28"/>
              </w:rPr>
              <w:t>866</w:t>
            </w:r>
            <w:r>
              <w:rPr>
                <w:rFonts w:ascii="Angsana New" w:hAnsi="Angsana New" w:hint="cs"/>
                <w:color w:val="000000"/>
                <w:sz w:val="28"/>
                <w:szCs w:val="28"/>
                <w:cs/>
              </w:rPr>
              <w:t>)</w:t>
            </w:r>
          </w:p>
        </w:tc>
        <w:tc>
          <w:tcPr>
            <w:tcW w:w="98" w:type="dxa"/>
          </w:tcPr>
          <w:p w:rsidR="00B14067" w:rsidRDefault="00B14067" w:rsidP="00B14067">
            <w:pPr>
              <w:ind w:left="-21" w:right="-38" w:hanging="3"/>
              <w:jc w:val="center"/>
              <w:rPr>
                <w:rFonts w:ascii="Angsana New" w:hAnsi="Angsana New"/>
                <w:color w:val="000000"/>
                <w:sz w:val="28"/>
                <w:cs/>
              </w:rPr>
            </w:pPr>
          </w:p>
        </w:tc>
        <w:tc>
          <w:tcPr>
            <w:tcW w:w="1400" w:type="dxa"/>
          </w:tcPr>
          <w:p w:rsidR="00B14067" w:rsidRDefault="00B14067" w:rsidP="00B14067">
            <w:pPr>
              <w:ind w:right="228"/>
              <w:jc w:val="right"/>
              <w:rPr>
                <w:rFonts w:ascii="Angsana New" w:hAnsi="Angsana New"/>
                <w:color w:val="000000"/>
                <w:sz w:val="28"/>
              </w:rPr>
            </w:pPr>
            <w:r w:rsidRPr="004F501E">
              <w:rPr>
                <w:rFonts w:ascii="Angsana New" w:hAnsi="Angsana New" w:hint="cs"/>
                <w:color w:val="000000"/>
                <w:sz w:val="28"/>
                <w:szCs w:val="28"/>
              </w:rPr>
              <w:t>1</w:t>
            </w:r>
            <w:r>
              <w:rPr>
                <w:rFonts w:ascii="Angsana New" w:hAnsi="Angsana New" w:hint="cs"/>
                <w:color w:val="000000"/>
                <w:sz w:val="28"/>
                <w:szCs w:val="28"/>
                <w:cs/>
              </w:rPr>
              <w:t>,</w:t>
            </w:r>
            <w:r w:rsidRPr="004F501E">
              <w:rPr>
                <w:rFonts w:ascii="Angsana New" w:hAnsi="Angsana New" w:hint="cs"/>
                <w:color w:val="000000"/>
                <w:sz w:val="28"/>
                <w:szCs w:val="28"/>
              </w:rPr>
              <w:t>078</w:t>
            </w:r>
          </w:p>
        </w:tc>
      </w:tr>
      <w:tr w:rsidR="00B14067" w:rsidTr="00E854EB">
        <w:tc>
          <w:tcPr>
            <w:tcW w:w="4120" w:type="dxa"/>
          </w:tcPr>
          <w:p w:rsidR="00B14067" w:rsidRDefault="00B14067" w:rsidP="00B14067">
            <w:pPr>
              <w:ind w:right="-41"/>
              <w:jc w:val="thaiDistribute"/>
              <w:rPr>
                <w:rFonts w:ascii="Angsana New" w:hAnsi="Angsana New"/>
                <w:color w:val="000000"/>
                <w:sz w:val="28"/>
                <w:cs/>
              </w:rPr>
            </w:pPr>
            <w:r w:rsidRPr="00940D4D">
              <w:rPr>
                <w:rFonts w:ascii="Angsana New" w:hAnsi="Angsana New"/>
                <w:sz w:val="28"/>
                <w:szCs w:val="28"/>
              </w:rPr>
              <w:t>Over 1 year but not over 5 years</w:t>
            </w:r>
          </w:p>
        </w:tc>
        <w:tc>
          <w:tcPr>
            <w:tcW w:w="1383" w:type="dxa"/>
          </w:tcPr>
          <w:p w:rsidR="00B14067" w:rsidRDefault="00B14067" w:rsidP="00B14067">
            <w:pPr>
              <w:ind w:right="228"/>
              <w:jc w:val="right"/>
              <w:rPr>
                <w:rFonts w:ascii="Angsana New" w:hAnsi="Angsana New"/>
                <w:color w:val="000000"/>
                <w:sz w:val="28"/>
              </w:rPr>
            </w:pPr>
            <w:r w:rsidRPr="004F501E">
              <w:rPr>
                <w:rFonts w:ascii="Angsana New" w:hAnsi="Angsana New" w:hint="cs"/>
                <w:color w:val="000000"/>
                <w:sz w:val="28"/>
                <w:szCs w:val="28"/>
              </w:rPr>
              <w:t>7</w:t>
            </w:r>
            <w:r>
              <w:rPr>
                <w:rFonts w:ascii="Angsana New" w:hAnsi="Angsana New"/>
                <w:color w:val="000000"/>
                <w:sz w:val="28"/>
                <w:szCs w:val="28"/>
              </w:rPr>
              <w:t>,776</w:t>
            </w:r>
          </w:p>
        </w:tc>
        <w:tc>
          <w:tcPr>
            <w:tcW w:w="112" w:type="dxa"/>
          </w:tcPr>
          <w:p w:rsidR="00B14067" w:rsidRDefault="00B14067" w:rsidP="00B14067">
            <w:pPr>
              <w:ind w:left="-21" w:right="-38" w:hanging="3"/>
              <w:jc w:val="center"/>
              <w:rPr>
                <w:rFonts w:ascii="Angsana New" w:hAnsi="Angsana New"/>
                <w:color w:val="000000"/>
                <w:sz w:val="28"/>
              </w:rPr>
            </w:pPr>
          </w:p>
        </w:tc>
        <w:tc>
          <w:tcPr>
            <w:tcW w:w="1400" w:type="dxa"/>
          </w:tcPr>
          <w:p w:rsidR="00B14067" w:rsidRDefault="00B14067" w:rsidP="00B14067">
            <w:pPr>
              <w:ind w:right="314"/>
              <w:jc w:val="right"/>
              <w:rPr>
                <w:rFonts w:ascii="Angsana New" w:hAnsi="Angsana New"/>
                <w:color w:val="000000"/>
                <w:sz w:val="28"/>
                <w:cs/>
              </w:rPr>
            </w:pPr>
            <w:r>
              <w:rPr>
                <w:rFonts w:ascii="Angsana New" w:hAnsi="Angsana New"/>
                <w:color w:val="000000"/>
                <w:sz w:val="28"/>
                <w:szCs w:val="28"/>
              </w:rPr>
              <w:t>(2,927)</w:t>
            </w:r>
          </w:p>
        </w:tc>
        <w:tc>
          <w:tcPr>
            <w:tcW w:w="98" w:type="dxa"/>
          </w:tcPr>
          <w:p w:rsidR="00B14067" w:rsidRDefault="00B14067" w:rsidP="00B14067">
            <w:pPr>
              <w:ind w:left="-21" w:right="-38" w:hanging="3"/>
              <w:jc w:val="center"/>
              <w:rPr>
                <w:rFonts w:ascii="Angsana New" w:hAnsi="Angsana New"/>
                <w:color w:val="000000"/>
                <w:sz w:val="28"/>
              </w:rPr>
            </w:pPr>
          </w:p>
        </w:tc>
        <w:tc>
          <w:tcPr>
            <w:tcW w:w="1400" w:type="dxa"/>
          </w:tcPr>
          <w:p w:rsidR="00B14067" w:rsidRDefault="00B14067" w:rsidP="00B14067">
            <w:pPr>
              <w:ind w:right="228"/>
              <w:jc w:val="right"/>
              <w:rPr>
                <w:rFonts w:ascii="Angsana New" w:hAnsi="Angsana New"/>
                <w:color w:val="000000"/>
                <w:sz w:val="28"/>
              </w:rPr>
            </w:pPr>
            <w:r>
              <w:rPr>
                <w:rFonts w:ascii="Angsana New" w:hAnsi="Angsana New"/>
                <w:color w:val="000000"/>
                <w:sz w:val="28"/>
                <w:szCs w:val="28"/>
              </w:rPr>
              <w:t>4,849</w:t>
            </w:r>
          </w:p>
        </w:tc>
      </w:tr>
      <w:tr w:rsidR="00B14067" w:rsidTr="00E854EB">
        <w:tc>
          <w:tcPr>
            <w:tcW w:w="4120" w:type="dxa"/>
          </w:tcPr>
          <w:p w:rsidR="00B14067" w:rsidRDefault="00B14067" w:rsidP="00B14067">
            <w:pPr>
              <w:ind w:right="-41"/>
              <w:jc w:val="thaiDistribute"/>
              <w:rPr>
                <w:rFonts w:ascii="Angsana New" w:hAnsi="Angsana New"/>
                <w:color w:val="000000"/>
                <w:sz w:val="28"/>
                <w:cs/>
              </w:rPr>
            </w:pPr>
            <w:r>
              <w:rPr>
                <w:rFonts w:ascii="Angsana New" w:hAnsi="Angsana New"/>
                <w:color w:val="000000"/>
                <w:sz w:val="28"/>
                <w:szCs w:val="28"/>
              </w:rPr>
              <w:t>Over 5 years</w:t>
            </w:r>
          </w:p>
        </w:tc>
        <w:tc>
          <w:tcPr>
            <w:tcW w:w="1383" w:type="dxa"/>
            <w:tcBorders>
              <w:bottom w:val="single" w:sz="4" w:space="0" w:color="auto"/>
            </w:tcBorders>
          </w:tcPr>
          <w:p w:rsidR="00B14067" w:rsidRDefault="00B14067" w:rsidP="00B14067">
            <w:pPr>
              <w:ind w:right="228"/>
              <w:jc w:val="right"/>
              <w:rPr>
                <w:rFonts w:ascii="Angsana New" w:hAnsi="Angsana New"/>
                <w:color w:val="000000"/>
                <w:sz w:val="28"/>
              </w:rPr>
            </w:pPr>
            <w:r>
              <w:rPr>
                <w:rFonts w:ascii="Angsana New" w:hAnsi="Angsana New"/>
                <w:color w:val="000000"/>
                <w:sz w:val="28"/>
                <w:szCs w:val="28"/>
              </w:rPr>
              <w:t>15,876</w:t>
            </w:r>
          </w:p>
        </w:tc>
        <w:tc>
          <w:tcPr>
            <w:tcW w:w="112" w:type="dxa"/>
          </w:tcPr>
          <w:p w:rsidR="00B14067" w:rsidRDefault="00B14067" w:rsidP="00B14067">
            <w:pPr>
              <w:ind w:left="-21" w:right="-38" w:hanging="3"/>
              <w:jc w:val="center"/>
              <w:rPr>
                <w:rFonts w:ascii="Angsana New" w:hAnsi="Angsana New"/>
                <w:color w:val="000000"/>
                <w:sz w:val="28"/>
              </w:rPr>
            </w:pPr>
          </w:p>
        </w:tc>
        <w:tc>
          <w:tcPr>
            <w:tcW w:w="1400" w:type="dxa"/>
            <w:tcBorders>
              <w:bottom w:val="single" w:sz="4" w:space="0" w:color="auto"/>
            </w:tcBorders>
          </w:tcPr>
          <w:p w:rsidR="00B14067" w:rsidRDefault="00B14067" w:rsidP="00B14067">
            <w:pPr>
              <w:ind w:right="314"/>
              <w:jc w:val="right"/>
              <w:rPr>
                <w:rFonts w:ascii="Angsana New" w:hAnsi="Angsana New"/>
                <w:color w:val="000000"/>
                <w:sz w:val="28"/>
              </w:rPr>
            </w:pPr>
            <w:r>
              <w:rPr>
                <w:rFonts w:ascii="Angsana New" w:hAnsi="Angsana New"/>
                <w:color w:val="000000"/>
                <w:sz w:val="28"/>
                <w:szCs w:val="28"/>
              </w:rPr>
              <w:t>(2,688)</w:t>
            </w:r>
          </w:p>
        </w:tc>
        <w:tc>
          <w:tcPr>
            <w:tcW w:w="98" w:type="dxa"/>
          </w:tcPr>
          <w:p w:rsidR="00B14067" w:rsidRDefault="00B14067" w:rsidP="00B14067">
            <w:pPr>
              <w:ind w:left="-21" w:right="-38" w:hanging="3"/>
              <w:jc w:val="center"/>
              <w:rPr>
                <w:rFonts w:ascii="Angsana New" w:hAnsi="Angsana New"/>
                <w:color w:val="000000"/>
                <w:sz w:val="28"/>
              </w:rPr>
            </w:pPr>
          </w:p>
        </w:tc>
        <w:tc>
          <w:tcPr>
            <w:tcW w:w="1400" w:type="dxa"/>
            <w:tcBorders>
              <w:bottom w:val="single" w:sz="4" w:space="0" w:color="auto"/>
            </w:tcBorders>
          </w:tcPr>
          <w:p w:rsidR="00B14067" w:rsidRDefault="00B14067" w:rsidP="00B14067">
            <w:pPr>
              <w:ind w:right="228"/>
              <w:jc w:val="right"/>
              <w:rPr>
                <w:rFonts w:ascii="Angsana New" w:hAnsi="Angsana New"/>
                <w:color w:val="000000"/>
                <w:sz w:val="28"/>
              </w:rPr>
            </w:pPr>
            <w:r>
              <w:rPr>
                <w:rFonts w:ascii="Angsana New" w:hAnsi="Angsana New"/>
                <w:color w:val="000000"/>
                <w:sz w:val="28"/>
                <w:szCs w:val="28"/>
              </w:rPr>
              <w:t>13,188</w:t>
            </w:r>
          </w:p>
        </w:tc>
      </w:tr>
      <w:tr w:rsidR="00B14067" w:rsidTr="00E854EB">
        <w:tc>
          <w:tcPr>
            <w:tcW w:w="4120" w:type="dxa"/>
          </w:tcPr>
          <w:p w:rsidR="00B14067" w:rsidRDefault="00B14067" w:rsidP="00B14067">
            <w:pPr>
              <w:ind w:right="-41"/>
              <w:jc w:val="thaiDistribute"/>
              <w:rPr>
                <w:rFonts w:ascii="Angsana New" w:hAnsi="Angsana New"/>
                <w:color w:val="000000"/>
                <w:sz w:val="28"/>
                <w:cs/>
              </w:rPr>
            </w:pPr>
            <w:r w:rsidRPr="00940D4D">
              <w:rPr>
                <w:rFonts w:ascii="Angsana New" w:hAnsi="Angsana New"/>
                <w:sz w:val="28"/>
                <w:szCs w:val="28"/>
              </w:rPr>
              <w:t>Total</w:t>
            </w:r>
          </w:p>
        </w:tc>
        <w:tc>
          <w:tcPr>
            <w:tcW w:w="1383" w:type="dxa"/>
            <w:tcBorders>
              <w:top w:val="single" w:sz="4" w:space="0" w:color="auto"/>
              <w:bottom w:val="double" w:sz="4" w:space="0" w:color="auto"/>
            </w:tcBorders>
          </w:tcPr>
          <w:p w:rsidR="00B14067" w:rsidRDefault="00B14067" w:rsidP="00B14067">
            <w:pPr>
              <w:ind w:right="228"/>
              <w:jc w:val="right"/>
              <w:rPr>
                <w:rFonts w:ascii="Angsana New" w:hAnsi="Angsana New"/>
                <w:color w:val="000000"/>
                <w:sz w:val="28"/>
              </w:rPr>
            </w:pPr>
            <w:r>
              <w:rPr>
                <w:rFonts w:ascii="Angsana New" w:hAnsi="Angsana New"/>
                <w:color w:val="000000"/>
                <w:sz w:val="28"/>
                <w:szCs w:val="28"/>
              </w:rPr>
              <w:t>25,596</w:t>
            </w:r>
          </w:p>
        </w:tc>
        <w:tc>
          <w:tcPr>
            <w:tcW w:w="112" w:type="dxa"/>
            <w:tcBorders>
              <w:bottom w:val="nil"/>
            </w:tcBorders>
          </w:tcPr>
          <w:p w:rsidR="00B14067" w:rsidRDefault="00B14067" w:rsidP="00B14067">
            <w:pPr>
              <w:ind w:left="-21" w:right="-38" w:hanging="3"/>
              <w:jc w:val="center"/>
              <w:rPr>
                <w:rFonts w:ascii="Angsana New" w:hAnsi="Angsana New"/>
                <w:color w:val="000000"/>
                <w:sz w:val="28"/>
              </w:rPr>
            </w:pPr>
          </w:p>
        </w:tc>
        <w:tc>
          <w:tcPr>
            <w:tcW w:w="1400" w:type="dxa"/>
            <w:tcBorders>
              <w:top w:val="single" w:sz="4" w:space="0" w:color="auto"/>
              <w:bottom w:val="double" w:sz="4" w:space="0" w:color="auto"/>
            </w:tcBorders>
          </w:tcPr>
          <w:p w:rsidR="00B14067" w:rsidRDefault="00B14067" w:rsidP="00B14067">
            <w:pPr>
              <w:ind w:right="314"/>
              <w:jc w:val="right"/>
              <w:rPr>
                <w:rFonts w:ascii="Angsana New" w:hAnsi="Angsana New"/>
                <w:color w:val="000000"/>
                <w:sz w:val="28"/>
              </w:rPr>
            </w:pPr>
            <w:r>
              <w:rPr>
                <w:rFonts w:ascii="Angsana New" w:hAnsi="Angsana New"/>
                <w:color w:val="000000"/>
                <w:sz w:val="28"/>
                <w:szCs w:val="28"/>
              </w:rPr>
              <w:t>(6,481)</w:t>
            </w:r>
          </w:p>
        </w:tc>
        <w:tc>
          <w:tcPr>
            <w:tcW w:w="98" w:type="dxa"/>
          </w:tcPr>
          <w:p w:rsidR="00B14067" w:rsidRDefault="00B14067" w:rsidP="00B14067">
            <w:pPr>
              <w:ind w:left="-21" w:right="-38" w:hanging="3"/>
              <w:jc w:val="center"/>
              <w:rPr>
                <w:rFonts w:ascii="Angsana New" w:hAnsi="Angsana New"/>
                <w:color w:val="000000"/>
                <w:sz w:val="28"/>
                <w:cs/>
              </w:rPr>
            </w:pPr>
          </w:p>
        </w:tc>
        <w:tc>
          <w:tcPr>
            <w:tcW w:w="1400" w:type="dxa"/>
            <w:tcBorders>
              <w:top w:val="single" w:sz="4" w:space="0" w:color="auto"/>
              <w:bottom w:val="double" w:sz="4" w:space="0" w:color="auto"/>
            </w:tcBorders>
          </w:tcPr>
          <w:p w:rsidR="00B14067" w:rsidRDefault="00B14067" w:rsidP="00B14067">
            <w:pPr>
              <w:ind w:right="228"/>
              <w:jc w:val="right"/>
              <w:rPr>
                <w:rFonts w:ascii="Angsana New" w:hAnsi="Angsana New"/>
                <w:color w:val="000000"/>
                <w:sz w:val="28"/>
                <w:cs/>
              </w:rPr>
            </w:pPr>
            <w:r>
              <w:rPr>
                <w:rFonts w:ascii="Angsana New" w:hAnsi="Angsana New"/>
                <w:color w:val="000000"/>
                <w:sz w:val="28"/>
                <w:szCs w:val="28"/>
              </w:rPr>
              <w:t>19,115</w:t>
            </w:r>
          </w:p>
        </w:tc>
      </w:tr>
    </w:tbl>
    <w:p w:rsidR="008F54C6" w:rsidRPr="00AE64A1" w:rsidRDefault="008F54C6" w:rsidP="008F54C6">
      <w:pPr>
        <w:jc w:val="thaiDistribute"/>
        <w:rPr>
          <w:rFonts w:ascii="Angsana New" w:hAnsi="Angsana New"/>
          <w:sz w:val="20"/>
          <w:szCs w:val="20"/>
          <w:u w:val="single"/>
        </w:rPr>
      </w:pPr>
    </w:p>
    <w:p w:rsidR="00836898" w:rsidRDefault="008F54C6" w:rsidP="00014F36">
      <w:pPr>
        <w:ind w:left="567"/>
        <w:jc w:val="thaiDistribute"/>
        <w:rPr>
          <w:rFonts w:ascii="Angsana New" w:eastAsia="Arial Unicode MS" w:hAnsi="Angsana New"/>
          <w:color w:val="000000" w:themeColor="text1"/>
          <w:sz w:val="28"/>
          <w:szCs w:val="28"/>
        </w:rPr>
      </w:pPr>
      <w:r w:rsidRPr="00940D4D">
        <w:rPr>
          <w:rFonts w:ascii="Angsana New" w:eastAsia="Arial Unicode MS" w:hAnsi="Angsana New"/>
          <w:color w:val="000000" w:themeColor="text1"/>
          <w:sz w:val="28"/>
          <w:szCs w:val="28"/>
        </w:rPr>
        <w:t>For year ended December 31, 202</w:t>
      </w:r>
      <w:r w:rsidR="00836898" w:rsidRPr="00940D4D">
        <w:rPr>
          <w:rFonts w:ascii="Angsana New" w:eastAsia="Arial Unicode MS" w:hAnsi="Angsana New"/>
          <w:color w:val="000000" w:themeColor="text1"/>
          <w:sz w:val="28"/>
          <w:szCs w:val="28"/>
        </w:rPr>
        <w:t>5</w:t>
      </w:r>
      <w:r w:rsidRPr="00940D4D">
        <w:rPr>
          <w:rFonts w:ascii="Angsana New" w:eastAsia="Arial Unicode MS" w:hAnsi="Angsana New"/>
          <w:color w:val="000000" w:themeColor="text1"/>
          <w:sz w:val="28"/>
          <w:szCs w:val="28"/>
        </w:rPr>
        <w:t xml:space="preserve"> for transactions related to lease are as follows :-</w:t>
      </w:r>
    </w:p>
    <w:p w:rsidR="00B14067" w:rsidRPr="00AE64A1" w:rsidRDefault="00B14067" w:rsidP="00014F36">
      <w:pPr>
        <w:ind w:left="567"/>
        <w:jc w:val="thaiDistribute"/>
        <w:rPr>
          <w:rFonts w:ascii="Angsana New" w:eastAsia="Arial Unicode MS" w:hAnsi="Angsana New"/>
          <w:color w:val="000000" w:themeColor="text1"/>
          <w:sz w:val="20"/>
          <w:szCs w:val="20"/>
        </w:rPr>
      </w:pPr>
    </w:p>
    <w:tbl>
      <w:tblPr>
        <w:tblW w:w="8481" w:type="dxa"/>
        <w:tblInd w:w="605" w:type="dxa"/>
        <w:tblLayout w:type="fixed"/>
        <w:tblCellMar>
          <w:left w:w="29" w:type="dxa"/>
          <w:right w:w="29" w:type="dxa"/>
        </w:tblCellMar>
        <w:tblLook w:val="0000" w:firstRow="0" w:lastRow="0" w:firstColumn="0" w:lastColumn="0" w:noHBand="0" w:noVBand="0"/>
      </w:tblPr>
      <w:tblGrid>
        <w:gridCol w:w="3644"/>
        <w:gridCol w:w="1240"/>
        <w:gridCol w:w="78"/>
        <w:gridCol w:w="852"/>
        <w:gridCol w:w="78"/>
        <w:gridCol w:w="783"/>
        <w:gridCol w:w="154"/>
        <w:gridCol w:w="1652"/>
      </w:tblGrid>
      <w:tr w:rsidR="00B14067" w:rsidTr="00E854EB">
        <w:tc>
          <w:tcPr>
            <w:tcW w:w="3644" w:type="dxa"/>
          </w:tcPr>
          <w:p w:rsidR="00B14067" w:rsidRDefault="00B14067" w:rsidP="00E854EB">
            <w:pPr>
              <w:ind w:left="47" w:right="-57"/>
              <w:jc w:val="thaiDistribute"/>
              <w:rPr>
                <w:rFonts w:ascii="Angsana New" w:hAnsi="Angsana New"/>
                <w:color w:val="000000"/>
                <w:sz w:val="28"/>
                <w:cs/>
              </w:rPr>
            </w:pPr>
          </w:p>
        </w:tc>
        <w:tc>
          <w:tcPr>
            <w:tcW w:w="2170" w:type="dxa"/>
            <w:gridSpan w:val="3"/>
          </w:tcPr>
          <w:p w:rsidR="00B14067" w:rsidRDefault="00B14067" w:rsidP="00E854EB">
            <w:pPr>
              <w:tabs>
                <w:tab w:val="left" w:pos="360"/>
              </w:tabs>
              <w:ind w:right="77"/>
              <w:jc w:val="center"/>
              <w:rPr>
                <w:rFonts w:ascii="Angsana New" w:hAnsi="Angsana New"/>
                <w:color w:val="000000"/>
                <w:sz w:val="28"/>
                <w:u w:val="single"/>
                <w:cs/>
              </w:rPr>
            </w:pPr>
          </w:p>
        </w:tc>
        <w:tc>
          <w:tcPr>
            <w:tcW w:w="78" w:type="dxa"/>
          </w:tcPr>
          <w:p w:rsidR="00B14067" w:rsidRDefault="00B14067" w:rsidP="00E854EB">
            <w:pPr>
              <w:tabs>
                <w:tab w:val="left" w:pos="360"/>
              </w:tabs>
              <w:ind w:right="77"/>
              <w:jc w:val="center"/>
              <w:rPr>
                <w:rFonts w:ascii="Angsana New" w:hAnsi="Angsana New"/>
                <w:color w:val="000000"/>
                <w:sz w:val="28"/>
                <w:u w:val="single"/>
                <w:cs/>
              </w:rPr>
            </w:pPr>
          </w:p>
        </w:tc>
        <w:tc>
          <w:tcPr>
            <w:tcW w:w="2589" w:type="dxa"/>
            <w:gridSpan w:val="3"/>
          </w:tcPr>
          <w:p w:rsidR="00B14067" w:rsidRDefault="008112D8" w:rsidP="00E854EB">
            <w:pPr>
              <w:jc w:val="right"/>
              <w:rPr>
                <w:rFonts w:ascii="Angsana New" w:hAnsi="Angsana New"/>
                <w:color w:val="000000"/>
                <w:sz w:val="28"/>
                <w:cs/>
              </w:rPr>
            </w:pPr>
            <w:r w:rsidRPr="00940D4D">
              <w:rPr>
                <w:rFonts w:ascii="Angsana New" w:eastAsia="Arial Unicode MS" w:hAnsi="Angsana New"/>
                <w:color w:val="000000" w:themeColor="text1"/>
                <w:sz w:val="28"/>
                <w:szCs w:val="28"/>
                <w:cs/>
              </w:rPr>
              <w:t>(</w:t>
            </w:r>
            <w:r w:rsidRPr="00940D4D">
              <w:rPr>
                <w:rFonts w:ascii="Angsana New" w:eastAsia="Arial Unicode MS" w:hAnsi="Angsana New"/>
                <w:color w:val="000000" w:themeColor="text1"/>
                <w:sz w:val="28"/>
                <w:szCs w:val="28"/>
              </w:rPr>
              <w:t>Unit</w:t>
            </w:r>
            <w:r w:rsidRPr="00940D4D">
              <w:rPr>
                <w:rFonts w:ascii="Angsana New" w:eastAsia="Arial Unicode MS" w:hAnsi="Angsana New"/>
                <w:color w:val="000000" w:themeColor="text1"/>
                <w:sz w:val="28"/>
                <w:szCs w:val="28"/>
                <w:cs/>
              </w:rPr>
              <w:t xml:space="preserve">: </w:t>
            </w:r>
            <w:r w:rsidRPr="00940D4D">
              <w:rPr>
                <w:rFonts w:ascii="Angsana New" w:eastAsia="Arial Unicode MS" w:hAnsi="Angsana New"/>
                <w:color w:val="000000" w:themeColor="text1"/>
                <w:sz w:val="28"/>
                <w:szCs w:val="28"/>
              </w:rPr>
              <w:t>Thousand Baht</w:t>
            </w:r>
            <w:r w:rsidRPr="00940D4D">
              <w:rPr>
                <w:rFonts w:ascii="Angsana New" w:eastAsia="Arial Unicode MS" w:hAnsi="Angsana New"/>
                <w:color w:val="000000" w:themeColor="text1"/>
                <w:sz w:val="28"/>
                <w:szCs w:val="28"/>
                <w:cs/>
              </w:rPr>
              <w:t>)</w:t>
            </w:r>
          </w:p>
        </w:tc>
      </w:tr>
      <w:tr w:rsidR="00B14067" w:rsidTr="00E854EB">
        <w:tc>
          <w:tcPr>
            <w:tcW w:w="3644" w:type="dxa"/>
          </w:tcPr>
          <w:p w:rsidR="00B14067" w:rsidRDefault="00B14067" w:rsidP="00E854EB">
            <w:pPr>
              <w:ind w:left="47" w:right="-57"/>
              <w:jc w:val="thaiDistribute"/>
              <w:rPr>
                <w:rFonts w:ascii="Angsana New" w:hAnsi="Angsana New"/>
                <w:color w:val="000000"/>
                <w:sz w:val="28"/>
                <w:cs/>
              </w:rPr>
            </w:pPr>
          </w:p>
        </w:tc>
        <w:tc>
          <w:tcPr>
            <w:tcW w:w="1240" w:type="dxa"/>
          </w:tcPr>
          <w:p w:rsidR="00B14067" w:rsidRDefault="00B14067" w:rsidP="00E854EB">
            <w:pPr>
              <w:ind w:right="-50"/>
              <w:jc w:val="center"/>
              <w:rPr>
                <w:rFonts w:ascii="Angsana New" w:hAnsi="Angsana New"/>
                <w:color w:val="000000"/>
                <w:sz w:val="28"/>
                <w:u w:val="single"/>
                <w:cs/>
              </w:rPr>
            </w:pPr>
          </w:p>
        </w:tc>
        <w:tc>
          <w:tcPr>
            <w:tcW w:w="78" w:type="dxa"/>
          </w:tcPr>
          <w:p w:rsidR="00B14067" w:rsidRDefault="00B14067" w:rsidP="00E854EB">
            <w:pPr>
              <w:ind w:right="-50"/>
              <w:jc w:val="center"/>
              <w:rPr>
                <w:rFonts w:ascii="Angsana New" w:hAnsi="Angsana New"/>
                <w:color w:val="000000"/>
                <w:sz w:val="28"/>
                <w:u w:val="single"/>
                <w:cs/>
              </w:rPr>
            </w:pPr>
          </w:p>
        </w:tc>
        <w:tc>
          <w:tcPr>
            <w:tcW w:w="852" w:type="dxa"/>
          </w:tcPr>
          <w:p w:rsidR="00B14067" w:rsidRDefault="00B14067" w:rsidP="00E854EB">
            <w:pPr>
              <w:ind w:right="-50"/>
              <w:jc w:val="center"/>
              <w:rPr>
                <w:rFonts w:ascii="Angsana New" w:hAnsi="Angsana New"/>
                <w:color w:val="000000"/>
                <w:sz w:val="28"/>
                <w:u w:val="single"/>
                <w:cs/>
              </w:rPr>
            </w:pPr>
          </w:p>
        </w:tc>
        <w:tc>
          <w:tcPr>
            <w:tcW w:w="78" w:type="dxa"/>
          </w:tcPr>
          <w:p w:rsidR="00B14067" w:rsidRDefault="00B14067" w:rsidP="00E854EB">
            <w:pPr>
              <w:ind w:right="-50"/>
              <w:jc w:val="center"/>
              <w:rPr>
                <w:rFonts w:ascii="Angsana New" w:hAnsi="Angsana New"/>
                <w:color w:val="000000"/>
                <w:sz w:val="28"/>
                <w:u w:val="single"/>
                <w:cs/>
              </w:rPr>
            </w:pPr>
          </w:p>
        </w:tc>
        <w:tc>
          <w:tcPr>
            <w:tcW w:w="783" w:type="dxa"/>
          </w:tcPr>
          <w:p w:rsidR="00B14067" w:rsidRDefault="00B14067" w:rsidP="00E854EB">
            <w:pPr>
              <w:ind w:right="-50"/>
              <w:jc w:val="center"/>
              <w:rPr>
                <w:rFonts w:ascii="Angsana New" w:hAnsi="Angsana New"/>
                <w:color w:val="000000"/>
                <w:sz w:val="28"/>
                <w:u w:val="single"/>
                <w:cs/>
              </w:rPr>
            </w:pPr>
          </w:p>
        </w:tc>
        <w:tc>
          <w:tcPr>
            <w:tcW w:w="154" w:type="dxa"/>
          </w:tcPr>
          <w:p w:rsidR="00B14067" w:rsidRDefault="00B14067" w:rsidP="00E854EB">
            <w:pPr>
              <w:ind w:right="-50"/>
              <w:jc w:val="center"/>
              <w:rPr>
                <w:rFonts w:ascii="Angsana New" w:hAnsi="Angsana New"/>
                <w:color w:val="000000"/>
                <w:sz w:val="28"/>
                <w:u w:val="single"/>
                <w:cs/>
              </w:rPr>
            </w:pPr>
          </w:p>
        </w:tc>
        <w:tc>
          <w:tcPr>
            <w:tcW w:w="1652" w:type="dxa"/>
          </w:tcPr>
          <w:p w:rsidR="00B14067" w:rsidRDefault="00B14067" w:rsidP="00E854EB">
            <w:pPr>
              <w:ind w:right="-50"/>
              <w:jc w:val="center"/>
              <w:rPr>
                <w:rFonts w:ascii="Angsana New" w:hAnsi="Angsana New"/>
                <w:color w:val="000000"/>
                <w:sz w:val="28"/>
                <w:u w:val="single"/>
                <w:cs/>
              </w:rPr>
            </w:pPr>
            <w:r>
              <w:rPr>
                <w:rFonts w:ascii="Angsana New" w:hAnsi="Angsana New"/>
                <w:color w:val="000000"/>
                <w:sz w:val="28"/>
                <w:szCs w:val="28"/>
                <w:u w:val="single"/>
              </w:rPr>
              <w:t>2</w:t>
            </w:r>
            <w:r w:rsidR="008112D8">
              <w:rPr>
                <w:rFonts w:ascii="Angsana New" w:hAnsi="Angsana New"/>
                <w:color w:val="000000"/>
                <w:sz w:val="28"/>
                <w:szCs w:val="28"/>
                <w:u w:val="single"/>
              </w:rPr>
              <w:t>025</w:t>
            </w:r>
          </w:p>
        </w:tc>
      </w:tr>
      <w:tr w:rsidR="00B14067" w:rsidTr="00E854EB">
        <w:tc>
          <w:tcPr>
            <w:tcW w:w="3644" w:type="dxa"/>
          </w:tcPr>
          <w:p w:rsidR="00B14067" w:rsidRPr="00940D4D" w:rsidRDefault="00B14067" w:rsidP="00B14067">
            <w:pPr>
              <w:ind w:left="51"/>
              <w:rPr>
                <w:rFonts w:ascii="Angsana New" w:eastAsia="Arial Unicode MS" w:hAnsi="Angsana New"/>
                <w:snapToGrid w:val="0"/>
                <w:sz w:val="28"/>
                <w:lang w:eastAsia="th-TH"/>
              </w:rPr>
            </w:pPr>
            <w:r w:rsidRPr="00940D4D">
              <w:rPr>
                <w:rFonts w:ascii="Angsana New" w:hAnsi="Angsana New"/>
                <w:sz w:val="28"/>
                <w:szCs w:val="28"/>
              </w:rPr>
              <w:t>Financial cost relating to lease</w:t>
            </w:r>
          </w:p>
        </w:tc>
        <w:tc>
          <w:tcPr>
            <w:tcW w:w="1240" w:type="dxa"/>
          </w:tcPr>
          <w:p w:rsidR="00B14067" w:rsidRDefault="00B14067" w:rsidP="00B14067">
            <w:pPr>
              <w:ind w:left="-57" w:right="202"/>
              <w:jc w:val="right"/>
              <w:rPr>
                <w:rFonts w:ascii="Angsana New" w:hAnsi="Angsana New"/>
                <w:color w:val="000000"/>
                <w:sz w:val="28"/>
              </w:rPr>
            </w:pPr>
          </w:p>
        </w:tc>
        <w:tc>
          <w:tcPr>
            <w:tcW w:w="78" w:type="dxa"/>
          </w:tcPr>
          <w:p w:rsidR="00B14067" w:rsidRDefault="00B14067" w:rsidP="00B14067">
            <w:pPr>
              <w:tabs>
                <w:tab w:val="decimal" w:pos="1017"/>
              </w:tabs>
              <w:ind w:left="-57" w:right="353"/>
              <w:jc w:val="right"/>
              <w:rPr>
                <w:rFonts w:ascii="Angsana New" w:hAnsi="Angsana New"/>
                <w:color w:val="000000"/>
                <w:sz w:val="28"/>
              </w:rPr>
            </w:pPr>
          </w:p>
        </w:tc>
        <w:tc>
          <w:tcPr>
            <w:tcW w:w="852" w:type="dxa"/>
          </w:tcPr>
          <w:p w:rsidR="00B14067" w:rsidRDefault="00B14067" w:rsidP="00B14067">
            <w:pPr>
              <w:ind w:left="-57" w:right="202"/>
              <w:jc w:val="right"/>
              <w:rPr>
                <w:rFonts w:ascii="Angsana New" w:hAnsi="Angsana New"/>
                <w:color w:val="000000"/>
                <w:sz w:val="28"/>
              </w:rPr>
            </w:pPr>
          </w:p>
        </w:tc>
        <w:tc>
          <w:tcPr>
            <w:tcW w:w="78" w:type="dxa"/>
          </w:tcPr>
          <w:p w:rsidR="00B14067" w:rsidRDefault="00B14067" w:rsidP="00B14067">
            <w:pPr>
              <w:tabs>
                <w:tab w:val="decimal" w:pos="993"/>
              </w:tabs>
              <w:ind w:left="-57" w:right="202"/>
              <w:jc w:val="right"/>
              <w:rPr>
                <w:rFonts w:ascii="Angsana New" w:hAnsi="Angsana New"/>
                <w:color w:val="000000"/>
                <w:sz w:val="28"/>
                <w:cs/>
              </w:rPr>
            </w:pPr>
          </w:p>
        </w:tc>
        <w:tc>
          <w:tcPr>
            <w:tcW w:w="783" w:type="dxa"/>
          </w:tcPr>
          <w:p w:rsidR="00B14067" w:rsidRDefault="00B14067" w:rsidP="00B14067">
            <w:pPr>
              <w:ind w:left="-57" w:right="202"/>
              <w:jc w:val="right"/>
              <w:rPr>
                <w:rFonts w:ascii="Angsana New" w:hAnsi="Angsana New"/>
                <w:color w:val="000000"/>
                <w:sz w:val="28"/>
              </w:rPr>
            </w:pPr>
          </w:p>
        </w:tc>
        <w:tc>
          <w:tcPr>
            <w:tcW w:w="154" w:type="dxa"/>
          </w:tcPr>
          <w:p w:rsidR="00B14067" w:rsidRDefault="00B14067" w:rsidP="00B14067">
            <w:pPr>
              <w:tabs>
                <w:tab w:val="decimal" w:pos="993"/>
              </w:tabs>
              <w:ind w:left="-57" w:right="202"/>
              <w:jc w:val="right"/>
              <w:rPr>
                <w:rFonts w:ascii="Angsana New" w:hAnsi="Angsana New"/>
                <w:color w:val="000000"/>
                <w:sz w:val="28"/>
              </w:rPr>
            </w:pPr>
          </w:p>
        </w:tc>
        <w:tc>
          <w:tcPr>
            <w:tcW w:w="1652" w:type="dxa"/>
          </w:tcPr>
          <w:p w:rsidR="00B14067" w:rsidRDefault="00B14067" w:rsidP="008112D8">
            <w:pPr>
              <w:ind w:right="237"/>
              <w:jc w:val="right"/>
              <w:rPr>
                <w:rFonts w:ascii="Angsana New" w:hAnsi="Angsana New"/>
                <w:color w:val="000000"/>
                <w:sz w:val="28"/>
              </w:rPr>
            </w:pPr>
            <w:r>
              <w:rPr>
                <w:rFonts w:ascii="Angsana New" w:hAnsi="Angsana New"/>
                <w:color w:val="000000"/>
                <w:sz w:val="28"/>
                <w:szCs w:val="28"/>
              </w:rPr>
              <w:t>915</w:t>
            </w:r>
          </w:p>
        </w:tc>
      </w:tr>
      <w:tr w:rsidR="00B14067" w:rsidTr="00E854EB">
        <w:tc>
          <w:tcPr>
            <w:tcW w:w="3644" w:type="dxa"/>
          </w:tcPr>
          <w:p w:rsidR="00B14067" w:rsidRPr="00940D4D" w:rsidRDefault="00B14067" w:rsidP="00B14067">
            <w:pPr>
              <w:ind w:left="51"/>
              <w:rPr>
                <w:rFonts w:ascii="Angsana New" w:eastAsia="Arial Unicode MS" w:hAnsi="Angsana New"/>
                <w:snapToGrid w:val="0"/>
                <w:sz w:val="28"/>
                <w:cs/>
                <w:lang w:eastAsia="th-TH"/>
              </w:rPr>
            </w:pPr>
            <w:r w:rsidRPr="00940D4D">
              <w:rPr>
                <w:rFonts w:ascii="Angsana New" w:hAnsi="Angsana New"/>
                <w:sz w:val="28"/>
                <w:szCs w:val="28"/>
              </w:rPr>
              <w:t>Cash outflow for leases</w:t>
            </w:r>
          </w:p>
        </w:tc>
        <w:tc>
          <w:tcPr>
            <w:tcW w:w="1240" w:type="dxa"/>
          </w:tcPr>
          <w:p w:rsidR="00B14067" w:rsidRDefault="00B14067" w:rsidP="00B14067">
            <w:pPr>
              <w:ind w:left="-57" w:right="202"/>
              <w:jc w:val="right"/>
              <w:rPr>
                <w:rFonts w:ascii="Angsana New" w:hAnsi="Angsana New"/>
                <w:color w:val="000000"/>
                <w:sz w:val="28"/>
              </w:rPr>
            </w:pPr>
          </w:p>
        </w:tc>
        <w:tc>
          <w:tcPr>
            <w:tcW w:w="78" w:type="dxa"/>
          </w:tcPr>
          <w:p w:rsidR="00B14067" w:rsidRDefault="00B14067" w:rsidP="00B14067">
            <w:pPr>
              <w:tabs>
                <w:tab w:val="decimal" w:pos="764"/>
              </w:tabs>
              <w:ind w:left="-57" w:right="353"/>
              <w:jc w:val="right"/>
              <w:rPr>
                <w:rFonts w:ascii="Angsana New" w:hAnsi="Angsana New"/>
                <w:color w:val="000000"/>
                <w:sz w:val="28"/>
              </w:rPr>
            </w:pPr>
          </w:p>
        </w:tc>
        <w:tc>
          <w:tcPr>
            <w:tcW w:w="852" w:type="dxa"/>
          </w:tcPr>
          <w:p w:rsidR="00B14067" w:rsidRDefault="00B14067" w:rsidP="00B14067">
            <w:pPr>
              <w:ind w:left="-57" w:right="202"/>
              <w:jc w:val="right"/>
              <w:rPr>
                <w:rFonts w:ascii="Angsana New" w:hAnsi="Angsana New"/>
                <w:color w:val="000000"/>
                <w:sz w:val="28"/>
              </w:rPr>
            </w:pPr>
          </w:p>
        </w:tc>
        <w:tc>
          <w:tcPr>
            <w:tcW w:w="78" w:type="dxa"/>
          </w:tcPr>
          <w:p w:rsidR="00B14067" w:rsidRDefault="00B14067" w:rsidP="00B14067">
            <w:pPr>
              <w:tabs>
                <w:tab w:val="decimal" w:pos="993"/>
              </w:tabs>
              <w:ind w:left="-57" w:right="202"/>
              <w:jc w:val="right"/>
              <w:rPr>
                <w:rFonts w:ascii="Angsana New" w:hAnsi="Angsana New"/>
                <w:color w:val="000000"/>
                <w:sz w:val="28"/>
                <w:cs/>
              </w:rPr>
            </w:pPr>
          </w:p>
        </w:tc>
        <w:tc>
          <w:tcPr>
            <w:tcW w:w="783" w:type="dxa"/>
          </w:tcPr>
          <w:p w:rsidR="00B14067" w:rsidRDefault="00B14067" w:rsidP="00B14067">
            <w:pPr>
              <w:ind w:left="-57" w:right="202"/>
              <w:jc w:val="right"/>
              <w:rPr>
                <w:rFonts w:ascii="Angsana New" w:hAnsi="Angsana New"/>
                <w:color w:val="000000"/>
                <w:sz w:val="28"/>
                <w:cs/>
              </w:rPr>
            </w:pPr>
          </w:p>
        </w:tc>
        <w:tc>
          <w:tcPr>
            <w:tcW w:w="154" w:type="dxa"/>
          </w:tcPr>
          <w:p w:rsidR="00B14067" w:rsidRDefault="00B14067" w:rsidP="00B14067">
            <w:pPr>
              <w:tabs>
                <w:tab w:val="decimal" w:pos="993"/>
              </w:tabs>
              <w:ind w:left="-57" w:right="202"/>
              <w:jc w:val="right"/>
              <w:rPr>
                <w:rFonts w:ascii="Angsana New" w:hAnsi="Angsana New"/>
                <w:color w:val="000000"/>
                <w:sz w:val="28"/>
              </w:rPr>
            </w:pPr>
          </w:p>
        </w:tc>
        <w:tc>
          <w:tcPr>
            <w:tcW w:w="1652" w:type="dxa"/>
          </w:tcPr>
          <w:p w:rsidR="00B14067" w:rsidRDefault="00B14067" w:rsidP="008112D8">
            <w:pPr>
              <w:ind w:right="237"/>
              <w:jc w:val="right"/>
              <w:rPr>
                <w:rFonts w:ascii="Angsana New" w:hAnsi="Angsana New"/>
                <w:color w:val="000000"/>
                <w:sz w:val="28"/>
                <w:cs/>
              </w:rPr>
            </w:pPr>
            <w:r>
              <w:rPr>
                <w:rFonts w:ascii="Angsana New" w:hAnsi="Angsana New"/>
                <w:color w:val="000000"/>
                <w:sz w:val="28"/>
                <w:szCs w:val="28"/>
              </w:rPr>
              <w:t>1,944</w:t>
            </w:r>
          </w:p>
        </w:tc>
      </w:tr>
    </w:tbl>
    <w:p w:rsidR="008F54C6" w:rsidRPr="00AE64A1" w:rsidRDefault="008F54C6" w:rsidP="00836898">
      <w:pPr>
        <w:pStyle w:val="Heading4"/>
        <w:tabs>
          <w:tab w:val="left" w:pos="720"/>
          <w:tab w:val="left" w:pos="2160"/>
        </w:tabs>
        <w:spacing w:after="0" w:line="240" w:lineRule="auto"/>
        <w:ind w:left="540"/>
        <w:jc w:val="both"/>
        <w:rPr>
          <w:rFonts w:eastAsia="Arial Unicode MS"/>
          <w:b/>
          <w:bCs/>
          <w:sz w:val="20"/>
          <w:szCs w:val="20"/>
        </w:rPr>
      </w:pPr>
    </w:p>
    <w:p w:rsidR="00A049C7" w:rsidRPr="00940D4D" w:rsidRDefault="00A049C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Retained earnings</w:t>
      </w:r>
    </w:p>
    <w:p w:rsidR="004248B2" w:rsidRPr="00AE64A1" w:rsidRDefault="004248B2" w:rsidP="004248B2">
      <w:pPr>
        <w:rPr>
          <w:rFonts w:ascii="Angsana New" w:eastAsia="Arial Unicode MS" w:hAnsi="Angsana New"/>
          <w:sz w:val="20"/>
          <w:szCs w:val="20"/>
        </w:rPr>
      </w:pPr>
    </w:p>
    <w:tbl>
      <w:tblPr>
        <w:tblW w:w="8625" w:type="dxa"/>
        <w:tblInd w:w="558" w:type="dxa"/>
        <w:tblLayout w:type="fixed"/>
        <w:tblCellMar>
          <w:left w:w="0" w:type="dxa"/>
          <w:right w:w="0" w:type="dxa"/>
        </w:tblCellMar>
        <w:tblLook w:val="0000" w:firstRow="0" w:lastRow="0" w:firstColumn="0" w:lastColumn="0" w:noHBand="0" w:noVBand="0"/>
      </w:tblPr>
      <w:tblGrid>
        <w:gridCol w:w="5112"/>
        <w:gridCol w:w="1692"/>
        <w:gridCol w:w="144"/>
        <w:gridCol w:w="1677"/>
      </w:tblGrid>
      <w:tr w:rsidR="00A049C7" w:rsidRPr="00940D4D" w:rsidTr="00D11519">
        <w:trPr>
          <w:cantSplit/>
          <w:trHeight w:val="420"/>
        </w:trPr>
        <w:tc>
          <w:tcPr>
            <w:tcW w:w="5112" w:type="dxa"/>
          </w:tcPr>
          <w:p w:rsidR="00A049C7" w:rsidRPr="00940D4D" w:rsidRDefault="00A049C7" w:rsidP="00A940AF">
            <w:pPr>
              <w:jc w:val="both"/>
              <w:rPr>
                <w:rFonts w:ascii="Angsana New" w:hAnsi="Angsana New"/>
                <w:sz w:val="28"/>
                <w:u w:val="single"/>
              </w:rPr>
            </w:pPr>
          </w:p>
        </w:tc>
        <w:tc>
          <w:tcPr>
            <w:tcW w:w="1692" w:type="dxa"/>
          </w:tcPr>
          <w:p w:rsidR="00A049C7" w:rsidRPr="00940D4D" w:rsidRDefault="00A049C7" w:rsidP="00A940AF">
            <w:pPr>
              <w:jc w:val="center"/>
              <w:rPr>
                <w:rFonts w:ascii="Angsana New" w:hAnsi="Angsana New"/>
                <w:sz w:val="28"/>
                <w:u w:val="single"/>
              </w:rPr>
            </w:pPr>
          </w:p>
        </w:tc>
        <w:tc>
          <w:tcPr>
            <w:tcW w:w="144" w:type="dxa"/>
          </w:tcPr>
          <w:p w:rsidR="00A049C7" w:rsidRPr="00940D4D" w:rsidRDefault="00A049C7" w:rsidP="00A940AF">
            <w:pPr>
              <w:jc w:val="center"/>
              <w:rPr>
                <w:rFonts w:ascii="Angsana New" w:hAnsi="Angsana New"/>
                <w:sz w:val="28"/>
                <w:u w:val="single"/>
              </w:rPr>
            </w:pPr>
          </w:p>
        </w:tc>
        <w:tc>
          <w:tcPr>
            <w:tcW w:w="1677" w:type="dxa"/>
          </w:tcPr>
          <w:p w:rsidR="00A049C7" w:rsidRPr="00940D4D" w:rsidRDefault="00A049C7" w:rsidP="00A940AF">
            <w:pPr>
              <w:jc w:val="center"/>
              <w:rPr>
                <w:rFonts w:ascii="Angsana New" w:hAnsi="Angsana New"/>
                <w:sz w:val="28"/>
                <w:u w:val="single"/>
              </w:rPr>
            </w:pPr>
            <w:r w:rsidRPr="00940D4D">
              <w:rPr>
                <w:rFonts w:ascii="Angsana New" w:eastAsia="Arial Unicode MS" w:hAnsi="Angsana New"/>
                <w:color w:val="000000" w:themeColor="text1"/>
                <w:sz w:val="28"/>
                <w:szCs w:val="28"/>
                <w:cs/>
              </w:rPr>
              <w:t>(</w:t>
            </w:r>
            <w:r w:rsidRPr="00940D4D">
              <w:rPr>
                <w:rFonts w:ascii="Angsana New" w:eastAsia="Arial Unicode MS" w:hAnsi="Angsana New"/>
                <w:color w:val="000000" w:themeColor="text1"/>
                <w:sz w:val="28"/>
                <w:szCs w:val="28"/>
              </w:rPr>
              <w:t>Unit</w:t>
            </w:r>
            <w:r w:rsidRPr="00940D4D">
              <w:rPr>
                <w:rFonts w:ascii="Angsana New" w:eastAsia="Arial Unicode MS" w:hAnsi="Angsana New"/>
                <w:color w:val="000000" w:themeColor="text1"/>
                <w:sz w:val="28"/>
                <w:szCs w:val="28"/>
                <w:cs/>
              </w:rPr>
              <w:t xml:space="preserve">: </w:t>
            </w:r>
            <w:r w:rsidRPr="00940D4D">
              <w:rPr>
                <w:rFonts w:ascii="Angsana New" w:eastAsia="Arial Unicode MS" w:hAnsi="Angsana New"/>
                <w:color w:val="000000" w:themeColor="text1"/>
                <w:sz w:val="28"/>
                <w:szCs w:val="28"/>
              </w:rPr>
              <w:t>Thousand Baht</w:t>
            </w:r>
            <w:r w:rsidRPr="00940D4D">
              <w:rPr>
                <w:rFonts w:ascii="Angsana New" w:eastAsia="Arial Unicode MS" w:hAnsi="Angsana New"/>
                <w:color w:val="000000" w:themeColor="text1"/>
                <w:sz w:val="28"/>
                <w:szCs w:val="28"/>
                <w:cs/>
              </w:rPr>
              <w:t>)</w:t>
            </w:r>
          </w:p>
        </w:tc>
      </w:tr>
      <w:tr w:rsidR="009E46C1" w:rsidRPr="00940D4D" w:rsidTr="00D11519">
        <w:trPr>
          <w:cantSplit/>
          <w:trHeight w:val="391"/>
        </w:trPr>
        <w:tc>
          <w:tcPr>
            <w:tcW w:w="5112" w:type="dxa"/>
          </w:tcPr>
          <w:p w:rsidR="009E46C1" w:rsidRPr="00940D4D" w:rsidRDefault="009E46C1" w:rsidP="009E46C1">
            <w:pPr>
              <w:jc w:val="both"/>
              <w:rPr>
                <w:rFonts w:ascii="Angsana New" w:hAnsi="Angsana New"/>
                <w:sz w:val="28"/>
                <w:u w:val="single"/>
              </w:rPr>
            </w:pPr>
            <w:bookmarkStart w:id="2" w:name="_Hlk194417671"/>
          </w:p>
        </w:tc>
        <w:tc>
          <w:tcPr>
            <w:tcW w:w="1692" w:type="dxa"/>
          </w:tcPr>
          <w:p w:rsidR="009E46C1" w:rsidRPr="00940D4D" w:rsidRDefault="001632AE" w:rsidP="009E46C1">
            <w:pPr>
              <w:jc w:val="center"/>
              <w:rPr>
                <w:rFonts w:ascii="Angsana New" w:hAnsi="Angsana New"/>
                <w:sz w:val="28"/>
                <w:u w:val="single"/>
              </w:rPr>
            </w:pPr>
            <w:r w:rsidRPr="00940D4D">
              <w:rPr>
                <w:rFonts w:ascii="Angsana New" w:hAnsi="Angsana New"/>
                <w:sz w:val="28"/>
                <w:szCs w:val="28"/>
                <w:u w:val="single"/>
              </w:rPr>
              <w:t>2025</w:t>
            </w:r>
          </w:p>
        </w:tc>
        <w:tc>
          <w:tcPr>
            <w:tcW w:w="144" w:type="dxa"/>
          </w:tcPr>
          <w:p w:rsidR="009E46C1" w:rsidRPr="00940D4D" w:rsidRDefault="009E46C1" w:rsidP="009E46C1">
            <w:pPr>
              <w:jc w:val="center"/>
              <w:rPr>
                <w:rFonts w:ascii="Angsana New" w:hAnsi="Angsana New"/>
                <w:sz w:val="28"/>
                <w:u w:val="single"/>
              </w:rPr>
            </w:pPr>
          </w:p>
        </w:tc>
        <w:tc>
          <w:tcPr>
            <w:tcW w:w="1677" w:type="dxa"/>
            <w:vAlign w:val="bottom"/>
          </w:tcPr>
          <w:p w:rsidR="009E46C1" w:rsidRPr="00940D4D" w:rsidRDefault="009E46C1" w:rsidP="009E46C1">
            <w:pPr>
              <w:jc w:val="center"/>
              <w:rPr>
                <w:rFonts w:ascii="Angsana New" w:hAnsi="Angsana New"/>
                <w:sz w:val="28"/>
                <w:u w:val="single"/>
              </w:rPr>
            </w:pPr>
            <w:r w:rsidRPr="00940D4D">
              <w:rPr>
                <w:rFonts w:ascii="Angsana New" w:hAnsi="Angsana New"/>
                <w:color w:val="000000" w:themeColor="text1"/>
                <w:sz w:val="28"/>
                <w:szCs w:val="28"/>
                <w:u w:val="single"/>
              </w:rPr>
              <w:t>2024</w:t>
            </w:r>
          </w:p>
        </w:tc>
      </w:tr>
      <w:bookmarkEnd w:id="2"/>
      <w:tr w:rsidR="00B14067" w:rsidRPr="00940D4D" w:rsidTr="00D11519">
        <w:tblPrEx>
          <w:tblLook w:val="04A0" w:firstRow="1" w:lastRow="0" w:firstColumn="1" w:lastColumn="0" w:noHBand="0" w:noVBand="1"/>
        </w:tblPrEx>
        <w:trPr>
          <w:cantSplit/>
          <w:trHeight w:val="391"/>
        </w:trPr>
        <w:tc>
          <w:tcPr>
            <w:tcW w:w="5112" w:type="dxa"/>
            <w:hideMark/>
          </w:tcPr>
          <w:p w:rsidR="00B14067" w:rsidRPr="00940D4D" w:rsidRDefault="00B14067" w:rsidP="00B14067">
            <w:pPr>
              <w:jc w:val="both"/>
              <w:rPr>
                <w:rFonts w:ascii="Angsana New" w:hAnsi="Angsana New"/>
                <w:sz w:val="28"/>
                <w:cs/>
              </w:rPr>
            </w:pPr>
            <w:r w:rsidRPr="00940D4D">
              <w:rPr>
                <w:rFonts w:ascii="Angsana New" w:hAnsi="Angsana New"/>
                <w:color w:val="000000" w:themeColor="text1"/>
                <w:sz w:val="28"/>
                <w:szCs w:val="28"/>
              </w:rPr>
              <w:t>Retained earnings at the beginning of period</w:t>
            </w:r>
          </w:p>
        </w:tc>
        <w:tc>
          <w:tcPr>
            <w:tcW w:w="1692" w:type="dxa"/>
          </w:tcPr>
          <w:p w:rsidR="00B14067" w:rsidRDefault="00B14067" w:rsidP="00B14067">
            <w:pPr>
              <w:tabs>
                <w:tab w:val="center" w:pos="1446"/>
              </w:tabs>
              <w:ind w:right="339"/>
              <w:jc w:val="right"/>
              <w:rPr>
                <w:rFonts w:ascii="Angsana New" w:hAnsi="Angsana New"/>
                <w:color w:val="000000"/>
                <w:sz w:val="28"/>
              </w:rPr>
            </w:pPr>
            <w:r w:rsidRPr="004F501E">
              <w:rPr>
                <w:rFonts w:ascii="Angsana New" w:hAnsi="Angsana New" w:hint="cs"/>
                <w:color w:val="000000"/>
                <w:sz w:val="28"/>
                <w:szCs w:val="28"/>
              </w:rPr>
              <w:t>34</w:t>
            </w:r>
            <w:r>
              <w:rPr>
                <w:rFonts w:ascii="Angsana New" w:hAnsi="Angsana New"/>
                <w:color w:val="000000"/>
                <w:sz w:val="28"/>
                <w:szCs w:val="28"/>
              </w:rPr>
              <w:t>,673</w:t>
            </w:r>
          </w:p>
        </w:tc>
        <w:tc>
          <w:tcPr>
            <w:tcW w:w="144" w:type="dxa"/>
          </w:tcPr>
          <w:p w:rsidR="00B14067" w:rsidRPr="00940D4D" w:rsidRDefault="00B14067" w:rsidP="00B14067">
            <w:pPr>
              <w:tabs>
                <w:tab w:val="decimal" w:pos="1515"/>
              </w:tabs>
              <w:rPr>
                <w:rFonts w:ascii="Angsana New" w:hAnsi="Angsana New"/>
                <w:sz w:val="28"/>
              </w:rPr>
            </w:pPr>
          </w:p>
        </w:tc>
        <w:tc>
          <w:tcPr>
            <w:tcW w:w="1677" w:type="dxa"/>
            <w:hideMark/>
          </w:tcPr>
          <w:p w:rsidR="00B14067" w:rsidRPr="00940D4D" w:rsidRDefault="00B14067" w:rsidP="008112D8">
            <w:pPr>
              <w:ind w:right="387"/>
              <w:jc w:val="right"/>
              <w:rPr>
                <w:rFonts w:ascii="Angsana New" w:hAnsi="Angsana New"/>
                <w:sz w:val="28"/>
              </w:rPr>
            </w:pPr>
            <w:r w:rsidRPr="00940D4D">
              <w:rPr>
                <w:rFonts w:ascii="Angsana New" w:hAnsi="Angsana New"/>
                <w:sz w:val="28"/>
                <w:szCs w:val="28"/>
                <w:cs/>
              </w:rPr>
              <w:t>-</w:t>
            </w:r>
          </w:p>
        </w:tc>
      </w:tr>
      <w:tr w:rsidR="00B14067" w:rsidRPr="00940D4D" w:rsidTr="00D11519">
        <w:tblPrEx>
          <w:tblLook w:val="04A0" w:firstRow="1" w:lastRow="0" w:firstColumn="1" w:lastColumn="0" w:noHBand="0" w:noVBand="1"/>
        </w:tblPrEx>
        <w:trPr>
          <w:cantSplit/>
          <w:trHeight w:val="391"/>
        </w:trPr>
        <w:tc>
          <w:tcPr>
            <w:tcW w:w="5112" w:type="dxa"/>
            <w:hideMark/>
          </w:tcPr>
          <w:p w:rsidR="00B14067" w:rsidRPr="00940D4D" w:rsidRDefault="00B14067" w:rsidP="00B14067">
            <w:pPr>
              <w:jc w:val="both"/>
              <w:rPr>
                <w:rFonts w:ascii="Angsana New" w:hAnsi="Angsana New"/>
                <w:sz w:val="28"/>
              </w:rPr>
            </w:pPr>
            <w:r w:rsidRPr="00940D4D">
              <w:rPr>
                <w:rFonts w:ascii="Angsana New" w:hAnsi="Angsana New"/>
                <w:color w:val="000000" w:themeColor="text1"/>
                <w:sz w:val="28"/>
                <w:szCs w:val="28"/>
                <w:u w:val="single"/>
              </w:rPr>
              <w:t>Add</w:t>
            </w:r>
            <w:r w:rsidRPr="00940D4D">
              <w:rPr>
                <w:rFonts w:ascii="Angsana New" w:hAnsi="Angsana New"/>
                <w:color w:val="000000" w:themeColor="text1"/>
                <w:sz w:val="28"/>
                <w:szCs w:val="28"/>
                <w:cs/>
              </w:rPr>
              <w:t xml:space="preserve"> </w:t>
            </w:r>
            <w:r w:rsidRPr="00940D4D">
              <w:rPr>
                <w:rFonts w:ascii="Angsana New" w:hAnsi="Angsana New"/>
                <w:color w:val="000000" w:themeColor="text1"/>
                <w:sz w:val="28"/>
                <w:szCs w:val="28"/>
              </w:rPr>
              <w:t>Net gain from investing</w:t>
            </w:r>
          </w:p>
        </w:tc>
        <w:tc>
          <w:tcPr>
            <w:tcW w:w="1692" w:type="dxa"/>
          </w:tcPr>
          <w:p w:rsidR="00B14067" w:rsidRPr="004A147D" w:rsidRDefault="005C3EDC" w:rsidP="00B14067">
            <w:pPr>
              <w:ind w:right="339"/>
              <w:jc w:val="right"/>
              <w:rPr>
                <w:rFonts w:ascii="Angsana New" w:hAnsi="Angsana New"/>
                <w:color w:val="000000"/>
                <w:sz w:val="28"/>
              </w:rPr>
            </w:pPr>
            <w:r>
              <w:rPr>
                <w:rFonts w:ascii="Angsana New" w:hAnsi="Angsana New"/>
                <w:color w:val="000000"/>
                <w:sz w:val="28"/>
                <w:szCs w:val="28"/>
              </w:rPr>
              <w:t>58,729</w:t>
            </w:r>
          </w:p>
        </w:tc>
        <w:tc>
          <w:tcPr>
            <w:tcW w:w="144" w:type="dxa"/>
          </w:tcPr>
          <w:p w:rsidR="00B14067" w:rsidRPr="00940D4D" w:rsidRDefault="00B14067" w:rsidP="00B14067">
            <w:pPr>
              <w:tabs>
                <w:tab w:val="decimal" w:pos="1515"/>
              </w:tabs>
              <w:rPr>
                <w:rFonts w:ascii="Angsana New" w:hAnsi="Angsana New"/>
                <w:sz w:val="28"/>
              </w:rPr>
            </w:pPr>
          </w:p>
        </w:tc>
        <w:tc>
          <w:tcPr>
            <w:tcW w:w="1677" w:type="dxa"/>
            <w:hideMark/>
          </w:tcPr>
          <w:p w:rsidR="00B14067" w:rsidRPr="00940D4D" w:rsidRDefault="00B14067" w:rsidP="008112D8">
            <w:pPr>
              <w:ind w:right="387"/>
              <w:jc w:val="right"/>
              <w:rPr>
                <w:rFonts w:ascii="Angsana New" w:hAnsi="Angsana New"/>
                <w:sz w:val="28"/>
              </w:rPr>
            </w:pPr>
            <w:r w:rsidRPr="00940D4D">
              <w:rPr>
                <w:rFonts w:ascii="Angsana New" w:hAnsi="Angsana New"/>
                <w:sz w:val="28"/>
                <w:szCs w:val="28"/>
              </w:rPr>
              <w:t>5,138</w:t>
            </w:r>
          </w:p>
        </w:tc>
      </w:tr>
      <w:tr w:rsidR="00B14067" w:rsidRPr="00940D4D" w:rsidTr="00D11519">
        <w:tblPrEx>
          <w:tblLook w:val="04A0" w:firstRow="1" w:lastRow="0" w:firstColumn="1" w:lastColumn="0" w:noHBand="0" w:noVBand="1"/>
        </w:tblPrEx>
        <w:trPr>
          <w:cantSplit/>
          <w:trHeight w:val="391"/>
        </w:trPr>
        <w:tc>
          <w:tcPr>
            <w:tcW w:w="5112" w:type="dxa"/>
            <w:hideMark/>
          </w:tcPr>
          <w:p w:rsidR="00B14067" w:rsidRPr="00940D4D" w:rsidRDefault="00B14067" w:rsidP="00B14067">
            <w:pPr>
              <w:jc w:val="both"/>
              <w:rPr>
                <w:rFonts w:ascii="Angsana New" w:hAnsi="Angsana New"/>
                <w:sz w:val="28"/>
              </w:rPr>
            </w:pPr>
            <w:r w:rsidRPr="00940D4D">
              <w:rPr>
                <w:rFonts w:ascii="Angsana New" w:hAnsi="Angsana New"/>
                <w:color w:val="000000" w:themeColor="text1"/>
                <w:sz w:val="28"/>
                <w:szCs w:val="28"/>
                <w:u w:val="single"/>
              </w:rPr>
              <w:t>Add</w:t>
            </w:r>
            <w:r w:rsidRPr="00940D4D">
              <w:rPr>
                <w:rFonts w:ascii="Angsana New" w:hAnsi="Angsana New"/>
                <w:color w:val="000000" w:themeColor="text1"/>
                <w:sz w:val="28"/>
                <w:szCs w:val="28"/>
                <w:cs/>
              </w:rPr>
              <w:t xml:space="preserve"> </w:t>
            </w:r>
            <w:r w:rsidRPr="00940D4D">
              <w:rPr>
                <w:rFonts w:ascii="Angsana New" w:hAnsi="Angsana New"/>
                <w:color w:val="000000" w:themeColor="text1"/>
                <w:sz w:val="28"/>
                <w:szCs w:val="28"/>
              </w:rPr>
              <w:t>Net gains on changes in fair value of investments</w:t>
            </w:r>
          </w:p>
        </w:tc>
        <w:tc>
          <w:tcPr>
            <w:tcW w:w="1692" w:type="dxa"/>
          </w:tcPr>
          <w:p w:rsidR="00B14067" w:rsidRPr="004A147D" w:rsidRDefault="00B14067" w:rsidP="00B14067">
            <w:pPr>
              <w:ind w:right="339"/>
              <w:jc w:val="right"/>
              <w:rPr>
                <w:rFonts w:ascii="Angsana New" w:hAnsi="Angsana New"/>
                <w:color w:val="000000"/>
                <w:sz w:val="28"/>
              </w:rPr>
            </w:pPr>
            <w:r w:rsidRPr="004A147D">
              <w:rPr>
                <w:rFonts w:ascii="Angsana New" w:hAnsi="Angsana New"/>
                <w:color w:val="000000"/>
                <w:sz w:val="28"/>
                <w:szCs w:val="28"/>
              </w:rPr>
              <w:t>23,022</w:t>
            </w:r>
          </w:p>
        </w:tc>
        <w:tc>
          <w:tcPr>
            <w:tcW w:w="144" w:type="dxa"/>
          </w:tcPr>
          <w:p w:rsidR="00B14067" w:rsidRPr="00940D4D" w:rsidRDefault="00B14067" w:rsidP="00B14067">
            <w:pPr>
              <w:tabs>
                <w:tab w:val="decimal" w:pos="1515"/>
              </w:tabs>
              <w:rPr>
                <w:rFonts w:ascii="Angsana New" w:hAnsi="Angsana New"/>
                <w:sz w:val="28"/>
              </w:rPr>
            </w:pPr>
          </w:p>
        </w:tc>
        <w:tc>
          <w:tcPr>
            <w:tcW w:w="1677" w:type="dxa"/>
            <w:hideMark/>
          </w:tcPr>
          <w:p w:rsidR="00B14067" w:rsidRPr="008112D8" w:rsidRDefault="00B14067" w:rsidP="008112D8">
            <w:pPr>
              <w:ind w:right="387"/>
              <w:jc w:val="right"/>
              <w:rPr>
                <w:rFonts w:ascii="Angsana New" w:hAnsi="Angsana New"/>
                <w:sz w:val="28"/>
              </w:rPr>
            </w:pPr>
            <w:r w:rsidRPr="00940D4D">
              <w:rPr>
                <w:rFonts w:ascii="Angsana New" w:hAnsi="Angsana New"/>
                <w:sz w:val="28"/>
                <w:szCs w:val="28"/>
              </w:rPr>
              <w:t>29,535</w:t>
            </w:r>
          </w:p>
        </w:tc>
      </w:tr>
      <w:tr w:rsidR="00B14067" w:rsidRPr="00940D4D" w:rsidTr="00D11519">
        <w:tblPrEx>
          <w:tblLook w:val="04A0" w:firstRow="1" w:lastRow="0" w:firstColumn="1" w:lastColumn="0" w:noHBand="0" w:noVBand="1"/>
        </w:tblPrEx>
        <w:trPr>
          <w:cantSplit/>
          <w:trHeight w:val="391"/>
        </w:trPr>
        <w:tc>
          <w:tcPr>
            <w:tcW w:w="5112" w:type="dxa"/>
            <w:hideMark/>
          </w:tcPr>
          <w:p w:rsidR="00B14067" w:rsidRPr="00940D4D" w:rsidRDefault="00B14067" w:rsidP="00B14067">
            <w:pPr>
              <w:jc w:val="both"/>
              <w:rPr>
                <w:rFonts w:ascii="Angsana New" w:hAnsi="Angsana New"/>
                <w:sz w:val="28"/>
              </w:rPr>
            </w:pPr>
            <w:r w:rsidRPr="00940D4D">
              <w:rPr>
                <w:rFonts w:ascii="Angsana New" w:hAnsi="Angsana New"/>
                <w:sz w:val="28"/>
                <w:szCs w:val="28"/>
                <w:u w:val="single"/>
              </w:rPr>
              <w:t>Less</w:t>
            </w:r>
            <w:r w:rsidRPr="00940D4D">
              <w:rPr>
                <w:rFonts w:ascii="Angsana New" w:hAnsi="Angsana New"/>
                <w:sz w:val="28"/>
                <w:szCs w:val="28"/>
                <w:cs/>
              </w:rPr>
              <w:t xml:space="preserve"> </w:t>
            </w:r>
            <w:r w:rsidRPr="00940D4D">
              <w:rPr>
                <w:rFonts w:ascii="Angsana New" w:hAnsi="Angsana New"/>
                <w:sz w:val="28"/>
                <w:szCs w:val="28"/>
              </w:rPr>
              <w:t>Distribution to trust unitholders</w:t>
            </w:r>
          </w:p>
        </w:tc>
        <w:tc>
          <w:tcPr>
            <w:tcW w:w="1692" w:type="dxa"/>
            <w:tcBorders>
              <w:bottom w:val="single" w:sz="4" w:space="0" w:color="auto"/>
            </w:tcBorders>
          </w:tcPr>
          <w:p w:rsidR="00B14067" w:rsidRPr="004A147D" w:rsidRDefault="00B14067" w:rsidP="00B14067">
            <w:pPr>
              <w:ind w:right="254"/>
              <w:jc w:val="right"/>
              <w:rPr>
                <w:rFonts w:ascii="Angsana New" w:hAnsi="Angsana New"/>
                <w:color w:val="000000"/>
                <w:sz w:val="28"/>
              </w:rPr>
            </w:pPr>
            <w:r w:rsidRPr="004A147D">
              <w:rPr>
                <w:rFonts w:ascii="Angsana New" w:hAnsi="Angsana New"/>
                <w:color w:val="000000"/>
                <w:sz w:val="28"/>
                <w:szCs w:val="28"/>
              </w:rPr>
              <w:t>(45,900)</w:t>
            </w:r>
          </w:p>
        </w:tc>
        <w:tc>
          <w:tcPr>
            <w:tcW w:w="144" w:type="dxa"/>
          </w:tcPr>
          <w:p w:rsidR="00B14067" w:rsidRPr="00940D4D" w:rsidRDefault="00B14067" w:rsidP="00B14067">
            <w:pPr>
              <w:tabs>
                <w:tab w:val="decimal" w:pos="1515"/>
              </w:tabs>
              <w:rPr>
                <w:rFonts w:ascii="Angsana New" w:hAnsi="Angsana New"/>
                <w:sz w:val="28"/>
              </w:rPr>
            </w:pPr>
          </w:p>
        </w:tc>
        <w:tc>
          <w:tcPr>
            <w:tcW w:w="1677" w:type="dxa"/>
            <w:tcBorders>
              <w:bottom w:val="single" w:sz="4" w:space="0" w:color="auto"/>
            </w:tcBorders>
            <w:hideMark/>
          </w:tcPr>
          <w:p w:rsidR="00B14067" w:rsidRPr="008112D8" w:rsidRDefault="00B14067" w:rsidP="008112D8">
            <w:pPr>
              <w:ind w:right="387"/>
              <w:jc w:val="right"/>
              <w:rPr>
                <w:rFonts w:ascii="Angsana New" w:hAnsi="Angsana New"/>
                <w:sz w:val="28"/>
              </w:rPr>
            </w:pPr>
            <w:r w:rsidRPr="00940D4D">
              <w:rPr>
                <w:rFonts w:ascii="Angsana New" w:hAnsi="Angsana New"/>
                <w:sz w:val="28"/>
                <w:szCs w:val="28"/>
                <w:cs/>
              </w:rPr>
              <w:t>-</w:t>
            </w:r>
          </w:p>
        </w:tc>
      </w:tr>
      <w:tr w:rsidR="00B14067" w:rsidRPr="00940D4D" w:rsidTr="00D11519">
        <w:tblPrEx>
          <w:tblLook w:val="04A0" w:firstRow="1" w:lastRow="0" w:firstColumn="1" w:lastColumn="0" w:noHBand="0" w:noVBand="1"/>
        </w:tblPrEx>
        <w:trPr>
          <w:cantSplit/>
          <w:trHeight w:val="391"/>
        </w:trPr>
        <w:tc>
          <w:tcPr>
            <w:tcW w:w="5112" w:type="dxa"/>
            <w:hideMark/>
          </w:tcPr>
          <w:p w:rsidR="00B14067" w:rsidRPr="00940D4D" w:rsidRDefault="00B14067" w:rsidP="00B14067">
            <w:pPr>
              <w:jc w:val="both"/>
              <w:rPr>
                <w:rFonts w:ascii="Angsana New" w:hAnsi="Angsana New"/>
                <w:sz w:val="28"/>
                <w:cs/>
              </w:rPr>
            </w:pPr>
            <w:r w:rsidRPr="00940D4D">
              <w:rPr>
                <w:rFonts w:ascii="Angsana New" w:hAnsi="Angsana New"/>
                <w:color w:val="000000" w:themeColor="text1"/>
                <w:sz w:val="28"/>
                <w:szCs w:val="28"/>
              </w:rPr>
              <w:t>Retained earnings at the ending of period</w:t>
            </w:r>
          </w:p>
        </w:tc>
        <w:tc>
          <w:tcPr>
            <w:tcW w:w="1692" w:type="dxa"/>
            <w:tcBorders>
              <w:top w:val="single" w:sz="4" w:space="0" w:color="auto"/>
              <w:bottom w:val="double" w:sz="4" w:space="0" w:color="auto"/>
            </w:tcBorders>
          </w:tcPr>
          <w:p w:rsidR="00B14067" w:rsidRPr="004A147D" w:rsidRDefault="005C3EDC" w:rsidP="00B14067">
            <w:pPr>
              <w:ind w:right="299"/>
              <w:jc w:val="right"/>
              <w:rPr>
                <w:rFonts w:ascii="Angsana New" w:hAnsi="Angsana New"/>
                <w:color w:val="000000"/>
                <w:sz w:val="28"/>
              </w:rPr>
            </w:pPr>
            <w:r>
              <w:rPr>
                <w:rFonts w:ascii="Angsana New" w:hAnsi="Angsana New"/>
                <w:color w:val="000000"/>
                <w:sz w:val="28"/>
                <w:szCs w:val="28"/>
              </w:rPr>
              <w:t>70,524</w:t>
            </w:r>
          </w:p>
        </w:tc>
        <w:tc>
          <w:tcPr>
            <w:tcW w:w="144" w:type="dxa"/>
          </w:tcPr>
          <w:p w:rsidR="00B14067" w:rsidRPr="00940D4D" w:rsidRDefault="00B14067" w:rsidP="00B14067">
            <w:pPr>
              <w:tabs>
                <w:tab w:val="decimal" w:pos="1515"/>
              </w:tabs>
              <w:rPr>
                <w:rFonts w:ascii="Angsana New" w:hAnsi="Angsana New"/>
                <w:sz w:val="28"/>
              </w:rPr>
            </w:pPr>
          </w:p>
        </w:tc>
        <w:tc>
          <w:tcPr>
            <w:tcW w:w="1677" w:type="dxa"/>
            <w:tcBorders>
              <w:top w:val="single" w:sz="4" w:space="0" w:color="auto"/>
              <w:bottom w:val="double" w:sz="4" w:space="0" w:color="auto"/>
            </w:tcBorders>
            <w:hideMark/>
          </w:tcPr>
          <w:p w:rsidR="00B14067" w:rsidRPr="008112D8" w:rsidRDefault="00B14067" w:rsidP="008112D8">
            <w:pPr>
              <w:ind w:right="387"/>
              <w:jc w:val="right"/>
              <w:rPr>
                <w:rFonts w:ascii="Angsana New" w:hAnsi="Angsana New"/>
                <w:sz w:val="28"/>
                <w:cs/>
              </w:rPr>
            </w:pPr>
            <w:r w:rsidRPr="00940D4D">
              <w:rPr>
                <w:rFonts w:ascii="Angsana New" w:hAnsi="Angsana New"/>
                <w:sz w:val="28"/>
                <w:szCs w:val="28"/>
              </w:rPr>
              <w:t>34,673</w:t>
            </w:r>
          </w:p>
        </w:tc>
      </w:tr>
    </w:tbl>
    <w:p w:rsidR="00111243" w:rsidRPr="00AE64A1" w:rsidRDefault="00111243" w:rsidP="004248B2">
      <w:pPr>
        <w:tabs>
          <w:tab w:val="left" w:pos="900"/>
          <w:tab w:val="left" w:pos="1440"/>
          <w:tab w:val="left" w:pos="2880"/>
        </w:tabs>
        <w:ind w:right="-97"/>
        <w:rPr>
          <w:rFonts w:ascii="Angsana New" w:eastAsia="Calibri" w:hAnsi="Angsana New"/>
          <w:color w:val="000000" w:themeColor="text1"/>
          <w:sz w:val="20"/>
          <w:szCs w:val="20"/>
        </w:rPr>
      </w:pPr>
    </w:p>
    <w:p w:rsidR="00014F36" w:rsidRPr="00940D4D" w:rsidRDefault="00014F36" w:rsidP="004248B2">
      <w:pPr>
        <w:tabs>
          <w:tab w:val="left" w:pos="900"/>
          <w:tab w:val="left" w:pos="1440"/>
          <w:tab w:val="left" w:pos="2880"/>
        </w:tabs>
        <w:ind w:right="-97"/>
        <w:rPr>
          <w:rFonts w:ascii="Angsana New" w:eastAsia="Calibri" w:hAnsi="Angsana New"/>
          <w:color w:val="000000" w:themeColor="text1"/>
          <w:sz w:val="12"/>
          <w:szCs w:val="12"/>
        </w:rPr>
      </w:pPr>
    </w:p>
    <w:p w:rsidR="00014F36" w:rsidRDefault="00014F36" w:rsidP="004248B2">
      <w:pPr>
        <w:tabs>
          <w:tab w:val="left" w:pos="900"/>
          <w:tab w:val="left" w:pos="1440"/>
          <w:tab w:val="left" w:pos="2880"/>
        </w:tabs>
        <w:ind w:right="-97"/>
        <w:rPr>
          <w:rFonts w:ascii="Angsana New" w:eastAsia="Calibri" w:hAnsi="Angsana New"/>
          <w:color w:val="000000" w:themeColor="text1"/>
          <w:sz w:val="12"/>
          <w:szCs w:val="12"/>
        </w:rPr>
      </w:pPr>
    </w:p>
    <w:p w:rsidR="007204F1" w:rsidRDefault="007204F1">
      <w:pPr>
        <w:overflowPunct/>
        <w:autoSpaceDE/>
        <w:autoSpaceDN/>
        <w:adjustRightInd/>
        <w:spacing w:after="160" w:line="259" w:lineRule="auto"/>
        <w:textAlignment w:val="auto"/>
        <w:rPr>
          <w:rFonts w:ascii="Angsana New" w:eastAsia="Calibri" w:hAnsi="Angsana New"/>
          <w:color w:val="000000" w:themeColor="text1"/>
          <w:sz w:val="12"/>
          <w:szCs w:val="12"/>
        </w:rPr>
      </w:pPr>
    </w:p>
    <w:p w:rsidR="002600F3" w:rsidRPr="00940D4D" w:rsidRDefault="002600F3" w:rsidP="002600F3">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Distribution to trust unitholders</w:t>
      </w:r>
    </w:p>
    <w:p w:rsidR="0035477D" w:rsidRPr="00E6504D" w:rsidRDefault="0035477D" w:rsidP="0035477D">
      <w:pPr>
        <w:rPr>
          <w:rFonts w:ascii="Angsana New" w:eastAsia="Arial Unicode MS" w:hAnsi="Angsana New"/>
          <w:sz w:val="6"/>
          <w:szCs w:val="6"/>
        </w:rPr>
      </w:pPr>
    </w:p>
    <w:p w:rsidR="00A049C7" w:rsidRPr="00940D4D" w:rsidRDefault="002600F3" w:rsidP="009B0399">
      <w:pPr>
        <w:tabs>
          <w:tab w:val="left" w:pos="900"/>
          <w:tab w:val="left" w:pos="1440"/>
          <w:tab w:val="left" w:pos="2880"/>
        </w:tabs>
        <w:ind w:left="547" w:hanging="7"/>
        <w:jc w:val="thaiDistribute"/>
        <w:rPr>
          <w:rFonts w:ascii="Angsana New" w:hAnsi="Angsana New"/>
          <w:sz w:val="28"/>
          <w:szCs w:val="28"/>
        </w:rPr>
      </w:pPr>
      <w:r w:rsidRPr="00940D4D">
        <w:rPr>
          <w:rFonts w:ascii="Angsana New" w:hAnsi="Angsana New"/>
          <w:sz w:val="28"/>
          <w:szCs w:val="28"/>
        </w:rPr>
        <w:t xml:space="preserve">Distribution </w:t>
      </w:r>
      <w:r w:rsidR="001258C3" w:rsidRPr="00940D4D">
        <w:rPr>
          <w:rFonts w:ascii="Angsana New" w:hAnsi="Angsana New"/>
          <w:sz w:val="28"/>
          <w:szCs w:val="28"/>
        </w:rPr>
        <w:t xml:space="preserve">declared </w:t>
      </w:r>
      <w:r w:rsidRPr="00940D4D">
        <w:rPr>
          <w:rFonts w:ascii="Angsana New" w:hAnsi="Angsana New"/>
          <w:sz w:val="28"/>
          <w:szCs w:val="28"/>
        </w:rPr>
        <w:t>during for the</w:t>
      </w:r>
      <w:r w:rsidR="003F459B">
        <w:rPr>
          <w:rFonts w:ascii="Angsana New" w:hAnsi="Angsana New"/>
          <w:sz w:val="28"/>
          <w:szCs w:val="28"/>
        </w:rPr>
        <w:t xml:space="preserve"> year </w:t>
      </w:r>
      <w:r w:rsidRPr="00940D4D">
        <w:rPr>
          <w:rFonts w:ascii="Angsana New" w:hAnsi="Angsana New"/>
          <w:sz w:val="28"/>
          <w:szCs w:val="28"/>
        </w:rPr>
        <w:t xml:space="preserve">ended </w:t>
      </w:r>
      <w:r w:rsidR="00B14067">
        <w:rPr>
          <w:rFonts w:ascii="Angsana New" w:hAnsi="Angsana New"/>
          <w:sz w:val="28"/>
          <w:szCs w:val="28"/>
        </w:rPr>
        <w:t>December 31</w:t>
      </w:r>
      <w:r w:rsidRPr="00940D4D">
        <w:rPr>
          <w:rFonts w:ascii="Angsana New" w:hAnsi="Angsana New"/>
          <w:sz w:val="28"/>
          <w:szCs w:val="28"/>
        </w:rPr>
        <w:t xml:space="preserve">, 2025 </w:t>
      </w:r>
      <w:r w:rsidR="001258C3" w:rsidRPr="00940D4D">
        <w:rPr>
          <w:rFonts w:ascii="Angsana New" w:hAnsi="Angsana New"/>
          <w:sz w:val="28"/>
          <w:szCs w:val="28"/>
        </w:rPr>
        <w:t>consisted of the</w:t>
      </w:r>
      <w:r w:rsidRPr="00940D4D">
        <w:rPr>
          <w:rFonts w:ascii="Angsana New" w:hAnsi="Angsana New"/>
          <w:sz w:val="28"/>
          <w:szCs w:val="28"/>
        </w:rPr>
        <w:t xml:space="preserve"> follow</w:t>
      </w:r>
      <w:r w:rsidR="001258C3" w:rsidRPr="00940D4D">
        <w:rPr>
          <w:rFonts w:ascii="Angsana New" w:hAnsi="Angsana New"/>
          <w:sz w:val="28"/>
          <w:szCs w:val="28"/>
        </w:rPr>
        <w:t>ing</w:t>
      </w:r>
      <w:r w:rsidRPr="00940D4D">
        <w:rPr>
          <w:rFonts w:ascii="Angsana New" w:hAnsi="Angsana New"/>
          <w:sz w:val="28"/>
          <w:szCs w:val="28"/>
          <w:cs/>
        </w:rPr>
        <w:t>:</w:t>
      </w:r>
    </w:p>
    <w:p w:rsidR="004248B2" w:rsidRPr="005C1454" w:rsidRDefault="004248B2" w:rsidP="009B0399">
      <w:pPr>
        <w:tabs>
          <w:tab w:val="left" w:pos="900"/>
          <w:tab w:val="left" w:pos="1440"/>
          <w:tab w:val="left" w:pos="2880"/>
        </w:tabs>
        <w:ind w:left="547" w:hanging="7"/>
        <w:jc w:val="thaiDistribute"/>
        <w:rPr>
          <w:rFonts w:ascii="Angsana New" w:hAnsi="Angsana New"/>
          <w:sz w:val="6"/>
          <w:szCs w:val="6"/>
          <w:cs/>
        </w:rPr>
      </w:pPr>
    </w:p>
    <w:tbl>
      <w:tblPr>
        <w:tblW w:w="8745" w:type="dxa"/>
        <w:tblInd w:w="558" w:type="dxa"/>
        <w:tblLayout w:type="fixed"/>
        <w:tblCellMar>
          <w:left w:w="0" w:type="dxa"/>
          <w:right w:w="0" w:type="dxa"/>
        </w:tblCellMar>
        <w:tblLook w:val="01E0" w:firstRow="1" w:lastRow="1" w:firstColumn="1" w:lastColumn="1" w:noHBand="0" w:noVBand="0"/>
      </w:tblPr>
      <w:tblGrid>
        <w:gridCol w:w="2322"/>
        <w:gridCol w:w="103"/>
        <w:gridCol w:w="3227"/>
        <w:gridCol w:w="151"/>
        <w:gridCol w:w="1378"/>
        <w:gridCol w:w="157"/>
        <w:gridCol w:w="1407"/>
      </w:tblGrid>
      <w:tr w:rsidR="002600F3" w:rsidRPr="00940D4D" w:rsidTr="009E46C1">
        <w:trPr>
          <w:trHeight w:val="339"/>
        </w:trPr>
        <w:tc>
          <w:tcPr>
            <w:tcW w:w="2322" w:type="dxa"/>
            <w:tcBorders>
              <w:bottom w:val="single" w:sz="4" w:space="0" w:color="auto"/>
            </w:tcBorders>
          </w:tcPr>
          <w:p w:rsidR="002600F3" w:rsidRPr="00940D4D" w:rsidRDefault="001258C3" w:rsidP="002600F3">
            <w:pPr>
              <w:jc w:val="center"/>
              <w:rPr>
                <w:rFonts w:ascii="Angsana New" w:eastAsia="SimSun" w:hAnsi="Angsana New"/>
                <w:sz w:val="28"/>
                <w:highlight w:val="yellow"/>
                <w:cs/>
              </w:rPr>
            </w:pPr>
            <w:r w:rsidRPr="00940D4D">
              <w:rPr>
                <w:rFonts w:ascii="Angsana New" w:eastAsia="SimSun" w:hAnsi="Angsana New"/>
                <w:sz w:val="28"/>
                <w:szCs w:val="28"/>
              </w:rPr>
              <w:t>Declaration</w:t>
            </w:r>
            <w:r w:rsidR="002600F3" w:rsidRPr="00940D4D">
              <w:rPr>
                <w:rFonts w:ascii="Angsana New" w:eastAsia="SimSun" w:hAnsi="Angsana New"/>
                <w:sz w:val="28"/>
                <w:szCs w:val="28"/>
              </w:rPr>
              <w:t xml:space="preserve"> date</w:t>
            </w:r>
          </w:p>
        </w:tc>
        <w:tc>
          <w:tcPr>
            <w:tcW w:w="103" w:type="dxa"/>
          </w:tcPr>
          <w:p w:rsidR="002600F3" w:rsidRPr="00940D4D" w:rsidRDefault="002600F3" w:rsidP="002600F3">
            <w:pPr>
              <w:jc w:val="center"/>
              <w:rPr>
                <w:rFonts w:ascii="Angsana New" w:eastAsia="SimSun" w:hAnsi="Angsana New"/>
                <w:sz w:val="28"/>
                <w:highlight w:val="yellow"/>
                <w:cs/>
              </w:rPr>
            </w:pPr>
          </w:p>
        </w:tc>
        <w:tc>
          <w:tcPr>
            <w:tcW w:w="3227" w:type="dxa"/>
            <w:tcBorders>
              <w:bottom w:val="single" w:sz="4" w:space="0" w:color="auto"/>
            </w:tcBorders>
          </w:tcPr>
          <w:p w:rsidR="002600F3" w:rsidRPr="00940D4D" w:rsidRDefault="001258C3" w:rsidP="002600F3">
            <w:pPr>
              <w:jc w:val="center"/>
              <w:rPr>
                <w:rFonts w:ascii="Angsana New" w:eastAsia="SimSun" w:hAnsi="Angsana New"/>
                <w:sz w:val="28"/>
                <w:highlight w:val="yellow"/>
                <w:cs/>
              </w:rPr>
            </w:pPr>
            <w:r w:rsidRPr="00940D4D">
              <w:rPr>
                <w:rFonts w:ascii="Angsana New" w:eastAsia="SimSun" w:hAnsi="Angsana New"/>
                <w:sz w:val="28"/>
                <w:szCs w:val="28"/>
              </w:rPr>
              <w:t>For the period as from</w:t>
            </w:r>
          </w:p>
        </w:tc>
        <w:tc>
          <w:tcPr>
            <w:tcW w:w="151" w:type="dxa"/>
          </w:tcPr>
          <w:p w:rsidR="002600F3" w:rsidRPr="00940D4D" w:rsidRDefault="002600F3" w:rsidP="002600F3">
            <w:pPr>
              <w:jc w:val="center"/>
              <w:rPr>
                <w:rFonts w:ascii="Angsana New" w:eastAsia="SimSun" w:hAnsi="Angsana New"/>
                <w:sz w:val="28"/>
                <w:highlight w:val="yellow"/>
                <w:cs/>
              </w:rPr>
            </w:pPr>
          </w:p>
        </w:tc>
        <w:tc>
          <w:tcPr>
            <w:tcW w:w="1378" w:type="dxa"/>
            <w:tcBorders>
              <w:bottom w:val="single" w:sz="4" w:space="0" w:color="auto"/>
            </w:tcBorders>
          </w:tcPr>
          <w:p w:rsidR="002600F3" w:rsidRPr="00940D4D" w:rsidRDefault="001258C3" w:rsidP="002600F3">
            <w:pPr>
              <w:jc w:val="center"/>
              <w:rPr>
                <w:rFonts w:ascii="Angsana New" w:eastAsia="SimSun" w:hAnsi="Angsana New"/>
                <w:sz w:val="28"/>
                <w:highlight w:val="yellow"/>
                <w:cs/>
              </w:rPr>
            </w:pPr>
            <w:r w:rsidRPr="00940D4D">
              <w:rPr>
                <w:rFonts w:ascii="Angsana New" w:eastAsia="SimSun" w:hAnsi="Angsana New"/>
                <w:sz w:val="28"/>
                <w:szCs w:val="28"/>
              </w:rPr>
              <w:t>P</w:t>
            </w:r>
            <w:r w:rsidR="002600F3" w:rsidRPr="00940D4D">
              <w:rPr>
                <w:rFonts w:ascii="Angsana New" w:eastAsia="SimSun" w:hAnsi="Angsana New"/>
                <w:sz w:val="28"/>
                <w:szCs w:val="28"/>
              </w:rPr>
              <w:t>er unit</w:t>
            </w:r>
          </w:p>
        </w:tc>
        <w:tc>
          <w:tcPr>
            <w:tcW w:w="157" w:type="dxa"/>
          </w:tcPr>
          <w:p w:rsidR="002600F3" w:rsidRPr="00940D4D" w:rsidRDefault="002600F3" w:rsidP="002600F3">
            <w:pPr>
              <w:jc w:val="center"/>
              <w:rPr>
                <w:rFonts w:ascii="Angsana New" w:eastAsia="SimSun" w:hAnsi="Angsana New"/>
                <w:sz w:val="28"/>
                <w:cs/>
              </w:rPr>
            </w:pPr>
          </w:p>
        </w:tc>
        <w:tc>
          <w:tcPr>
            <w:tcW w:w="1407" w:type="dxa"/>
            <w:tcBorders>
              <w:bottom w:val="single" w:sz="4" w:space="0" w:color="auto"/>
            </w:tcBorders>
          </w:tcPr>
          <w:p w:rsidR="002600F3" w:rsidRPr="00940D4D" w:rsidRDefault="002600F3" w:rsidP="002600F3">
            <w:pPr>
              <w:jc w:val="center"/>
              <w:rPr>
                <w:rFonts w:ascii="Angsana New" w:eastAsia="SimSun" w:hAnsi="Angsana New"/>
                <w:sz w:val="28"/>
                <w:cs/>
              </w:rPr>
            </w:pPr>
            <w:r w:rsidRPr="00940D4D">
              <w:rPr>
                <w:rFonts w:ascii="Angsana New" w:eastAsia="SimSun" w:hAnsi="Angsana New"/>
                <w:sz w:val="28"/>
                <w:szCs w:val="28"/>
              </w:rPr>
              <w:t>Total</w:t>
            </w:r>
          </w:p>
        </w:tc>
      </w:tr>
      <w:tr w:rsidR="002600F3" w:rsidRPr="00940D4D" w:rsidTr="00B14067">
        <w:trPr>
          <w:trHeight w:val="328"/>
        </w:trPr>
        <w:tc>
          <w:tcPr>
            <w:tcW w:w="2322" w:type="dxa"/>
            <w:tcBorders>
              <w:top w:val="single" w:sz="4" w:space="0" w:color="auto"/>
            </w:tcBorders>
          </w:tcPr>
          <w:p w:rsidR="002600F3" w:rsidRPr="00940D4D" w:rsidRDefault="002600F3" w:rsidP="002600F3">
            <w:pPr>
              <w:jc w:val="both"/>
              <w:rPr>
                <w:rFonts w:ascii="Angsana New" w:eastAsia="SimSun" w:hAnsi="Angsana New"/>
                <w:sz w:val="28"/>
              </w:rPr>
            </w:pPr>
          </w:p>
        </w:tc>
        <w:tc>
          <w:tcPr>
            <w:tcW w:w="103" w:type="dxa"/>
          </w:tcPr>
          <w:p w:rsidR="002600F3" w:rsidRPr="00940D4D" w:rsidRDefault="002600F3" w:rsidP="002600F3">
            <w:pPr>
              <w:jc w:val="both"/>
              <w:rPr>
                <w:rFonts w:ascii="Angsana New" w:eastAsia="SimSun" w:hAnsi="Angsana New"/>
                <w:sz w:val="28"/>
                <w:cs/>
              </w:rPr>
            </w:pPr>
          </w:p>
        </w:tc>
        <w:tc>
          <w:tcPr>
            <w:tcW w:w="3227" w:type="dxa"/>
            <w:tcBorders>
              <w:top w:val="single" w:sz="4" w:space="0" w:color="auto"/>
            </w:tcBorders>
          </w:tcPr>
          <w:p w:rsidR="002600F3" w:rsidRPr="00940D4D" w:rsidRDefault="002600F3" w:rsidP="002600F3">
            <w:pPr>
              <w:jc w:val="both"/>
              <w:rPr>
                <w:rFonts w:ascii="Angsana New" w:eastAsia="SimSun" w:hAnsi="Angsana New"/>
                <w:sz w:val="28"/>
                <w:cs/>
              </w:rPr>
            </w:pPr>
          </w:p>
        </w:tc>
        <w:tc>
          <w:tcPr>
            <w:tcW w:w="151" w:type="dxa"/>
          </w:tcPr>
          <w:p w:rsidR="002600F3" w:rsidRPr="00940D4D" w:rsidRDefault="002600F3" w:rsidP="002600F3">
            <w:pPr>
              <w:jc w:val="center"/>
              <w:rPr>
                <w:rFonts w:ascii="Angsana New" w:eastAsia="SimSun" w:hAnsi="Angsana New"/>
                <w:sz w:val="28"/>
                <w:cs/>
              </w:rPr>
            </w:pPr>
          </w:p>
        </w:tc>
        <w:tc>
          <w:tcPr>
            <w:tcW w:w="1378" w:type="dxa"/>
            <w:tcBorders>
              <w:top w:val="single" w:sz="4" w:space="0" w:color="auto"/>
            </w:tcBorders>
          </w:tcPr>
          <w:p w:rsidR="002600F3" w:rsidRPr="00940D4D" w:rsidRDefault="002600F3" w:rsidP="002600F3">
            <w:pPr>
              <w:jc w:val="center"/>
              <w:rPr>
                <w:rFonts w:ascii="Angsana New" w:eastAsia="SimSun" w:hAnsi="Angsana New"/>
                <w:sz w:val="28"/>
              </w:rPr>
            </w:pPr>
            <w:r w:rsidRPr="00940D4D">
              <w:rPr>
                <w:rFonts w:ascii="Angsana New" w:eastAsia="SimSun" w:hAnsi="Angsana New"/>
                <w:sz w:val="28"/>
                <w:szCs w:val="28"/>
                <w:cs/>
              </w:rPr>
              <w:t>(</w:t>
            </w:r>
            <w:r w:rsidRPr="00940D4D">
              <w:rPr>
                <w:rFonts w:ascii="Angsana New" w:eastAsia="SimSun" w:hAnsi="Angsana New"/>
                <w:sz w:val="28"/>
                <w:szCs w:val="28"/>
              </w:rPr>
              <w:t>Baht</w:t>
            </w:r>
            <w:r w:rsidRPr="00940D4D">
              <w:rPr>
                <w:rFonts w:ascii="Angsana New" w:eastAsia="SimSun" w:hAnsi="Angsana New"/>
                <w:sz w:val="28"/>
                <w:szCs w:val="28"/>
                <w:cs/>
              </w:rPr>
              <w:t>)</w:t>
            </w:r>
          </w:p>
        </w:tc>
        <w:tc>
          <w:tcPr>
            <w:tcW w:w="157" w:type="dxa"/>
          </w:tcPr>
          <w:p w:rsidR="002600F3" w:rsidRPr="00940D4D" w:rsidRDefault="002600F3" w:rsidP="002600F3">
            <w:pPr>
              <w:jc w:val="center"/>
              <w:rPr>
                <w:rFonts w:ascii="Angsana New" w:eastAsia="SimSun" w:hAnsi="Angsana New"/>
                <w:sz w:val="28"/>
                <w:cs/>
              </w:rPr>
            </w:pPr>
          </w:p>
        </w:tc>
        <w:tc>
          <w:tcPr>
            <w:tcW w:w="1407" w:type="dxa"/>
            <w:tcBorders>
              <w:top w:val="single" w:sz="4" w:space="0" w:color="auto"/>
            </w:tcBorders>
          </w:tcPr>
          <w:p w:rsidR="002600F3" w:rsidRPr="00940D4D" w:rsidRDefault="002600F3" w:rsidP="002600F3">
            <w:pPr>
              <w:jc w:val="center"/>
              <w:rPr>
                <w:rFonts w:ascii="Angsana New" w:eastAsia="SimSun" w:hAnsi="Angsana New"/>
                <w:sz w:val="28"/>
              </w:rPr>
            </w:pPr>
            <w:r w:rsidRPr="00940D4D">
              <w:rPr>
                <w:rFonts w:ascii="Angsana New" w:eastAsia="Arial Unicode MS" w:hAnsi="Angsana New"/>
                <w:color w:val="000000" w:themeColor="text1"/>
                <w:sz w:val="28"/>
                <w:szCs w:val="28"/>
                <w:cs/>
              </w:rPr>
              <w:t>(</w:t>
            </w:r>
            <w:r w:rsidRPr="00940D4D">
              <w:rPr>
                <w:rFonts w:ascii="Angsana New" w:eastAsia="Arial Unicode MS" w:hAnsi="Angsana New"/>
                <w:color w:val="000000" w:themeColor="text1"/>
                <w:sz w:val="28"/>
                <w:szCs w:val="28"/>
              </w:rPr>
              <w:t>Thousand Baht</w:t>
            </w:r>
            <w:r w:rsidRPr="00940D4D">
              <w:rPr>
                <w:rFonts w:ascii="Angsana New" w:eastAsia="Arial Unicode MS" w:hAnsi="Angsana New"/>
                <w:color w:val="000000" w:themeColor="text1"/>
                <w:sz w:val="28"/>
                <w:szCs w:val="28"/>
                <w:cs/>
              </w:rPr>
              <w:t>)</w:t>
            </w:r>
          </w:p>
        </w:tc>
      </w:tr>
      <w:tr w:rsidR="00B14067" w:rsidRPr="00940D4D" w:rsidTr="00B217C9">
        <w:trPr>
          <w:trHeight w:val="339"/>
        </w:trPr>
        <w:tc>
          <w:tcPr>
            <w:tcW w:w="2322" w:type="dxa"/>
          </w:tcPr>
          <w:p w:rsidR="00B14067" w:rsidRPr="00940D4D" w:rsidRDefault="00B14067" w:rsidP="00B14067">
            <w:pPr>
              <w:rPr>
                <w:rFonts w:ascii="Angsana New" w:hAnsi="Angsana New"/>
                <w:sz w:val="28"/>
                <w:cs/>
              </w:rPr>
            </w:pPr>
            <w:r w:rsidRPr="00940D4D">
              <w:rPr>
                <w:rFonts w:ascii="Angsana New" w:hAnsi="Angsana New"/>
                <w:sz w:val="28"/>
                <w:szCs w:val="28"/>
              </w:rPr>
              <w:t>February</w:t>
            </w:r>
            <w:r w:rsidRPr="00940D4D">
              <w:rPr>
                <w:rFonts w:ascii="Angsana New" w:hAnsi="Angsana New"/>
                <w:sz w:val="28"/>
                <w:szCs w:val="28"/>
                <w:cs/>
              </w:rPr>
              <w:t xml:space="preserve"> </w:t>
            </w:r>
            <w:r w:rsidRPr="00940D4D">
              <w:rPr>
                <w:rFonts w:ascii="Angsana New" w:hAnsi="Angsana New"/>
                <w:sz w:val="28"/>
                <w:szCs w:val="28"/>
              </w:rPr>
              <w:t>14, 2025</w:t>
            </w:r>
          </w:p>
        </w:tc>
        <w:tc>
          <w:tcPr>
            <w:tcW w:w="103" w:type="dxa"/>
          </w:tcPr>
          <w:p w:rsidR="00B14067" w:rsidRPr="00940D4D" w:rsidRDefault="00B14067" w:rsidP="00B14067">
            <w:pPr>
              <w:jc w:val="center"/>
              <w:rPr>
                <w:rFonts w:ascii="Angsana New" w:hAnsi="Angsana New"/>
                <w:sz w:val="28"/>
              </w:rPr>
            </w:pPr>
          </w:p>
        </w:tc>
        <w:tc>
          <w:tcPr>
            <w:tcW w:w="3227" w:type="dxa"/>
          </w:tcPr>
          <w:p w:rsidR="00B14067" w:rsidRPr="00940D4D" w:rsidRDefault="00B14067" w:rsidP="00B14067">
            <w:pPr>
              <w:jc w:val="center"/>
              <w:rPr>
                <w:rFonts w:ascii="Angsana New" w:hAnsi="Angsana New"/>
                <w:sz w:val="28"/>
              </w:rPr>
            </w:pPr>
            <w:r w:rsidRPr="00940D4D">
              <w:rPr>
                <w:rFonts w:ascii="Angsana New" w:hAnsi="Angsana New"/>
                <w:sz w:val="28"/>
                <w:szCs w:val="28"/>
              </w:rPr>
              <w:t>November 1,</w:t>
            </w:r>
            <w:r w:rsidRPr="00940D4D">
              <w:rPr>
                <w:rFonts w:ascii="Angsana New" w:hAnsi="Angsana New"/>
                <w:sz w:val="28"/>
                <w:szCs w:val="28"/>
                <w:cs/>
              </w:rPr>
              <w:t xml:space="preserve"> </w:t>
            </w:r>
            <w:r w:rsidRPr="00940D4D">
              <w:rPr>
                <w:rFonts w:ascii="Angsana New" w:hAnsi="Angsana New"/>
                <w:sz w:val="28"/>
                <w:szCs w:val="28"/>
              </w:rPr>
              <w:t>2024</w:t>
            </w:r>
            <w:r w:rsidRPr="00940D4D">
              <w:rPr>
                <w:rFonts w:ascii="Angsana New" w:hAnsi="Angsana New"/>
                <w:sz w:val="28"/>
                <w:szCs w:val="28"/>
                <w:cs/>
              </w:rPr>
              <w:t xml:space="preserve"> - </w:t>
            </w:r>
            <w:r w:rsidRPr="00940D4D">
              <w:rPr>
                <w:rFonts w:ascii="Angsana New" w:hAnsi="Angsana New"/>
                <w:sz w:val="28"/>
                <w:szCs w:val="28"/>
              </w:rPr>
              <w:t>December 31,</w:t>
            </w:r>
            <w:r w:rsidRPr="00940D4D">
              <w:rPr>
                <w:rFonts w:ascii="Angsana New" w:hAnsi="Angsana New"/>
                <w:sz w:val="28"/>
                <w:szCs w:val="28"/>
                <w:cs/>
              </w:rPr>
              <w:t xml:space="preserve"> </w:t>
            </w:r>
            <w:r w:rsidRPr="00940D4D">
              <w:rPr>
                <w:rFonts w:ascii="Angsana New" w:hAnsi="Angsana New"/>
                <w:sz w:val="28"/>
                <w:szCs w:val="28"/>
              </w:rPr>
              <w:t>2024</w:t>
            </w:r>
          </w:p>
        </w:tc>
        <w:tc>
          <w:tcPr>
            <w:tcW w:w="151" w:type="dxa"/>
          </w:tcPr>
          <w:p w:rsidR="00B14067" w:rsidRPr="00940D4D" w:rsidRDefault="00B14067" w:rsidP="00B14067">
            <w:pPr>
              <w:tabs>
                <w:tab w:val="decimal" w:pos="702"/>
              </w:tabs>
              <w:rPr>
                <w:rFonts w:ascii="Angsana New" w:hAnsi="Angsana New"/>
                <w:sz w:val="28"/>
              </w:rPr>
            </w:pPr>
          </w:p>
        </w:tc>
        <w:tc>
          <w:tcPr>
            <w:tcW w:w="1378" w:type="dxa"/>
          </w:tcPr>
          <w:p w:rsidR="00B14067" w:rsidRPr="00940D4D" w:rsidRDefault="00B14067" w:rsidP="00B14067">
            <w:pPr>
              <w:tabs>
                <w:tab w:val="decimal" w:pos="702"/>
              </w:tabs>
              <w:rPr>
                <w:rFonts w:ascii="Angsana New" w:hAnsi="Angsana New"/>
                <w:sz w:val="28"/>
              </w:rPr>
            </w:pPr>
            <w:r w:rsidRPr="00940D4D">
              <w:rPr>
                <w:rFonts w:ascii="Angsana New" w:hAnsi="Angsana New"/>
                <w:sz w:val="28"/>
                <w:szCs w:val="28"/>
              </w:rPr>
              <w:t>0</w:t>
            </w:r>
            <w:r w:rsidRPr="00940D4D">
              <w:rPr>
                <w:rFonts w:ascii="Angsana New" w:hAnsi="Angsana New"/>
                <w:sz w:val="28"/>
                <w:szCs w:val="28"/>
                <w:cs/>
              </w:rPr>
              <w:t>.</w:t>
            </w:r>
            <w:r w:rsidRPr="00940D4D">
              <w:rPr>
                <w:rFonts w:ascii="Angsana New" w:hAnsi="Angsana New"/>
                <w:sz w:val="28"/>
                <w:szCs w:val="28"/>
              </w:rPr>
              <w:t>03</w:t>
            </w:r>
          </w:p>
        </w:tc>
        <w:tc>
          <w:tcPr>
            <w:tcW w:w="157" w:type="dxa"/>
          </w:tcPr>
          <w:p w:rsidR="00B14067" w:rsidRPr="00940D4D" w:rsidRDefault="00B14067" w:rsidP="00B14067">
            <w:pPr>
              <w:tabs>
                <w:tab w:val="decimal" w:pos="1152"/>
              </w:tabs>
              <w:jc w:val="thaiDistribute"/>
              <w:rPr>
                <w:rFonts w:ascii="Angsana New" w:hAnsi="Angsana New"/>
                <w:sz w:val="28"/>
              </w:rPr>
            </w:pPr>
          </w:p>
        </w:tc>
        <w:tc>
          <w:tcPr>
            <w:tcW w:w="1407" w:type="dxa"/>
          </w:tcPr>
          <w:p w:rsidR="00B14067" w:rsidRDefault="00B14067" w:rsidP="00B14067">
            <w:pPr>
              <w:ind w:right="254"/>
              <w:jc w:val="right"/>
              <w:rPr>
                <w:rFonts w:ascii="Angsana New" w:hAnsi="Angsana New"/>
                <w:color w:val="000000"/>
                <w:sz w:val="28"/>
              </w:rPr>
            </w:pPr>
            <w:r>
              <w:rPr>
                <w:rFonts w:ascii="Angsana New" w:hAnsi="Angsana New" w:hint="cs"/>
                <w:color w:val="000000"/>
                <w:sz w:val="28"/>
                <w:szCs w:val="28"/>
              </w:rPr>
              <w:t>5</w:t>
            </w:r>
            <w:r>
              <w:rPr>
                <w:rFonts w:ascii="Angsana New" w:hAnsi="Angsana New"/>
                <w:color w:val="000000"/>
                <w:sz w:val="28"/>
                <w:szCs w:val="28"/>
              </w:rPr>
              <w:t>,100</w:t>
            </w:r>
          </w:p>
        </w:tc>
      </w:tr>
      <w:tr w:rsidR="00B14067" w:rsidRPr="00940D4D" w:rsidTr="00B14067">
        <w:trPr>
          <w:trHeight w:val="339"/>
        </w:trPr>
        <w:tc>
          <w:tcPr>
            <w:tcW w:w="2322" w:type="dxa"/>
          </w:tcPr>
          <w:p w:rsidR="00B14067" w:rsidRPr="00940D4D" w:rsidRDefault="00B14067" w:rsidP="00B14067">
            <w:pPr>
              <w:rPr>
                <w:rFonts w:ascii="Angsana New" w:hAnsi="Angsana New"/>
                <w:sz w:val="28"/>
              </w:rPr>
            </w:pPr>
            <w:r w:rsidRPr="00940D4D">
              <w:rPr>
                <w:rFonts w:ascii="Angsana New" w:hAnsi="Angsana New"/>
                <w:sz w:val="28"/>
                <w:szCs w:val="28"/>
              </w:rPr>
              <w:t>May 14, 2025</w:t>
            </w:r>
          </w:p>
        </w:tc>
        <w:tc>
          <w:tcPr>
            <w:tcW w:w="103" w:type="dxa"/>
          </w:tcPr>
          <w:p w:rsidR="00B14067" w:rsidRPr="00940D4D" w:rsidRDefault="00B14067" w:rsidP="00B14067">
            <w:pPr>
              <w:jc w:val="center"/>
              <w:rPr>
                <w:rFonts w:ascii="Angsana New" w:hAnsi="Angsana New"/>
                <w:sz w:val="28"/>
              </w:rPr>
            </w:pPr>
          </w:p>
        </w:tc>
        <w:tc>
          <w:tcPr>
            <w:tcW w:w="3227" w:type="dxa"/>
          </w:tcPr>
          <w:p w:rsidR="00B14067" w:rsidRPr="00940D4D" w:rsidRDefault="00B14067" w:rsidP="00B14067">
            <w:pPr>
              <w:jc w:val="center"/>
              <w:rPr>
                <w:rFonts w:ascii="Angsana New" w:hAnsi="Angsana New"/>
                <w:sz w:val="28"/>
              </w:rPr>
            </w:pPr>
            <w:r w:rsidRPr="00940D4D">
              <w:rPr>
                <w:rFonts w:ascii="Angsana New" w:hAnsi="Angsana New"/>
                <w:sz w:val="28"/>
                <w:szCs w:val="28"/>
              </w:rPr>
              <w:t>January 1,</w:t>
            </w:r>
            <w:r w:rsidRPr="00940D4D">
              <w:rPr>
                <w:rFonts w:ascii="Angsana New" w:hAnsi="Angsana New"/>
                <w:sz w:val="28"/>
                <w:szCs w:val="28"/>
                <w:cs/>
              </w:rPr>
              <w:t xml:space="preserve"> </w:t>
            </w:r>
            <w:r w:rsidRPr="00940D4D">
              <w:rPr>
                <w:rFonts w:ascii="Angsana New" w:hAnsi="Angsana New"/>
                <w:sz w:val="28"/>
                <w:szCs w:val="28"/>
              </w:rPr>
              <w:t xml:space="preserve">2025 </w:t>
            </w:r>
            <w:r w:rsidRPr="00940D4D">
              <w:rPr>
                <w:rFonts w:ascii="Angsana New" w:hAnsi="Angsana New"/>
                <w:sz w:val="28"/>
                <w:szCs w:val="28"/>
                <w:cs/>
              </w:rPr>
              <w:t>-</w:t>
            </w:r>
            <w:r w:rsidRPr="00940D4D">
              <w:rPr>
                <w:rFonts w:ascii="Angsana New" w:hAnsi="Angsana New"/>
                <w:sz w:val="28"/>
                <w:szCs w:val="28"/>
              </w:rPr>
              <w:t xml:space="preserve"> March 31, 2025</w:t>
            </w:r>
          </w:p>
        </w:tc>
        <w:tc>
          <w:tcPr>
            <w:tcW w:w="151" w:type="dxa"/>
          </w:tcPr>
          <w:p w:rsidR="00B14067" w:rsidRPr="00940D4D" w:rsidRDefault="00B14067" w:rsidP="00B14067">
            <w:pPr>
              <w:tabs>
                <w:tab w:val="decimal" w:pos="702"/>
              </w:tabs>
              <w:rPr>
                <w:rFonts w:ascii="Angsana New" w:hAnsi="Angsana New"/>
                <w:sz w:val="28"/>
              </w:rPr>
            </w:pPr>
          </w:p>
        </w:tc>
        <w:tc>
          <w:tcPr>
            <w:tcW w:w="1378" w:type="dxa"/>
          </w:tcPr>
          <w:p w:rsidR="00B14067" w:rsidRPr="00940D4D" w:rsidRDefault="00B14067" w:rsidP="00B14067">
            <w:pPr>
              <w:tabs>
                <w:tab w:val="decimal" w:pos="702"/>
              </w:tabs>
              <w:rPr>
                <w:rFonts w:ascii="Angsana New" w:hAnsi="Angsana New"/>
                <w:sz w:val="28"/>
              </w:rPr>
            </w:pPr>
            <w:r w:rsidRPr="00940D4D">
              <w:rPr>
                <w:rFonts w:ascii="Angsana New" w:hAnsi="Angsana New"/>
                <w:sz w:val="28"/>
                <w:szCs w:val="28"/>
              </w:rPr>
              <w:t>0</w:t>
            </w:r>
            <w:r w:rsidRPr="00940D4D">
              <w:rPr>
                <w:rFonts w:ascii="Angsana New" w:hAnsi="Angsana New"/>
                <w:sz w:val="28"/>
                <w:szCs w:val="28"/>
                <w:cs/>
              </w:rPr>
              <w:t>.</w:t>
            </w:r>
            <w:r w:rsidRPr="00940D4D">
              <w:rPr>
                <w:rFonts w:ascii="Angsana New" w:hAnsi="Angsana New"/>
                <w:sz w:val="28"/>
                <w:szCs w:val="28"/>
              </w:rPr>
              <w:t>08</w:t>
            </w:r>
          </w:p>
        </w:tc>
        <w:tc>
          <w:tcPr>
            <w:tcW w:w="157" w:type="dxa"/>
          </w:tcPr>
          <w:p w:rsidR="00B14067" w:rsidRPr="00940D4D" w:rsidRDefault="00B14067" w:rsidP="00B14067">
            <w:pPr>
              <w:tabs>
                <w:tab w:val="decimal" w:pos="1152"/>
              </w:tabs>
              <w:jc w:val="thaiDistribute"/>
              <w:rPr>
                <w:rFonts w:ascii="Angsana New" w:hAnsi="Angsana New"/>
                <w:sz w:val="28"/>
              </w:rPr>
            </w:pPr>
          </w:p>
        </w:tc>
        <w:tc>
          <w:tcPr>
            <w:tcW w:w="1407" w:type="dxa"/>
          </w:tcPr>
          <w:p w:rsidR="00B14067" w:rsidRDefault="00B14067" w:rsidP="00B14067">
            <w:pPr>
              <w:ind w:right="254"/>
              <w:jc w:val="right"/>
              <w:rPr>
                <w:rFonts w:ascii="Angsana New" w:hAnsi="Angsana New"/>
                <w:color w:val="000000"/>
                <w:sz w:val="28"/>
              </w:rPr>
            </w:pPr>
            <w:r w:rsidRPr="008114E4">
              <w:rPr>
                <w:rFonts w:ascii="Angsana New" w:hAnsi="Angsana New" w:hint="cs"/>
                <w:color w:val="000000"/>
                <w:sz w:val="28"/>
                <w:szCs w:val="28"/>
              </w:rPr>
              <w:t>13</w:t>
            </w:r>
            <w:r>
              <w:rPr>
                <w:rFonts w:ascii="Angsana New" w:hAnsi="Angsana New" w:hint="cs"/>
                <w:color w:val="000000"/>
                <w:sz w:val="28"/>
                <w:szCs w:val="28"/>
                <w:cs/>
              </w:rPr>
              <w:t>,</w:t>
            </w:r>
            <w:r w:rsidRPr="008114E4">
              <w:rPr>
                <w:rFonts w:ascii="Angsana New" w:hAnsi="Angsana New" w:hint="cs"/>
                <w:color w:val="000000"/>
                <w:sz w:val="28"/>
                <w:szCs w:val="28"/>
              </w:rPr>
              <w:t>600</w:t>
            </w:r>
          </w:p>
        </w:tc>
      </w:tr>
      <w:tr w:rsidR="00B14067" w:rsidRPr="00940D4D" w:rsidTr="00B14067">
        <w:trPr>
          <w:trHeight w:val="339"/>
        </w:trPr>
        <w:tc>
          <w:tcPr>
            <w:tcW w:w="2322" w:type="dxa"/>
          </w:tcPr>
          <w:p w:rsidR="00B14067" w:rsidRPr="00940D4D" w:rsidRDefault="00B14067" w:rsidP="00B14067">
            <w:pPr>
              <w:rPr>
                <w:rFonts w:ascii="Angsana New" w:hAnsi="Angsana New"/>
                <w:sz w:val="28"/>
              </w:rPr>
            </w:pPr>
            <w:r w:rsidRPr="00940D4D">
              <w:rPr>
                <w:rFonts w:ascii="Angsana New" w:hAnsi="Angsana New"/>
                <w:sz w:val="28"/>
                <w:szCs w:val="28"/>
              </w:rPr>
              <w:t>August 13, 2025</w:t>
            </w:r>
          </w:p>
        </w:tc>
        <w:tc>
          <w:tcPr>
            <w:tcW w:w="103" w:type="dxa"/>
          </w:tcPr>
          <w:p w:rsidR="00B14067" w:rsidRPr="00940D4D" w:rsidRDefault="00B14067" w:rsidP="00B14067">
            <w:pPr>
              <w:jc w:val="center"/>
              <w:rPr>
                <w:rFonts w:ascii="Angsana New" w:hAnsi="Angsana New"/>
                <w:sz w:val="28"/>
              </w:rPr>
            </w:pPr>
          </w:p>
        </w:tc>
        <w:tc>
          <w:tcPr>
            <w:tcW w:w="3227" w:type="dxa"/>
          </w:tcPr>
          <w:p w:rsidR="00B14067" w:rsidRPr="00940D4D" w:rsidRDefault="00B14067" w:rsidP="00B14067">
            <w:pPr>
              <w:jc w:val="center"/>
              <w:rPr>
                <w:rFonts w:ascii="Angsana New" w:hAnsi="Angsana New"/>
                <w:sz w:val="28"/>
              </w:rPr>
            </w:pPr>
            <w:r w:rsidRPr="00940D4D">
              <w:rPr>
                <w:rFonts w:ascii="Angsana New" w:hAnsi="Angsana New"/>
                <w:sz w:val="28"/>
                <w:szCs w:val="28"/>
              </w:rPr>
              <w:t>April 1, 2025 - June 30, 2025</w:t>
            </w:r>
          </w:p>
        </w:tc>
        <w:tc>
          <w:tcPr>
            <w:tcW w:w="151" w:type="dxa"/>
          </w:tcPr>
          <w:p w:rsidR="00B14067" w:rsidRPr="00940D4D" w:rsidRDefault="00B14067" w:rsidP="00B14067">
            <w:pPr>
              <w:tabs>
                <w:tab w:val="decimal" w:pos="702"/>
              </w:tabs>
              <w:rPr>
                <w:rFonts w:ascii="Angsana New" w:hAnsi="Angsana New"/>
                <w:sz w:val="28"/>
              </w:rPr>
            </w:pPr>
          </w:p>
        </w:tc>
        <w:tc>
          <w:tcPr>
            <w:tcW w:w="1378" w:type="dxa"/>
          </w:tcPr>
          <w:p w:rsidR="00B14067" w:rsidRPr="00940D4D" w:rsidRDefault="00B14067" w:rsidP="00B14067">
            <w:pPr>
              <w:tabs>
                <w:tab w:val="decimal" w:pos="702"/>
              </w:tabs>
              <w:rPr>
                <w:rFonts w:ascii="Angsana New" w:hAnsi="Angsana New"/>
                <w:sz w:val="28"/>
              </w:rPr>
            </w:pPr>
            <w:r w:rsidRPr="00940D4D">
              <w:rPr>
                <w:rFonts w:ascii="Angsana New" w:hAnsi="Angsana New"/>
                <w:sz w:val="28"/>
                <w:szCs w:val="28"/>
              </w:rPr>
              <w:t>0.08</w:t>
            </w:r>
          </w:p>
        </w:tc>
        <w:tc>
          <w:tcPr>
            <w:tcW w:w="157" w:type="dxa"/>
          </w:tcPr>
          <w:p w:rsidR="00B14067" w:rsidRPr="00940D4D" w:rsidRDefault="00B14067" w:rsidP="00B14067">
            <w:pPr>
              <w:tabs>
                <w:tab w:val="decimal" w:pos="1152"/>
              </w:tabs>
              <w:jc w:val="thaiDistribute"/>
              <w:rPr>
                <w:rFonts w:ascii="Angsana New" w:hAnsi="Angsana New"/>
                <w:sz w:val="28"/>
              </w:rPr>
            </w:pPr>
          </w:p>
        </w:tc>
        <w:tc>
          <w:tcPr>
            <w:tcW w:w="1407" w:type="dxa"/>
          </w:tcPr>
          <w:p w:rsidR="00B14067" w:rsidRDefault="00B14067" w:rsidP="00B14067">
            <w:pPr>
              <w:ind w:right="254"/>
              <w:jc w:val="right"/>
              <w:rPr>
                <w:rFonts w:ascii="Angsana New" w:hAnsi="Angsana New"/>
                <w:color w:val="000000"/>
                <w:sz w:val="28"/>
              </w:rPr>
            </w:pPr>
            <w:r w:rsidRPr="008114E4">
              <w:rPr>
                <w:rFonts w:ascii="Angsana New" w:hAnsi="Angsana New" w:hint="cs"/>
                <w:color w:val="000000"/>
                <w:sz w:val="28"/>
                <w:szCs w:val="28"/>
              </w:rPr>
              <w:t>13</w:t>
            </w:r>
            <w:r>
              <w:rPr>
                <w:rFonts w:ascii="Angsana New" w:hAnsi="Angsana New" w:hint="cs"/>
                <w:color w:val="000000"/>
                <w:sz w:val="28"/>
                <w:szCs w:val="28"/>
                <w:cs/>
              </w:rPr>
              <w:t>,</w:t>
            </w:r>
            <w:r w:rsidRPr="008114E4">
              <w:rPr>
                <w:rFonts w:ascii="Angsana New" w:hAnsi="Angsana New" w:hint="cs"/>
                <w:color w:val="000000"/>
                <w:sz w:val="28"/>
                <w:szCs w:val="28"/>
              </w:rPr>
              <w:t>600</w:t>
            </w:r>
          </w:p>
        </w:tc>
      </w:tr>
      <w:tr w:rsidR="00B14067" w:rsidRPr="00940D4D" w:rsidTr="00B14067">
        <w:trPr>
          <w:trHeight w:val="339"/>
        </w:trPr>
        <w:tc>
          <w:tcPr>
            <w:tcW w:w="2322" w:type="dxa"/>
          </w:tcPr>
          <w:p w:rsidR="00B14067" w:rsidRPr="00940D4D" w:rsidRDefault="00B14067" w:rsidP="00B14067">
            <w:pPr>
              <w:rPr>
                <w:rFonts w:ascii="Angsana New" w:hAnsi="Angsana New"/>
                <w:sz w:val="28"/>
              </w:rPr>
            </w:pPr>
            <w:r>
              <w:rPr>
                <w:rFonts w:ascii="Angsana New" w:hAnsi="Angsana New"/>
                <w:sz w:val="28"/>
                <w:szCs w:val="28"/>
              </w:rPr>
              <w:t xml:space="preserve">November </w:t>
            </w:r>
            <w:r w:rsidR="003F459B">
              <w:rPr>
                <w:rFonts w:ascii="Angsana New" w:hAnsi="Angsana New"/>
                <w:sz w:val="28"/>
                <w:szCs w:val="28"/>
              </w:rPr>
              <w:t>12</w:t>
            </w:r>
            <w:r>
              <w:rPr>
                <w:rFonts w:ascii="Angsana New" w:hAnsi="Angsana New"/>
                <w:sz w:val="28"/>
                <w:szCs w:val="28"/>
              </w:rPr>
              <w:t>, 2025</w:t>
            </w:r>
          </w:p>
        </w:tc>
        <w:tc>
          <w:tcPr>
            <w:tcW w:w="103" w:type="dxa"/>
          </w:tcPr>
          <w:p w:rsidR="00B14067" w:rsidRPr="00940D4D" w:rsidRDefault="00B14067" w:rsidP="00B14067">
            <w:pPr>
              <w:jc w:val="center"/>
              <w:rPr>
                <w:rFonts w:ascii="Angsana New" w:hAnsi="Angsana New"/>
                <w:sz w:val="28"/>
              </w:rPr>
            </w:pPr>
          </w:p>
        </w:tc>
        <w:tc>
          <w:tcPr>
            <w:tcW w:w="3227" w:type="dxa"/>
          </w:tcPr>
          <w:p w:rsidR="00B14067" w:rsidRPr="00940D4D" w:rsidRDefault="00B14067" w:rsidP="00B14067">
            <w:pPr>
              <w:jc w:val="center"/>
              <w:rPr>
                <w:rFonts w:ascii="Angsana New" w:hAnsi="Angsana New"/>
                <w:sz w:val="28"/>
              </w:rPr>
            </w:pPr>
            <w:r>
              <w:rPr>
                <w:rFonts w:ascii="Angsana New" w:hAnsi="Angsana New"/>
                <w:sz w:val="28"/>
                <w:szCs w:val="28"/>
              </w:rPr>
              <w:t xml:space="preserve">July 1, 2025 </w:t>
            </w:r>
            <w:r w:rsidR="00CA30EA">
              <w:rPr>
                <w:rFonts w:ascii="Angsana New" w:hAnsi="Angsana New"/>
                <w:sz w:val="28"/>
                <w:szCs w:val="28"/>
              </w:rPr>
              <w:t>-</w:t>
            </w:r>
            <w:r>
              <w:rPr>
                <w:rFonts w:ascii="Angsana New" w:hAnsi="Angsana New"/>
                <w:sz w:val="28"/>
                <w:szCs w:val="28"/>
              </w:rPr>
              <w:t xml:space="preserve"> September 30, 2025</w:t>
            </w:r>
          </w:p>
        </w:tc>
        <w:tc>
          <w:tcPr>
            <w:tcW w:w="151" w:type="dxa"/>
          </w:tcPr>
          <w:p w:rsidR="00B14067" w:rsidRPr="00940D4D" w:rsidRDefault="00B14067" w:rsidP="00B14067">
            <w:pPr>
              <w:tabs>
                <w:tab w:val="decimal" w:pos="702"/>
              </w:tabs>
              <w:rPr>
                <w:rFonts w:ascii="Angsana New" w:hAnsi="Angsana New"/>
                <w:sz w:val="28"/>
              </w:rPr>
            </w:pPr>
          </w:p>
        </w:tc>
        <w:tc>
          <w:tcPr>
            <w:tcW w:w="1378" w:type="dxa"/>
          </w:tcPr>
          <w:p w:rsidR="00B14067" w:rsidRPr="00940D4D" w:rsidRDefault="00B14067" w:rsidP="00B14067">
            <w:pPr>
              <w:tabs>
                <w:tab w:val="decimal" w:pos="702"/>
              </w:tabs>
              <w:rPr>
                <w:rFonts w:ascii="Angsana New" w:hAnsi="Angsana New"/>
                <w:sz w:val="28"/>
              </w:rPr>
            </w:pPr>
            <w:r>
              <w:rPr>
                <w:rFonts w:ascii="Angsana New" w:hAnsi="Angsana New"/>
                <w:sz w:val="28"/>
                <w:szCs w:val="28"/>
              </w:rPr>
              <w:t>0.08</w:t>
            </w:r>
          </w:p>
        </w:tc>
        <w:tc>
          <w:tcPr>
            <w:tcW w:w="157" w:type="dxa"/>
          </w:tcPr>
          <w:p w:rsidR="00B14067" w:rsidRPr="00940D4D" w:rsidRDefault="00B14067" w:rsidP="00B14067">
            <w:pPr>
              <w:tabs>
                <w:tab w:val="decimal" w:pos="1152"/>
              </w:tabs>
              <w:jc w:val="thaiDistribute"/>
              <w:rPr>
                <w:rFonts w:ascii="Angsana New" w:hAnsi="Angsana New"/>
                <w:sz w:val="28"/>
              </w:rPr>
            </w:pPr>
          </w:p>
        </w:tc>
        <w:tc>
          <w:tcPr>
            <w:tcW w:w="1407" w:type="dxa"/>
            <w:tcBorders>
              <w:bottom w:val="single" w:sz="4" w:space="0" w:color="auto"/>
            </w:tcBorders>
          </w:tcPr>
          <w:p w:rsidR="00B14067" w:rsidRPr="008114E4" w:rsidRDefault="00B14067" w:rsidP="00B14067">
            <w:pPr>
              <w:ind w:right="254"/>
              <w:jc w:val="right"/>
              <w:rPr>
                <w:rFonts w:ascii="Angsana New" w:hAnsi="Angsana New"/>
                <w:color w:val="000000"/>
                <w:sz w:val="28"/>
              </w:rPr>
            </w:pPr>
            <w:r w:rsidRPr="004F501E">
              <w:rPr>
                <w:rFonts w:ascii="Angsana New" w:hAnsi="Angsana New" w:hint="cs"/>
                <w:color w:val="000000"/>
                <w:sz w:val="28"/>
                <w:szCs w:val="28"/>
              </w:rPr>
              <w:t>1</w:t>
            </w:r>
            <w:r>
              <w:rPr>
                <w:rFonts w:ascii="Angsana New" w:hAnsi="Angsana New"/>
                <w:color w:val="000000"/>
                <w:sz w:val="28"/>
                <w:szCs w:val="28"/>
              </w:rPr>
              <w:t>3,600</w:t>
            </w:r>
          </w:p>
        </w:tc>
      </w:tr>
      <w:tr w:rsidR="00B14067" w:rsidRPr="00940D4D" w:rsidTr="001F66EC">
        <w:trPr>
          <w:trHeight w:val="339"/>
        </w:trPr>
        <w:tc>
          <w:tcPr>
            <w:tcW w:w="2322" w:type="dxa"/>
          </w:tcPr>
          <w:p w:rsidR="00B14067" w:rsidRPr="00940D4D" w:rsidRDefault="00B14067" w:rsidP="00B14067">
            <w:pPr>
              <w:rPr>
                <w:rFonts w:ascii="Angsana New" w:hAnsi="Angsana New"/>
                <w:sz w:val="28"/>
              </w:rPr>
            </w:pPr>
            <w:r w:rsidRPr="00940D4D">
              <w:rPr>
                <w:rFonts w:ascii="Angsana New" w:hAnsi="Angsana New"/>
                <w:sz w:val="28"/>
              </w:rPr>
              <w:t>Total</w:t>
            </w:r>
          </w:p>
        </w:tc>
        <w:tc>
          <w:tcPr>
            <w:tcW w:w="103" w:type="dxa"/>
          </w:tcPr>
          <w:p w:rsidR="00B14067" w:rsidRPr="00940D4D" w:rsidRDefault="00B14067" w:rsidP="00B14067">
            <w:pPr>
              <w:jc w:val="center"/>
              <w:rPr>
                <w:rFonts w:ascii="Angsana New" w:hAnsi="Angsana New"/>
                <w:sz w:val="28"/>
              </w:rPr>
            </w:pPr>
          </w:p>
        </w:tc>
        <w:tc>
          <w:tcPr>
            <w:tcW w:w="3227" w:type="dxa"/>
          </w:tcPr>
          <w:p w:rsidR="00B14067" w:rsidRPr="00940D4D" w:rsidRDefault="00B14067" w:rsidP="00B14067">
            <w:pPr>
              <w:jc w:val="center"/>
              <w:rPr>
                <w:rFonts w:ascii="Angsana New" w:hAnsi="Angsana New"/>
                <w:sz w:val="28"/>
              </w:rPr>
            </w:pPr>
          </w:p>
        </w:tc>
        <w:tc>
          <w:tcPr>
            <w:tcW w:w="151" w:type="dxa"/>
          </w:tcPr>
          <w:p w:rsidR="00B14067" w:rsidRPr="00940D4D" w:rsidRDefault="00B14067" w:rsidP="00B14067">
            <w:pPr>
              <w:tabs>
                <w:tab w:val="decimal" w:pos="702"/>
              </w:tabs>
              <w:rPr>
                <w:rFonts w:ascii="Angsana New" w:hAnsi="Angsana New"/>
                <w:sz w:val="28"/>
              </w:rPr>
            </w:pPr>
          </w:p>
        </w:tc>
        <w:tc>
          <w:tcPr>
            <w:tcW w:w="1378" w:type="dxa"/>
          </w:tcPr>
          <w:p w:rsidR="00B14067" w:rsidRPr="00940D4D" w:rsidRDefault="00B14067" w:rsidP="00B14067">
            <w:pPr>
              <w:tabs>
                <w:tab w:val="decimal" w:pos="702"/>
              </w:tabs>
              <w:rPr>
                <w:rFonts w:ascii="Angsana New" w:hAnsi="Angsana New"/>
                <w:sz w:val="28"/>
              </w:rPr>
            </w:pPr>
          </w:p>
        </w:tc>
        <w:tc>
          <w:tcPr>
            <w:tcW w:w="157" w:type="dxa"/>
          </w:tcPr>
          <w:p w:rsidR="00B14067" w:rsidRPr="00940D4D" w:rsidRDefault="00B14067" w:rsidP="00B14067">
            <w:pPr>
              <w:tabs>
                <w:tab w:val="decimal" w:pos="1152"/>
              </w:tabs>
              <w:jc w:val="thaiDistribute"/>
              <w:rPr>
                <w:rFonts w:ascii="Angsana New" w:hAnsi="Angsana New"/>
                <w:sz w:val="28"/>
              </w:rPr>
            </w:pPr>
          </w:p>
        </w:tc>
        <w:tc>
          <w:tcPr>
            <w:tcW w:w="1407" w:type="dxa"/>
            <w:tcBorders>
              <w:top w:val="single" w:sz="4" w:space="0" w:color="auto"/>
              <w:bottom w:val="double" w:sz="4" w:space="0" w:color="auto"/>
            </w:tcBorders>
          </w:tcPr>
          <w:p w:rsidR="00B14067" w:rsidRDefault="00B14067" w:rsidP="00B14067">
            <w:pPr>
              <w:tabs>
                <w:tab w:val="decimal" w:pos="1152"/>
              </w:tabs>
              <w:jc w:val="thaiDistribute"/>
              <w:rPr>
                <w:rFonts w:ascii="Angsana New" w:hAnsi="Angsana New"/>
                <w:color w:val="000000"/>
                <w:sz w:val="28"/>
              </w:rPr>
            </w:pPr>
            <w:r>
              <w:rPr>
                <w:rFonts w:ascii="Angsana New" w:hAnsi="Angsana New"/>
                <w:color w:val="000000"/>
                <w:sz w:val="28"/>
                <w:szCs w:val="28"/>
              </w:rPr>
              <w:t>45,900</w:t>
            </w:r>
          </w:p>
        </w:tc>
      </w:tr>
    </w:tbl>
    <w:p w:rsidR="008112D8" w:rsidRPr="005C1454" w:rsidRDefault="008112D8" w:rsidP="008112D8">
      <w:pPr>
        <w:pStyle w:val="Heading4"/>
        <w:tabs>
          <w:tab w:val="left" w:pos="720"/>
          <w:tab w:val="left" w:pos="2160"/>
        </w:tabs>
        <w:spacing w:after="0" w:line="240" w:lineRule="auto"/>
        <w:jc w:val="both"/>
        <w:rPr>
          <w:rFonts w:eastAsia="Arial Unicode MS"/>
          <w:b/>
          <w:bCs/>
          <w:color w:val="000000" w:themeColor="text1"/>
          <w:sz w:val="6"/>
          <w:szCs w:val="6"/>
        </w:rPr>
      </w:pPr>
    </w:p>
    <w:p w:rsidR="00E854EB" w:rsidRPr="00E854EB" w:rsidRDefault="00E854EB" w:rsidP="00E854EB">
      <w:pPr>
        <w:pStyle w:val="Heading4"/>
        <w:numPr>
          <w:ilvl w:val="0"/>
          <w:numId w:val="17"/>
        </w:numPr>
        <w:tabs>
          <w:tab w:val="left" w:pos="720"/>
          <w:tab w:val="left" w:pos="2160"/>
        </w:tabs>
        <w:spacing w:after="0" w:line="240" w:lineRule="auto"/>
        <w:ind w:left="540"/>
        <w:jc w:val="both"/>
        <w:rPr>
          <w:rFonts w:eastAsia="Arial Unicode MS"/>
          <w:b/>
          <w:bCs/>
          <w:color w:val="000000" w:themeColor="text1"/>
          <w:sz w:val="28"/>
          <w:szCs w:val="28"/>
        </w:rPr>
      </w:pPr>
      <w:r w:rsidRPr="00E854EB">
        <w:rPr>
          <w:rFonts w:eastAsia="Arial Unicode MS"/>
          <w:b/>
          <w:bCs/>
          <w:color w:val="000000" w:themeColor="text1"/>
          <w:sz w:val="28"/>
          <w:szCs w:val="28"/>
        </w:rPr>
        <w:t>Expenses</w:t>
      </w:r>
    </w:p>
    <w:p w:rsidR="00E854EB" w:rsidRPr="005C1454" w:rsidRDefault="00E854EB" w:rsidP="00E854EB">
      <w:pPr>
        <w:rPr>
          <w:rFonts w:ascii="Angsana New" w:eastAsia="Arial Unicode MS" w:hAnsi="Angsana New"/>
          <w:color w:val="000000" w:themeColor="text1"/>
          <w:sz w:val="6"/>
          <w:szCs w:val="6"/>
        </w:rPr>
      </w:pPr>
    </w:p>
    <w:p w:rsidR="00E854EB" w:rsidRDefault="00E854EB" w:rsidP="00E854EB">
      <w:pPr>
        <w:ind w:left="567" w:hanging="567"/>
        <w:rPr>
          <w:rFonts w:ascii="Angsana New" w:eastAsia="Arial Unicode MS" w:hAnsi="Angsana New"/>
          <w:color w:val="000000" w:themeColor="text1"/>
          <w:sz w:val="28"/>
          <w:szCs w:val="28"/>
        </w:rPr>
      </w:pPr>
      <w:r w:rsidRPr="00E854EB">
        <w:rPr>
          <w:rFonts w:ascii="Angsana New" w:eastAsia="Arial Unicode MS" w:hAnsi="Angsana New"/>
          <w:color w:val="000000" w:themeColor="text1"/>
          <w:sz w:val="28"/>
          <w:szCs w:val="28"/>
        </w:rPr>
        <w:t>14.1</w:t>
      </w:r>
      <w:r w:rsidRPr="00E854EB">
        <w:rPr>
          <w:rFonts w:ascii="Angsana New" w:eastAsia="Arial Unicode MS" w:hAnsi="Angsana New"/>
          <w:color w:val="000000" w:themeColor="text1"/>
          <w:sz w:val="28"/>
          <w:szCs w:val="28"/>
        </w:rPr>
        <w:tab/>
        <w:t>Details of REIT management fee, trustee’s fee and registrar fee are summarised below.</w:t>
      </w:r>
    </w:p>
    <w:p w:rsidR="008112D8" w:rsidRPr="005C1454" w:rsidRDefault="008112D8" w:rsidP="00E854EB">
      <w:pPr>
        <w:ind w:left="567" w:hanging="567"/>
        <w:rPr>
          <w:rFonts w:ascii="Angsana New" w:eastAsia="Arial Unicode MS" w:hAnsi="Angsana New"/>
          <w:color w:val="000000" w:themeColor="text1"/>
          <w:sz w:val="6"/>
          <w:szCs w:val="6"/>
        </w:rPr>
      </w:pPr>
    </w:p>
    <w:tbl>
      <w:tblPr>
        <w:tblW w:w="9180" w:type="dxa"/>
        <w:tblInd w:w="558" w:type="dxa"/>
        <w:tblLayout w:type="fixed"/>
        <w:tblLook w:val="0000" w:firstRow="0" w:lastRow="0" w:firstColumn="0" w:lastColumn="0" w:noHBand="0" w:noVBand="0"/>
      </w:tblPr>
      <w:tblGrid>
        <w:gridCol w:w="3420"/>
        <w:gridCol w:w="5760"/>
      </w:tblGrid>
      <w:tr w:rsidR="00E854EB" w:rsidRPr="00E854EB" w:rsidTr="00E854EB">
        <w:trPr>
          <w:cantSplit/>
        </w:trPr>
        <w:tc>
          <w:tcPr>
            <w:tcW w:w="3420" w:type="dxa"/>
            <w:tcBorders>
              <w:top w:val="nil"/>
              <w:left w:val="nil"/>
              <w:bottom w:val="nil"/>
              <w:right w:val="nil"/>
            </w:tcBorders>
          </w:tcPr>
          <w:p w:rsidR="00E854EB" w:rsidRPr="00E854EB" w:rsidRDefault="00E854EB" w:rsidP="00E854EB">
            <w:pPr>
              <w:pBdr>
                <w:bottom w:val="single" w:sz="4" w:space="1" w:color="auto"/>
              </w:pBdr>
              <w:spacing w:line="360" w:lineRule="exact"/>
              <w:jc w:val="center"/>
              <w:rPr>
                <w:rFonts w:ascii="Angsana New" w:hAnsi="Angsana New"/>
                <w:color w:val="000000" w:themeColor="text1"/>
                <w:sz w:val="28"/>
              </w:rPr>
            </w:pPr>
            <w:r w:rsidRPr="00E854EB">
              <w:rPr>
                <w:rFonts w:ascii="Angsana New" w:hAnsi="Angsana New"/>
                <w:color w:val="000000" w:themeColor="text1"/>
                <w:sz w:val="28"/>
                <w:szCs w:val="28"/>
              </w:rPr>
              <w:t>Expenses</w:t>
            </w:r>
          </w:p>
        </w:tc>
        <w:tc>
          <w:tcPr>
            <w:tcW w:w="5760" w:type="dxa"/>
            <w:tcBorders>
              <w:top w:val="nil"/>
              <w:left w:val="nil"/>
              <w:bottom w:val="nil"/>
              <w:right w:val="nil"/>
            </w:tcBorders>
          </w:tcPr>
          <w:p w:rsidR="00E854EB" w:rsidRPr="00E854EB" w:rsidRDefault="00E854EB" w:rsidP="00E854EB">
            <w:pPr>
              <w:pBdr>
                <w:bottom w:val="single" w:sz="4" w:space="1" w:color="auto"/>
              </w:pBdr>
              <w:spacing w:line="360" w:lineRule="exact"/>
              <w:ind w:left="162" w:hanging="162"/>
              <w:jc w:val="center"/>
              <w:rPr>
                <w:rFonts w:ascii="Angsana New" w:hAnsi="Angsana New"/>
                <w:color w:val="000000" w:themeColor="text1"/>
                <w:sz w:val="28"/>
              </w:rPr>
            </w:pPr>
            <w:r w:rsidRPr="00E854EB">
              <w:rPr>
                <w:rFonts w:ascii="Angsana New" w:hAnsi="Angsana New"/>
                <w:color w:val="000000" w:themeColor="text1"/>
                <w:sz w:val="28"/>
                <w:szCs w:val="28"/>
              </w:rPr>
              <w:t>Percentage</w:t>
            </w:r>
          </w:p>
        </w:tc>
      </w:tr>
      <w:tr w:rsidR="00E854EB" w:rsidRPr="00E854EB" w:rsidTr="00E854EB">
        <w:trPr>
          <w:cantSplit/>
        </w:trPr>
        <w:tc>
          <w:tcPr>
            <w:tcW w:w="3420" w:type="dxa"/>
            <w:tcBorders>
              <w:top w:val="nil"/>
              <w:left w:val="nil"/>
              <w:bottom w:val="nil"/>
              <w:right w:val="nil"/>
            </w:tcBorders>
          </w:tcPr>
          <w:p w:rsidR="00E854EB" w:rsidRPr="00E854EB" w:rsidRDefault="00E854EB" w:rsidP="00E854EB">
            <w:pPr>
              <w:spacing w:line="360" w:lineRule="exact"/>
              <w:jc w:val="both"/>
              <w:rPr>
                <w:rFonts w:ascii="Angsana New" w:hAnsi="Angsana New"/>
                <w:color w:val="000000" w:themeColor="text1"/>
                <w:sz w:val="28"/>
              </w:rPr>
            </w:pPr>
            <w:r w:rsidRPr="00E854EB">
              <w:rPr>
                <w:rFonts w:ascii="Angsana New" w:hAnsi="Angsana New"/>
                <w:color w:val="000000" w:themeColor="text1"/>
                <w:sz w:val="28"/>
                <w:szCs w:val="28"/>
              </w:rPr>
              <w:t>REIT management fee</w:t>
            </w:r>
          </w:p>
        </w:tc>
        <w:tc>
          <w:tcPr>
            <w:tcW w:w="5760" w:type="dxa"/>
            <w:tcBorders>
              <w:top w:val="nil"/>
              <w:left w:val="nil"/>
              <w:bottom w:val="nil"/>
              <w:right w:val="nil"/>
            </w:tcBorders>
          </w:tcPr>
          <w:p w:rsidR="00E854EB" w:rsidRPr="00E854EB" w:rsidRDefault="00E854EB" w:rsidP="00E854EB">
            <w:pPr>
              <w:spacing w:line="360" w:lineRule="exact"/>
              <w:ind w:left="252" w:hanging="162"/>
              <w:jc w:val="both"/>
              <w:rPr>
                <w:rFonts w:ascii="Angsana New" w:hAnsi="Angsana New"/>
                <w:color w:val="000000" w:themeColor="text1"/>
                <w:sz w:val="28"/>
              </w:rPr>
            </w:pPr>
            <w:r w:rsidRPr="00E854EB">
              <w:rPr>
                <w:rFonts w:ascii="Angsana New" w:hAnsi="Angsana New"/>
                <w:color w:val="000000" w:themeColor="text1"/>
                <w:sz w:val="28"/>
                <w:szCs w:val="28"/>
              </w:rPr>
              <w:t xml:space="preserve">Not exceed 1.00 percent per annum of the Trust’s net assets </w:t>
            </w:r>
          </w:p>
        </w:tc>
      </w:tr>
      <w:tr w:rsidR="00E854EB" w:rsidRPr="00E854EB" w:rsidTr="00E854EB">
        <w:trPr>
          <w:cantSplit/>
        </w:trPr>
        <w:tc>
          <w:tcPr>
            <w:tcW w:w="3420" w:type="dxa"/>
            <w:tcBorders>
              <w:top w:val="nil"/>
              <w:left w:val="nil"/>
              <w:bottom w:val="nil"/>
              <w:right w:val="nil"/>
            </w:tcBorders>
          </w:tcPr>
          <w:p w:rsidR="00E854EB" w:rsidRPr="00E854EB" w:rsidRDefault="00E854EB" w:rsidP="00E854EB">
            <w:pPr>
              <w:spacing w:line="360" w:lineRule="exact"/>
              <w:ind w:left="162" w:hanging="162"/>
              <w:rPr>
                <w:rFonts w:ascii="Angsana New" w:hAnsi="Angsana New"/>
                <w:color w:val="000000" w:themeColor="text1"/>
                <w:sz w:val="28"/>
              </w:rPr>
            </w:pPr>
            <w:r w:rsidRPr="00E854EB">
              <w:rPr>
                <w:rFonts w:ascii="Angsana New" w:hAnsi="Angsana New"/>
                <w:color w:val="000000" w:themeColor="text1"/>
                <w:sz w:val="28"/>
                <w:szCs w:val="28"/>
              </w:rPr>
              <w:t>Trustee’s fee</w:t>
            </w:r>
          </w:p>
        </w:tc>
        <w:tc>
          <w:tcPr>
            <w:tcW w:w="5760" w:type="dxa"/>
            <w:tcBorders>
              <w:top w:val="nil"/>
              <w:left w:val="nil"/>
              <w:bottom w:val="nil"/>
              <w:right w:val="nil"/>
            </w:tcBorders>
          </w:tcPr>
          <w:p w:rsidR="00E854EB" w:rsidRPr="00E854EB" w:rsidRDefault="00E854EB" w:rsidP="00E854EB">
            <w:pPr>
              <w:spacing w:line="360" w:lineRule="exact"/>
              <w:ind w:left="252" w:hanging="162"/>
              <w:rPr>
                <w:rFonts w:ascii="Angsana New" w:hAnsi="Angsana New"/>
                <w:color w:val="000000" w:themeColor="text1"/>
                <w:sz w:val="28"/>
              </w:rPr>
            </w:pPr>
            <w:r w:rsidRPr="00E854EB">
              <w:rPr>
                <w:rFonts w:ascii="Angsana New" w:hAnsi="Angsana New"/>
                <w:color w:val="000000" w:themeColor="text1"/>
                <w:sz w:val="28"/>
                <w:szCs w:val="28"/>
              </w:rPr>
              <w:t>Not exceed 1.00 percent per annum of the Trust’s net assets</w:t>
            </w:r>
          </w:p>
        </w:tc>
      </w:tr>
      <w:tr w:rsidR="00E854EB" w:rsidRPr="00E854EB" w:rsidTr="00E854EB">
        <w:trPr>
          <w:cantSplit/>
        </w:trPr>
        <w:tc>
          <w:tcPr>
            <w:tcW w:w="3420" w:type="dxa"/>
            <w:tcBorders>
              <w:top w:val="nil"/>
              <w:left w:val="nil"/>
              <w:bottom w:val="nil"/>
              <w:right w:val="nil"/>
            </w:tcBorders>
          </w:tcPr>
          <w:p w:rsidR="00E854EB" w:rsidRPr="00E854EB" w:rsidRDefault="00E854EB" w:rsidP="00E854EB">
            <w:pPr>
              <w:spacing w:line="360" w:lineRule="exact"/>
              <w:jc w:val="both"/>
              <w:rPr>
                <w:rFonts w:ascii="Angsana New" w:hAnsi="Angsana New"/>
                <w:color w:val="000000" w:themeColor="text1"/>
                <w:sz w:val="28"/>
              </w:rPr>
            </w:pPr>
            <w:r w:rsidRPr="00E854EB">
              <w:rPr>
                <w:rFonts w:ascii="Angsana New" w:hAnsi="Angsana New"/>
                <w:color w:val="000000" w:themeColor="text1"/>
                <w:sz w:val="28"/>
                <w:szCs w:val="28"/>
              </w:rPr>
              <w:t>Registrar fee</w:t>
            </w:r>
          </w:p>
        </w:tc>
        <w:tc>
          <w:tcPr>
            <w:tcW w:w="5760" w:type="dxa"/>
            <w:tcBorders>
              <w:top w:val="nil"/>
              <w:left w:val="nil"/>
              <w:bottom w:val="nil"/>
              <w:right w:val="nil"/>
            </w:tcBorders>
          </w:tcPr>
          <w:p w:rsidR="00E854EB" w:rsidRPr="00E854EB" w:rsidRDefault="00E854EB" w:rsidP="00E854EB">
            <w:pPr>
              <w:spacing w:line="360" w:lineRule="exact"/>
              <w:ind w:left="252" w:hanging="162"/>
              <w:jc w:val="both"/>
              <w:rPr>
                <w:rFonts w:ascii="Angsana New" w:hAnsi="Angsana New"/>
                <w:color w:val="000000" w:themeColor="text1"/>
                <w:sz w:val="28"/>
              </w:rPr>
            </w:pPr>
            <w:r w:rsidRPr="00E854EB">
              <w:rPr>
                <w:rFonts w:ascii="Angsana New" w:hAnsi="Angsana New"/>
                <w:color w:val="000000" w:themeColor="text1"/>
                <w:sz w:val="28"/>
                <w:szCs w:val="28"/>
              </w:rPr>
              <w:t>At the rate per annum</w:t>
            </w:r>
          </w:p>
        </w:tc>
      </w:tr>
    </w:tbl>
    <w:p w:rsidR="00E854EB" w:rsidRPr="00E6504D" w:rsidRDefault="00E854EB" w:rsidP="00E854EB">
      <w:pPr>
        <w:ind w:left="567" w:hanging="567"/>
        <w:rPr>
          <w:rFonts w:ascii="Angsana New" w:eastAsia="Arial Unicode MS" w:hAnsi="Angsana New"/>
          <w:color w:val="000000" w:themeColor="text1"/>
          <w:sz w:val="10"/>
          <w:szCs w:val="10"/>
        </w:rPr>
      </w:pPr>
    </w:p>
    <w:p w:rsidR="00E854EB" w:rsidRPr="00E854EB" w:rsidRDefault="00E854EB" w:rsidP="00E854EB">
      <w:pPr>
        <w:ind w:left="567"/>
        <w:jc w:val="thaiDistribute"/>
        <w:rPr>
          <w:rFonts w:ascii="Angsana New" w:eastAsia="Arial Unicode MS" w:hAnsi="Angsana New"/>
          <w:color w:val="000000" w:themeColor="text1"/>
          <w:sz w:val="28"/>
          <w:szCs w:val="28"/>
        </w:rPr>
      </w:pPr>
      <w:r w:rsidRPr="00E854EB">
        <w:rPr>
          <w:rFonts w:ascii="Angsana New" w:eastAsia="Arial Unicode MS" w:hAnsi="Angsana New"/>
          <w:color w:val="000000" w:themeColor="text1"/>
          <w:sz w:val="28"/>
          <w:szCs w:val="28"/>
        </w:rPr>
        <w:t>The above fees exclude value added tax, specific business tax or any other similar tax (if any). The fees are calculated and charged to the Trust’s account on a monthly basis.</w:t>
      </w:r>
    </w:p>
    <w:p w:rsidR="00E854EB" w:rsidRPr="005C1454" w:rsidRDefault="00E854EB" w:rsidP="00E854EB">
      <w:pPr>
        <w:ind w:left="567"/>
        <w:jc w:val="thaiDistribute"/>
        <w:rPr>
          <w:rFonts w:ascii="Angsana New" w:eastAsia="Arial Unicode MS" w:hAnsi="Angsana New"/>
          <w:color w:val="000000" w:themeColor="text1"/>
          <w:sz w:val="6"/>
          <w:szCs w:val="6"/>
        </w:rPr>
      </w:pPr>
    </w:p>
    <w:p w:rsidR="00E854EB" w:rsidRPr="00E854EB" w:rsidRDefault="00E854EB" w:rsidP="00E854EB">
      <w:pPr>
        <w:ind w:left="567"/>
        <w:jc w:val="thaiDistribute"/>
        <w:rPr>
          <w:rFonts w:ascii="Angsana New" w:eastAsia="Arial Unicode MS" w:hAnsi="Angsana New"/>
          <w:color w:val="000000" w:themeColor="text1"/>
          <w:sz w:val="28"/>
          <w:szCs w:val="28"/>
        </w:rPr>
      </w:pPr>
      <w:r w:rsidRPr="00E854EB">
        <w:rPr>
          <w:rFonts w:ascii="Angsana New" w:eastAsia="Arial Unicode MS" w:hAnsi="Angsana New"/>
          <w:color w:val="000000" w:themeColor="text1"/>
          <w:sz w:val="28"/>
          <w:szCs w:val="28"/>
        </w:rPr>
        <w:t>Operating expenses include expenses incurred specifically for the Trust such as the Trust’s setting up expenses, utilities, insurance premium, bank charges, postage costs, expenses incurred as a result of relevant laws and regulations, and other expenses. Such expenses are amortised from the Trust as they are actually incurred.</w:t>
      </w:r>
    </w:p>
    <w:p w:rsidR="00E854EB" w:rsidRPr="005C1454" w:rsidRDefault="00E854EB" w:rsidP="00E854EB">
      <w:pPr>
        <w:ind w:left="567"/>
        <w:jc w:val="thaiDistribute"/>
        <w:rPr>
          <w:rFonts w:ascii="Angsana New" w:eastAsia="Arial Unicode MS" w:hAnsi="Angsana New"/>
          <w:color w:val="000000" w:themeColor="text1"/>
          <w:sz w:val="6"/>
          <w:szCs w:val="6"/>
        </w:rPr>
      </w:pPr>
    </w:p>
    <w:p w:rsidR="00E854EB" w:rsidRPr="00E854EB" w:rsidRDefault="00E854EB" w:rsidP="00E854EB">
      <w:pPr>
        <w:ind w:left="567" w:hanging="567"/>
        <w:rPr>
          <w:rFonts w:ascii="Angsana New" w:eastAsia="Arial Unicode MS" w:hAnsi="Angsana New"/>
          <w:color w:val="000000" w:themeColor="text1"/>
          <w:sz w:val="28"/>
          <w:szCs w:val="28"/>
        </w:rPr>
      </w:pPr>
      <w:r w:rsidRPr="00E854EB">
        <w:rPr>
          <w:rFonts w:ascii="Angsana New" w:eastAsia="Arial Unicode MS" w:hAnsi="Angsana New"/>
          <w:color w:val="000000" w:themeColor="text1"/>
          <w:sz w:val="28"/>
          <w:szCs w:val="28"/>
        </w:rPr>
        <w:t xml:space="preserve">14.2 </w:t>
      </w:r>
      <w:r w:rsidRPr="00E854EB">
        <w:rPr>
          <w:rFonts w:ascii="Angsana New" w:eastAsia="Arial Unicode MS" w:hAnsi="Angsana New"/>
          <w:color w:val="000000" w:themeColor="text1"/>
          <w:sz w:val="28"/>
          <w:szCs w:val="28"/>
        </w:rPr>
        <w:tab/>
        <w:t>Property management fees</w:t>
      </w:r>
    </w:p>
    <w:p w:rsidR="00E854EB" w:rsidRPr="005C1454" w:rsidRDefault="00E854EB" w:rsidP="00E854EB">
      <w:pPr>
        <w:ind w:left="567" w:hanging="567"/>
        <w:rPr>
          <w:rFonts w:ascii="Angsana New" w:eastAsia="Arial Unicode MS" w:hAnsi="Angsana New"/>
          <w:color w:val="000000" w:themeColor="text1"/>
          <w:sz w:val="6"/>
          <w:szCs w:val="6"/>
        </w:rPr>
      </w:pPr>
    </w:p>
    <w:p w:rsidR="00E854EB" w:rsidRPr="00E854EB" w:rsidRDefault="00E854EB" w:rsidP="00E854EB">
      <w:pPr>
        <w:ind w:left="567"/>
        <w:jc w:val="thaiDistribute"/>
        <w:rPr>
          <w:rFonts w:ascii="Angsana New" w:eastAsia="Arial Unicode MS" w:hAnsi="Angsana New"/>
          <w:color w:val="000000" w:themeColor="text1"/>
          <w:sz w:val="28"/>
          <w:szCs w:val="28"/>
        </w:rPr>
      </w:pPr>
      <w:r w:rsidRPr="00E854EB">
        <w:rPr>
          <w:rFonts w:ascii="Angsana New" w:eastAsia="Arial Unicode MS" w:hAnsi="Angsana New"/>
          <w:color w:val="000000" w:themeColor="text1"/>
          <w:sz w:val="28"/>
          <w:szCs w:val="28"/>
        </w:rPr>
        <w:t>The Trust entered into an agreement to appoint TSTE REIT Management Co., Ltd. to manage the Trust’s properties. The property management fees are summarised below.</w:t>
      </w:r>
    </w:p>
    <w:p w:rsidR="00E854EB" w:rsidRPr="00E854EB" w:rsidRDefault="00E854EB" w:rsidP="00E854EB">
      <w:pPr>
        <w:ind w:left="851" w:hanging="284"/>
        <w:jc w:val="thaiDistribute"/>
        <w:rPr>
          <w:rFonts w:ascii="Angsana New" w:eastAsia="Arial Unicode MS" w:hAnsi="Angsana New"/>
          <w:color w:val="000000" w:themeColor="text1"/>
          <w:sz w:val="28"/>
          <w:szCs w:val="28"/>
        </w:rPr>
      </w:pPr>
      <w:r w:rsidRPr="00E854EB">
        <w:rPr>
          <w:rFonts w:ascii="Angsana New" w:hAnsi="Angsana New"/>
          <w:color w:val="000000" w:themeColor="text1"/>
          <w:spacing w:val="-2"/>
          <w:sz w:val="28"/>
          <w:szCs w:val="28"/>
          <w:cs/>
        </w:rPr>
        <w:t>(</w:t>
      </w:r>
      <w:r w:rsidRPr="00E854EB">
        <w:rPr>
          <w:rFonts w:ascii="Angsana New" w:hAnsi="Angsana New"/>
          <w:color w:val="000000" w:themeColor="text1"/>
          <w:spacing w:val="-2"/>
          <w:sz w:val="28"/>
          <w:szCs w:val="28"/>
        </w:rPr>
        <w:t>1</w:t>
      </w:r>
      <w:r w:rsidRPr="00E854EB">
        <w:rPr>
          <w:rFonts w:ascii="Angsana New" w:hAnsi="Angsana New"/>
          <w:color w:val="000000" w:themeColor="text1"/>
          <w:spacing w:val="-2"/>
          <w:sz w:val="28"/>
          <w:szCs w:val="28"/>
          <w:cs/>
        </w:rPr>
        <w:t>)</w:t>
      </w:r>
      <w:r w:rsidRPr="00E854EB">
        <w:rPr>
          <w:rFonts w:ascii="Angsana New" w:hAnsi="Angsana New"/>
          <w:color w:val="000000" w:themeColor="text1"/>
          <w:spacing w:val="-2"/>
          <w:sz w:val="28"/>
          <w:szCs w:val="28"/>
        </w:rPr>
        <w:tab/>
      </w:r>
      <w:r w:rsidRPr="00E854EB">
        <w:rPr>
          <w:rFonts w:ascii="Angsana New" w:eastAsia="Arial Unicode MS" w:hAnsi="Angsana New"/>
          <w:color w:val="000000" w:themeColor="text1"/>
          <w:sz w:val="28"/>
          <w:szCs w:val="28"/>
        </w:rPr>
        <w:t>Property management fee is calculated at a rate of 1 percent per annum of net rental and service income and a rate of 5.75 percent of annual operating profit of rental and service income.</w:t>
      </w:r>
    </w:p>
    <w:p w:rsidR="00E854EB" w:rsidRDefault="00E854EB" w:rsidP="00E854EB">
      <w:pPr>
        <w:ind w:left="851"/>
        <w:jc w:val="thaiDistribute"/>
        <w:rPr>
          <w:rFonts w:ascii="Angsana New" w:eastAsia="Arial Unicode MS" w:hAnsi="Angsana New"/>
          <w:color w:val="000000" w:themeColor="text1"/>
          <w:sz w:val="28"/>
          <w:szCs w:val="28"/>
        </w:rPr>
      </w:pPr>
      <w:r w:rsidRPr="00E854EB">
        <w:rPr>
          <w:rFonts w:ascii="Angsana New" w:eastAsia="Arial Unicode MS" w:hAnsi="Angsana New"/>
          <w:color w:val="000000" w:themeColor="text1"/>
          <w:sz w:val="28"/>
          <w:szCs w:val="28"/>
        </w:rPr>
        <w:t>The premium payment is calculated at a rate of 30 percent per annum of any excess of annual operating profit based on the annual operating plan.</w:t>
      </w:r>
    </w:p>
    <w:p w:rsidR="00CA30EA" w:rsidRPr="005C1454" w:rsidRDefault="00CA30EA" w:rsidP="00E854EB">
      <w:pPr>
        <w:ind w:left="851"/>
        <w:jc w:val="thaiDistribute"/>
        <w:rPr>
          <w:rFonts w:ascii="Angsana New" w:eastAsia="Arial Unicode MS" w:hAnsi="Angsana New"/>
          <w:color w:val="000000" w:themeColor="text1"/>
          <w:sz w:val="6"/>
          <w:szCs w:val="6"/>
        </w:rPr>
      </w:pPr>
    </w:p>
    <w:p w:rsidR="00E854EB" w:rsidRPr="00E854EB" w:rsidRDefault="00E854EB" w:rsidP="00E854EB">
      <w:pPr>
        <w:ind w:left="851" w:hanging="284"/>
        <w:jc w:val="thaiDistribute"/>
        <w:rPr>
          <w:rFonts w:ascii="Angsana New" w:hAnsi="Angsana New"/>
          <w:color w:val="000000" w:themeColor="text1"/>
          <w:spacing w:val="-2"/>
          <w:sz w:val="28"/>
          <w:szCs w:val="28"/>
        </w:rPr>
      </w:pPr>
      <w:r w:rsidRPr="00E854EB">
        <w:rPr>
          <w:rFonts w:ascii="Angsana New" w:hAnsi="Angsana New"/>
          <w:color w:val="000000" w:themeColor="text1"/>
          <w:spacing w:val="-2"/>
          <w:sz w:val="28"/>
          <w:szCs w:val="28"/>
          <w:cs/>
        </w:rPr>
        <w:t>(</w:t>
      </w:r>
      <w:r w:rsidRPr="00E854EB">
        <w:rPr>
          <w:rFonts w:ascii="Angsana New" w:hAnsi="Angsana New"/>
          <w:color w:val="000000" w:themeColor="text1"/>
          <w:spacing w:val="-2"/>
          <w:sz w:val="28"/>
          <w:szCs w:val="28"/>
        </w:rPr>
        <w:t>2</w:t>
      </w:r>
      <w:r w:rsidRPr="00E854EB">
        <w:rPr>
          <w:rFonts w:ascii="Angsana New" w:hAnsi="Angsana New"/>
          <w:color w:val="000000" w:themeColor="text1"/>
          <w:spacing w:val="-2"/>
          <w:sz w:val="28"/>
          <w:szCs w:val="28"/>
          <w:cs/>
        </w:rPr>
        <w:t>)</w:t>
      </w:r>
      <w:r w:rsidRPr="00E854EB">
        <w:rPr>
          <w:rFonts w:ascii="Angsana New" w:hAnsi="Angsana New"/>
          <w:color w:val="000000" w:themeColor="text1"/>
          <w:spacing w:val="-2"/>
          <w:sz w:val="28"/>
          <w:szCs w:val="28"/>
        </w:rPr>
        <w:tab/>
        <w:t>The commission rates are as follows:</w:t>
      </w:r>
    </w:p>
    <w:p w:rsidR="00E854EB" w:rsidRPr="00E854EB" w:rsidRDefault="00E854EB" w:rsidP="00E854EB">
      <w:pPr>
        <w:ind w:left="851"/>
        <w:jc w:val="thaiDistribute"/>
        <w:rPr>
          <w:rFonts w:ascii="Angsana New" w:hAnsi="Angsana New"/>
          <w:color w:val="000000" w:themeColor="text1"/>
          <w:spacing w:val="-2"/>
          <w:sz w:val="28"/>
          <w:szCs w:val="28"/>
        </w:rPr>
      </w:pPr>
      <w:r w:rsidRPr="00E854EB">
        <w:rPr>
          <w:rFonts w:ascii="Angsana New" w:hAnsi="Angsana New"/>
          <w:color w:val="000000" w:themeColor="text1"/>
          <w:spacing w:val="-2"/>
          <w:sz w:val="28"/>
          <w:szCs w:val="28"/>
        </w:rPr>
        <w:t>-For the office space lease agreement of new lessees with a term of at least three years, the commission is charged at one-month of the first month’s rental and service fee.</w:t>
      </w:r>
    </w:p>
    <w:p w:rsidR="00E854EB" w:rsidRPr="00E854EB" w:rsidRDefault="00E854EB" w:rsidP="00E854EB">
      <w:pPr>
        <w:ind w:left="851"/>
        <w:jc w:val="thaiDistribute"/>
        <w:rPr>
          <w:rFonts w:ascii="Angsana New" w:hAnsi="Angsana New"/>
          <w:color w:val="000000" w:themeColor="text1"/>
          <w:spacing w:val="-2"/>
          <w:sz w:val="28"/>
          <w:szCs w:val="28"/>
        </w:rPr>
      </w:pPr>
      <w:r w:rsidRPr="00E854EB">
        <w:rPr>
          <w:rFonts w:ascii="Angsana New" w:hAnsi="Angsana New"/>
          <w:color w:val="000000" w:themeColor="text1"/>
          <w:spacing w:val="-2"/>
          <w:sz w:val="28"/>
          <w:szCs w:val="28"/>
        </w:rPr>
        <w:t>-For the office space lease agreement of new lessees with a term of less than three years, the commission is charged at a portion of the first month’s rental and service fee. This computation is based on the new agreement term of three years.</w:t>
      </w:r>
    </w:p>
    <w:p w:rsidR="00E854EB" w:rsidRDefault="00767D0C" w:rsidP="00767D0C">
      <w:pPr>
        <w:ind w:left="851"/>
        <w:jc w:val="thaiDistribute"/>
        <w:rPr>
          <w:rFonts w:ascii="Angsana New" w:eastAsia="Arial Unicode MS" w:hAnsi="Angsana New"/>
          <w:color w:val="000000" w:themeColor="text1"/>
          <w:sz w:val="28"/>
          <w:szCs w:val="28"/>
        </w:rPr>
      </w:pPr>
      <w:r>
        <w:rPr>
          <w:rFonts w:ascii="Angsana New" w:hAnsi="Angsana New"/>
          <w:color w:val="000000" w:themeColor="text1"/>
          <w:spacing w:val="-2"/>
          <w:sz w:val="28"/>
          <w:szCs w:val="28"/>
        </w:rPr>
        <w:t>-</w:t>
      </w:r>
      <w:r w:rsidR="00E854EB" w:rsidRPr="00E6504D">
        <w:rPr>
          <w:rFonts w:ascii="Angsana New" w:hAnsi="Angsana New"/>
          <w:color w:val="000000" w:themeColor="text1"/>
          <w:spacing w:val="-2"/>
          <w:sz w:val="28"/>
          <w:szCs w:val="28"/>
        </w:rPr>
        <w:t>For existing lessees who increase the area leased, the commission is charged at half of one-month of</w:t>
      </w:r>
      <w:r w:rsidR="00E854EB" w:rsidRPr="00E854EB">
        <w:rPr>
          <w:rFonts w:ascii="Angsana New" w:eastAsia="Arial Unicode MS" w:hAnsi="Angsana New"/>
          <w:color w:val="000000" w:themeColor="text1"/>
          <w:sz w:val="28"/>
          <w:szCs w:val="28"/>
        </w:rPr>
        <w:t xml:space="preserve"> the first month’s rental and service fee for the additional leased space.</w:t>
      </w:r>
    </w:p>
    <w:p w:rsidR="003F79F0" w:rsidRPr="00E6504D" w:rsidRDefault="003F79F0" w:rsidP="003F79F0">
      <w:pPr>
        <w:ind w:left="567"/>
        <w:jc w:val="thaiDistribute"/>
        <w:rPr>
          <w:rFonts w:ascii="Angsana New" w:eastAsia="Arial Unicode MS" w:hAnsi="Angsana New"/>
          <w:color w:val="000000" w:themeColor="text1"/>
          <w:sz w:val="2"/>
          <w:szCs w:val="2"/>
        </w:rPr>
      </w:pPr>
    </w:p>
    <w:p w:rsidR="00A049C7" w:rsidRPr="00940D4D" w:rsidRDefault="00A049C7" w:rsidP="00DD182B">
      <w:pPr>
        <w:pStyle w:val="Heading4"/>
        <w:numPr>
          <w:ilvl w:val="0"/>
          <w:numId w:val="17"/>
        </w:numPr>
        <w:tabs>
          <w:tab w:val="left" w:pos="630"/>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Related party transactions</w:t>
      </w:r>
    </w:p>
    <w:p w:rsidR="00DD2F1E" w:rsidRPr="00DD2F1E" w:rsidRDefault="00DD2F1E" w:rsidP="00DD2F1E">
      <w:pPr>
        <w:ind w:firstLine="567"/>
        <w:jc w:val="thaiDistribute"/>
        <w:rPr>
          <w:rFonts w:ascii="Angsana New" w:hAnsi="Angsana New"/>
          <w:sz w:val="28"/>
          <w:szCs w:val="28"/>
        </w:rPr>
      </w:pPr>
      <w:r w:rsidRPr="00DD2F1E">
        <w:rPr>
          <w:rFonts w:ascii="Angsana New" w:hAnsi="Angsana New"/>
          <w:sz w:val="28"/>
          <w:szCs w:val="28"/>
        </w:rPr>
        <w:t>The relationships between the Trust and the related individuals or parties are summarised below.</w:t>
      </w:r>
    </w:p>
    <w:p w:rsidR="00DD2F1E" w:rsidRPr="003F79F0" w:rsidRDefault="00DD2F1E" w:rsidP="00675882">
      <w:pPr>
        <w:jc w:val="thaiDistribute"/>
        <w:rPr>
          <w:rFonts w:ascii="Angsana New" w:hAnsi="Angsana New"/>
          <w:sz w:val="8"/>
          <w:szCs w:val="8"/>
        </w:rPr>
      </w:pPr>
    </w:p>
    <w:tbl>
      <w:tblPr>
        <w:tblW w:w="9014" w:type="dxa"/>
        <w:tblInd w:w="450" w:type="dxa"/>
        <w:tblLayout w:type="fixed"/>
        <w:tblLook w:val="04A0" w:firstRow="1" w:lastRow="0" w:firstColumn="1" w:lastColumn="0" w:noHBand="0" w:noVBand="1"/>
      </w:tblPr>
      <w:tblGrid>
        <w:gridCol w:w="2970"/>
        <w:gridCol w:w="3209"/>
        <w:gridCol w:w="2835"/>
      </w:tblGrid>
      <w:tr w:rsidR="00DD2F1E" w:rsidRPr="00E25EBB" w:rsidTr="000A5327">
        <w:trPr>
          <w:tblHeader/>
        </w:trPr>
        <w:tc>
          <w:tcPr>
            <w:tcW w:w="2970" w:type="dxa"/>
          </w:tcPr>
          <w:p w:rsidR="00DD2F1E" w:rsidRPr="00E25EBB" w:rsidRDefault="00DD2F1E" w:rsidP="000A5327">
            <w:pPr>
              <w:spacing w:line="380" w:lineRule="exact"/>
              <w:contextualSpacing/>
              <w:jc w:val="center"/>
              <w:rPr>
                <w:rFonts w:ascii="Angsana New" w:hAnsi="Angsana New"/>
                <w:sz w:val="28"/>
                <w:u w:val="single"/>
              </w:rPr>
            </w:pPr>
            <w:r w:rsidRPr="00E25EBB">
              <w:rPr>
                <w:rFonts w:ascii="Angsana New" w:eastAsia="Arial Unicode MS" w:hAnsi="Angsana New"/>
                <w:sz w:val="28"/>
                <w:szCs w:val="28"/>
                <w:u w:val="single"/>
              </w:rPr>
              <w:t>List of related companies</w:t>
            </w:r>
          </w:p>
        </w:tc>
        <w:tc>
          <w:tcPr>
            <w:tcW w:w="3209" w:type="dxa"/>
          </w:tcPr>
          <w:p w:rsidR="00DD2F1E" w:rsidRPr="00E25EBB" w:rsidRDefault="00DD2F1E" w:rsidP="000A5327">
            <w:pPr>
              <w:spacing w:line="380" w:lineRule="exact"/>
              <w:contextualSpacing/>
              <w:jc w:val="center"/>
              <w:rPr>
                <w:rFonts w:ascii="Angsana New" w:hAnsi="Angsana New"/>
                <w:sz w:val="28"/>
                <w:u w:val="single"/>
              </w:rPr>
            </w:pPr>
            <w:r w:rsidRPr="00E25EBB">
              <w:rPr>
                <w:rFonts w:ascii="Angsana New" w:eastAsia="Arial Unicode MS" w:hAnsi="Angsana New"/>
                <w:sz w:val="28"/>
                <w:szCs w:val="28"/>
                <w:u w:val="single"/>
              </w:rPr>
              <w:t>Relationship</w:t>
            </w:r>
          </w:p>
        </w:tc>
        <w:tc>
          <w:tcPr>
            <w:tcW w:w="2835" w:type="dxa"/>
          </w:tcPr>
          <w:p w:rsidR="00DD2F1E" w:rsidRPr="00E25EBB" w:rsidRDefault="00DD2F1E" w:rsidP="000A5327">
            <w:pPr>
              <w:spacing w:line="380" w:lineRule="exact"/>
              <w:contextualSpacing/>
              <w:jc w:val="center"/>
              <w:rPr>
                <w:rFonts w:ascii="Angsana New" w:hAnsi="Angsana New"/>
                <w:sz w:val="28"/>
                <w:u w:val="single"/>
              </w:rPr>
            </w:pPr>
            <w:r w:rsidRPr="00E25EBB">
              <w:rPr>
                <w:rFonts w:ascii="Angsana New" w:hAnsi="Angsana New"/>
                <w:sz w:val="28"/>
                <w:szCs w:val="28"/>
                <w:u w:val="single"/>
              </w:rPr>
              <w:t>Transaction</w:t>
            </w:r>
          </w:p>
        </w:tc>
      </w:tr>
      <w:tr w:rsidR="00DD2F1E" w:rsidRPr="00E25EBB" w:rsidTr="000A5327">
        <w:tc>
          <w:tcPr>
            <w:tcW w:w="2970" w:type="dxa"/>
          </w:tcPr>
          <w:p w:rsidR="00DD2F1E" w:rsidRPr="00E25EBB" w:rsidRDefault="00DD2F1E" w:rsidP="000A5327">
            <w:pPr>
              <w:spacing w:line="380" w:lineRule="exact"/>
              <w:ind w:left="180" w:hanging="63"/>
              <w:contextualSpacing/>
              <w:rPr>
                <w:rFonts w:ascii="Angsana New" w:hAnsi="Angsana New"/>
                <w:sz w:val="28"/>
              </w:rPr>
            </w:pPr>
            <w:r w:rsidRPr="00E25EBB">
              <w:rPr>
                <w:rFonts w:ascii="Angsana New" w:hAnsi="Angsana New"/>
                <w:sz w:val="28"/>
                <w:szCs w:val="28"/>
              </w:rPr>
              <w:t>TSTE REIT Management Co., Ltd.</w:t>
            </w:r>
          </w:p>
        </w:tc>
        <w:tc>
          <w:tcPr>
            <w:tcW w:w="3209" w:type="dxa"/>
          </w:tcPr>
          <w:p w:rsidR="00DD2F1E" w:rsidRPr="00E25EBB" w:rsidRDefault="00DD2F1E" w:rsidP="000A5327">
            <w:pPr>
              <w:spacing w:line="380" w:lineRule="exact"/>
              <w:ind w:left="162" w:hanging="162"/>
              <w:rPr>
                <w:rFonts w:ascii="Angsana New" w:hAnsi="Angsana New"/>
                <w:sz w:val="28"/>
              </w:rPr>
            </w:pPr>
            <w:r w:rsidRPr="00E25EBB">
              <w:rPr>
                <w:rFonts w:ascii="Angsana New" w:hAnsi="Angsana New"/>
                <w:sz w:val="28"/>
                <w:szCs w:val="28"/>
              </w:rPr>
              <w:t>-</w:t>
            </w:r>
            <w:r w:rsidRPr="00E25EBB">
              <w:rPr>
                <w:rFonts w:ascii="Angsana New" w:hAnsi="Angsana New"/>
                <w:sz w:val="28"/>
                <w:szCs w:val="28"/>
              </w:rPr>
              <w:tab/>
              <w:t>Property Manager</w:t>
            </w:r>
          </w:p>
          <w:p w:rsidR="00DD2F1E" w:rsidRPr="00E25EBB" w:rsidRDefault="00DD2F1E" w:rsidP="000A5327">
            <w:pPr>
              <w:spacing w:line="380" w:lineRule="exact"/>
              <w:ind w:left="162" w:hanging="162"/>
              <w:rPr>
                <w:rFonts w:ascii="Angsana New" w:hAnsi="Angsana New"/>
                <w:sz w:val="28"/>
              </w:rPr>
            </w:pPr>
            <w:r w:rsidRPr="00E25EBB">
              <w:rPr>
                <w:rFonts w:ascii="Angsana New" w:hAnsi="Angsana New"/>
                <w:sz w:val="28"/>
                <w:szCs w:val="28"/>
              </w:rPr>
              <w:t>-  REIT Manager</w:t>
            </w:r>
          </w:p>
        </w:tc>
        <w:tc>
          <w:tcPr>
            <w:tcW w:w="2835" w:type="dxa"/>
          </w:tcPr>
          <w:p w:rsidR="00DD2F1E" w:rsidRPr="00E25EBB" w:rsidRDefault="00DD2F1E" w:rsidP="000A5327">
            <w:pPr>
              <w:pStyle w:val="ListParagraph"/>
              <w:tabs>
                <w:tab w:val="left" w:pos="165"/>
              </w:tabs>
              <w:spacing w:line="380" w:lineRule="exact"/>
              <w:ind w:left="435" w:hanging="435"/>
              <w:rPr>
                <w:rFonts w:ascii="Angsana New" w:hAnsi="Angsana New"/>
                <w:sz w:val="28"/>
                <w:szCs w:val="28"/>
              </w:rPr>
            </w:pPr>
            <w:r w:rsidRPr="00E25EBB">
              <w:rPr>
                <w:rFonts w:ascii="Angsana New" w:hAnsi="Angsana New"/>
                <w:sz w:val="28"/>
                <w:szCs w:val="28"/>
              </w:rPr>
              <w:t>-</w:t>
            </w:r>
            <w:r w:rsidRPr="00E25EBB">
              <w:rPr>
                <w:rFonts w:ascii="Angsana New" w:hAnsi="Angsana New"/>
                <w:sz w:val="28"/>
                <w:szCs w:val="28"/>
              </w:rPr>
              <w:tab/>
              <w:t>Manage property for the Trust</w:t>
            </w:r>
          </w:p>
          <w:p w:rsidR="00DD2F1E" w:rsidRPr="00E25EBB" w:rsidRDefault="00DD2F1E" w:rsidP="000A5327">
            <w:pPr>
              <w:pStyle w:val="ListParagraph"/>
              <w:tabs>
                <w:tab w:val="left" w:pos="165"/>
              </w:tabs>
              <w:spacing w:line="380" w:lineRule="exact"/>
              <w:ind w:left="435" w:hanging="435"/>
              <w:rPr>
                <w:rFonts w:ascii="Angsana New" w:hAnsi="Angsana New"/>
                <w:sz w:val="28"/>
                <w:szCs w:val="28"/>
              </w:rPr>
            </w:pPr>
            <w:r w:rsidRPr="00E25EBB">
              <w:rPr>
                <w:rFonts w:ascii="Angsana New" w:hAnsi="Angsana New"/>
                <w:sz w:val="28"/>
                <w:szCs w:val="28"/>
              </w:rPr>
              <w:t>-</w:t>
            </w:r>
            <w:r w:rsidRPr="00E25EBB">
              <w:rPr>
                <w:rFonts w:ascii="Angsana New" w:hAnsi="Angsana New"/>
                <w:sz w:val="28"/>
                <w:szCs w:val="28"/>
              </w:rPr>
              <w:tab/>
              <w:t>Provide services to the Trust</w:t>
            </w:r>
          </w:p>
          <w:p w:rsidR="00DD2F1E" w:rsidRPr="00E25EBB" w:rsidRDefault="00DD2F1E" w:rsidP="000A5327">
            <w:pPr>
              <w:pStyle w:val="ListParagraph"/>
              <w:tabs>
                <w:tab w:val="left" w:pos="165"/>
              </w:tabs>
              <w:spacing w:line="380" w:lineRule="exact"/>
              <w:ind w:left="435" w:hanging="435"/>
              <w:rPr>
                <w:rFonts w:ascii="Angsana New" w:hAnsi="Angsana New"/>
                <w:sz w:val="28"/>
                <w:szCs w:val="28"/>
              </w:rPr>
            </w:pPr>
            <w:r w:rsidRPr="00E25EBB">
              <w:rPr>
                <w:rFonts w:ascii="Angsana New" w:hAnsi="Angsana New"/>
                <w:sz w:val="28"/>
                <w:szCs w:val="28"/>
              </w:rPr>
              <w:t>-</w:t>
            </w:r>
            <w:r w:rsidRPr="00E25EBB">
              <w:rPr>
                <w:rFonts w:ascii="Angsana New" w:hAnsi="Angsana New"/>
                <w:sz w:val="28"/>
                <w:szCs w:val="28"/>
              </w:rPr>
              <w:tab/>
              <w:t>Pay the service fees to the Trust</w:t>
            </w:r>
          </w:p>
          <w:p w:rsidR="00DD2F1E" w:rsidRPr="00E25EBB" w:rsidRDefault="00DD2F1E" w:rsidP="000A5327">
            <w:pPr>
              <w:pStyle w:val="ListParagraph"/>
              <w:tabs>
                <w:tab w:val="left" w:pos="165"/>
              </w:tabs>
              <w:spacing w:line="380" w:lineRule="exact"/>
              <w:ind w:left="435" w:hanging="435"/>
              <w:rPr>
                <w:rFonts w:ascii="Angsana New" w:hAnsi="Angsana New"/>
                <w:sz w:val="28"/>
                <w:szCs w:val="28"/>
              </w:rPr>
            </w:pPr>
            <w:r w:rsidRPr="00E25EBB">
              <w:rPr>
                <w:rFonts w:ascii="Angsana New" w:hAnsi="Angsana New"/>
                <w:sz w:val="28"/>
                <w:szCs w:val="28"/>
              </w:rPr>
              <w:t>-</w:t>
            </w:r>
            <w:r w:rsidRPr="00E25EBB">
              <w:rPr>
                <w:rFonts w:ascii="Angsana New" w:hAnsi="Angsana New"/>
                <w:sz w:val="28"/>
                <w:szCs w:val="28"/>
              </w:rPr>
              <w:tab/>
              <w:t>Manage the Trust</w:t>
            </w:r>
          </w:p>
        </w:tc>
      </w:tr>
      <w:tr w:rsidR="00DD2F1E" w:rsidRPr="00E25EBB" w:rsidTr="000A5327">
        <w:tc>
          <w:tcPr>
            <w:tcW w:w="2970" w:type="dxa"/>
          </w:tcPr>
          <w:p w:rsidR="00DD2F1E" w:rsidRPr="00E25EBB" w:rsidRDefault="00DD2F1E" w:rsidP="00111740">
            <w:pPr>
              <w:spacing w:line="380" w:lineRule="exact"/>
              <w:ind w:left="360" w:hanging="243"/>
              <w:contextualSpacing/>
              <w:rPr>
                <w:rFonts w:ascii="Angsana New" w:hAnsi="Angsana New"/>
                <w:sz w:val="28"/>
              </w:rPr>
            </w:pPr>
            <w:r w:rsidRPr="00E25EBB">
              <w:rPr>
                <w:rFonts w:ascii="Angsana New" w:hAnsi="Angsana New"/>
                <w:sz w:val="28"/>
                <w:szCs w:val="28"/>
              </w:rPr>
              <w:t xml:space="preserve">SCB Asset Management </w:t>
            </w:r>
            <w:r w:rsidR="00111740">
              <w:rPr>
                <w:rFonts w:ascii="Angsana New" w:hAnsi="Angsana New"/>
                <w:sz w:val="28"/>
                <w:szCs w:val="28"/>
              </w:rPr>
              <w:t xml:space="preserve">  </w:t>
            </w:r>
            <w:r w:rsidRPr="00E25EBB">
              <w:rPr>
                <w:rFonts w:ascii="Angsana New" w:hAnsi="Angsana New"/>
                <w:sz w:val="28"/>
                <w:szCs w:val="28"/>
              </w:rPr>
              <w:t>Company Limited</w:t>
            </w:r>
          </w:p>
        </w:tc>
        <w:tc>
          <w:tcPr>
            <w:tcW w:w="3209" w:type="dxa"/>
          </w:tcPr>
          <w:p w:rsidR="00DD2F1E" w:rsidRPr="00E25EBB" w:rsidRDefault="00DD2F1E" w:rsidP="000A5327">
            <w:pPr>
              <w:spacing w:line="380" w:lineRule="exact"/>
              <w:ind w:left="162" w:hanging="162"/>
              <w:rPr>
                <w:rFonts w:ascii="Angsana New" w:hAnsi="Angsana New"/>
                <w:sz w:val="28"/>
              </w:rPr>
            </w:pPr>
            <w:r w:rsidRPr="00E25EBB">
              <w:rPr>
                <w:rFonts w:ascii="Angsana New" w:hAnsi="Angsana New"/>
                <w:sz w:val="28"/>
                <w:szCs w:val="28"/>
              </w:rPr>
              <w:t>-</w:t>
            </w:r>
            <w:r w:rsidRPr="00E25EBB">
              <w:rPr>
                <w:rFonts w:ascii="Angsana New" w:hAnsi="Angsana New"/>
                <w:sz w:val="28"/>
                <w:szCs w:val="28"/>
              </w:rPr>
              <w:tab/>
              <w:t>Trustee</w:t>
            </w:r>
          </w:p>
          <w:p w:rsidR="00DD2F1E" w:rsidRPr="00E25EBB" w:rsidRDefault="00DD2F1E" w:rsidP="000A5327">
            <w:pPr>
              <w:spacing w:line="380" w:lineRule="exact"/>
              <w:ind w:left="162" w:hanging="162"/>
              <w:rPr>
                <w:rFonts w:ascii="Angsana New" w:hAnsi="Angsana New"/>
                <w:sz w:val="28"/>
              </w:rPr>
            </w:pPr>
          </w:p>
        </w:tc>
        <w:tc>
          <w:tcPr>
            <w:tcW w:w="2835" w:type="dxa"/>
          </w:tcPr>
          <w:p w:rsidR="00DD2F1E" w:rsidRPr="00E25EBB" w:rsidRDefault="00DD2F1E" w:rsidP="000A5327">
            <w:pPr>
              <w:pStyle w:val="ListParagraph"/>
              <w:tabs>
                <w:tab w:val="left" w:pos="165"/>
              </w:tabs>
              <w:spacing w:line="380" w:lineRule="exact"/>
              <w:ind w:left="435" w:hanging="435"/>
              <w:rPr>
                <w:rFonts w:ascii="Angsana New" w:hAnsi="Angsana New"/>
                <w:sz w:val="28"/>
                <w:szCs w:val="28"/>
              </w:rPr>
            </w:pPr>
            <w:r w:rsidRPr="00E25EBB">
              <w:rPr>
                <w:rFonts w:ascii="Angsana New" w:hAnsi="Angsana New"/>
                <w:sz w:val="28"/>
                <w:szCs w:val="28"/>
              </w:rPr>
              <w:t>-</w:t>
            </w:r>
            <w:r w:rsidRPr="00E25EBB">
              <w:rPr>
                <w:rFonts w:ascii="Angsana New" w:hAnsi="Angsana New"/>
                <w:sz w:val="28"/>
                <w:szCs w:val="28"/>
              </w:rPr>
              <w:tab/>
              <w:t>Supervise mutual fund</w:t>
            </w:r>
          </w:p>
          <w:p w:rsidR="00DD2F1E" w:rsidRPr="00E25EBB" w:rsidRDefault="00DD2F1E" w:rsidP="000A5327">
            <w:pPr>
              <w:pStyle w:val="ListParagraph"/>
              <w:tabs>
                <w:tab w:val="left" w:pos="165"/>
              </w:tabs>
              <w:spacing w:line="380" w:lineRule="exact"/>
              <w:ind w:left="435" w:hanging="435"/>
              <w:rPr>
                <w:rFonts w:ascii="Angsana New" w:hAnsi="Angsana New"/>
                <w:sz w:val="28"/>
                <w:szCs w:val="28"/>
              </w:rPr>
            </w:pPr>
          </w:p>
        </w:tc>
      </w:tr>
      <w:tr w:rsidR="00DD2F1E" w:rsidRPr="00E25EBB" w:rsidTr="000A5327">
        <w:tc>
          <w:tcPr>
            <w:tcW w:w="2970" w:type="dxa"/>
          </w:tcPr>
          <w:p w:rsidR="00DD2F1E" w:rsidRPr="00E25EBB" w:rsidRDefault="00DD2F1E" w:rsidP="00111740">
            <w:pPr>
              <w:spacing w:line="380" w:lineRule="exact"/>
              <w:ind w:left="360" w:hanging="243"/>
              <w:contextualSpacing/>
              <w:rPr>
                <w:rFonts w:ascii="Angsana New" w:hAnsi="Angsana New"/>
                <w:sz w:val="28"/>
              </w:rPr>
            </w:pPr>
            <w:r w:rsidRPr="00E25EBB">
              <w:rPr>
                <w:rFonts w:ascii="Angsana New" w:hAnsi="Angsana New"/>
                <w:sz w:val="28"/>
                <w:szCs w:val="28"/>
              </w:rPr>
              <w:t>The Siam Commercial Bank Public Company Limited</w:t>
            </w:r>
          </w:p>
        </w:tc>
        <w:tc>
          <w:tcPr>
            <w:tcW w:w="3209" w:type="dxa"/>
          </w:tcPr>
          <w:p w:rsidR="00DD2F1E" w:rsidRPr="00E25EBB" w:rsidRDefault="00DD2F1E" w:rsidP="00111740">
            <w:pPr>
              <w:spacing w:line="380" w:lineRule="exact"/>
              <w:ind w:left="162" w:hanging="162"/>
              <w:rPr>
                <w:rFonts w:ascii="Angsana New" w:hAnsi="Angsana New"/>
                <w:sz w:val="28"/>
              </w:rPr>
            </w:pPr>
            <w:r w:rsidRPr="00E25EBB">
              <w:rPr>
                <w:rFonts w:ascii="Angsana New" w:hAnsi="Angsana New"/>
                <w:sz w:val="28"/>
                <w:szCs w:val="28"/>
              </w:rPr>
              <w:t>-</w:t>
            </w:r>
            <w:r w:rsidR="00111740">
              <w:rPr>
                <w:rFonts w:ascii="Angsana New" w:hAnsi="Angsana New"/>
                <w:sz w:val="28"/>
                <w:szCs w:val="28"/>
              </w:rPr>
              <w:t xml:space="preserve">  </w:t>
            </w:r>
            <w:r w:rsidRPr="00E25EBB">
              <w:rPr>
                <w:rFonts w:ascii="Angsana New" w:hAnsi="Angsana New"/>
                <w:sz w:val="28"/>
                <w:szCs w:val="28"/>
              </w:rPr>
              <w:t>The parent company of the Trustee</w:t>
            </w:r>
          </w:p>
        </w:tc>
        <w:tc>
          <w:tcPr>
            <w:tcW w:w="2835" w:type="dxa"/>
          </w:tcPr>
          <w:p w:rsidR="00DD2F1E" w:rsidRPr="00E25EBB" w:rsidRDefault="00DD2F1E" w:rsidP="000A5327">
            <w:pPr>
              <w:pStyle w:val="ListParagraph"/>
              <w:tabs>
                <w:tab w:val="left" w:pos="165"/>
              </w:tabs>
              <w:spacing w:line="380" w:lineRule="exact"/>
              <w:ind w:left="435" w:hanging="435"/>
              <w:rPr>
                <w:rFonts w:ascii="Angsana New" w:hAnsi="Angsana New"/>
                <w:sz w:val="28"/>
                <w:szCs w:val="28"/>
              </w:rPr>
            </w:pPr>
            <w:r w:rsidRPr="00E25EBB">
              <w:rPr>
                <w:rFonts w:ascii="Angsana New" w:hAnsi="Angsana New"/>
                <w:sz w:val="28"/>
                <w:szCs w:val="28"/>
              </w:rPr>
              <w:t>-</w:t>
            </w:r>
            <w:r w:rsidRPr="00E25EBB">
              <w:rPr>
                <w:rFonts w:ascii="Angsana New" w:hAnsi="Angsana New"/>
                <w:sz w:val="28"/>
                <w:szCs w:val="28"/>
              </w:rPr>
              <w:tab/>
              <w:t>Bank deposits</w:t>
            </w:r>
          </w:p>
        </w:tc>
      </w:tr>
      <w:tr w:rsidR="00DD2F1E" w:rsidRPr="00E25EBB" w:rsidTr="000A5327">
        <w:tc>
          <w:tcPr>
            <w:tcW w:w="2970" w:type="dxa"/>
          </w:tcPr>
          <w:p w:rsidR="00DD2F1E" w:rsidRPr="00E25EBB" w:rsidRDefault="00DD2F1E" w:rsidP="000A5327">
            <w:pPr>
              <w:spacing w:line="380" w:lineRule="exact"/>
              <w:ind w:left="180" w:hanging="63"/>
              <w:contextualSpacing/>
              <w:rPr>
                <w:rFonts w:ascii="Angsana New" w:hAnsi="Angsana New"/>
                <w:sz w:val="28"/>
              </w:rPr>
            </w:pPr>
            <w:r w:rsidRPr="00E25EBB">
              <w:rPr>
                <w:rFonts w:ascii="Angsana New" w:hAnsi="Angsana New"/>
                <w:sz w:val="28"/>
                <w:szCs w:val="28"/>
              </w:rPr>
              <w:t>TSG ASSET Co., Ltd.</w:t>
            </w:r>
          </w:p>
        </w:tc>
        <w:tc>
          <w:tcPr>
            <w:tcW w:w="3209" w:type="dxa"/>
          </w:tcPr>
          <w:p w:rsidR="00DD2F1E" w:rsidRPr="00E25EBB" w:rsidRDefault="00DD2F1E" w:rsidP="000A5327">
            <w:pPr>
              <w:spacing w:line="380" w:lineRule="exact"/>
              <w:ind w:left="162" w:hanging="162"/>
              <w:rPr>
                <w:rFonts w:ascii="Angsana New" w:hAnsi="Angsana New"/>
                <w:sz w:val="28"/>
              </w:rPr>
            </w:pPr>
            <w:r w:rsidRPr="00E25EBB">
              <w:rPr>
                <w:rFonts w:ascii="Angsana New" w:hAnsi="Angsana New"/>
                <w:sz w:val="28"/>
                <w:szCs w:val="28"/>
              </w:rPr>
              <w:t>-</w:t>
            </w:r>
            <w:r w:rsidRPr="00E25EBB">
              <w:rPr>
                <w:rFonts w:ascii="Angsana New" w:hAnsi="Angsana New"/>
                <w:sz w:val="28"/>
                <w:szCs w:val="28"/>
              </w:rPr>
              <w:tab/>
              <w:t>The parent company of the Property Manager and Management Company</w:t>
            </w:r>
          </w:p>
          <w:p w:rsidR="00DD2F1E" w:rsidRPr="00E25EBB" w:rsidRDefault="00DD2F1E" w:rsidP="000A5327">
            <w:pPr>
              <w:spacing w:line="380" w:lineRule="exact"/>
              <w:ind w:left="162" w:hanging="162"/>
              <w:rPr>
                <w:rFonts w:ascii="Angsana New" w:hAnsi="Angsana New"/>
                <w:sz w:val="28"/>
              </w:rPr>
            </w:pPr>
            <w:r w:rsidRPr="00E25EBB">
              <w:rPr>
                <w:rFonts w:ascii="Angsana New" w:hAnsi="Angsana New"/>
                <w:sz w:val="28"/>
                <w:szCs w:val="28"/>
              </w:rPr>
              <w:t>-</w:t>
            </w:r>
            <w:r w:rsidRPr="00E25EBB">
              <w:rPr>
                <w:rFonts w:ascii="Angsana New" w:hAnsi="Angsana New"/>
                <w:sz w:val="28"/>
                <w:szCs w:val="28"/>
              </w:rPr>
              <w:tab/>
              <w:t>Tenant of the vacant properties</w:t>
            </w:r>
          </w:p>
        </w:tc>
        <w:tc>
          <w:tcPr>
            <w:tcW w:w="2835" w:type="dxa"/>
          </w:tcPr>
          <w:p w:rsidR="00DD2F1E" w:rsidRDefault="00DD2F1E" w:rsidP="000A5327">
            <w:pPr>
              <w:pStyle w:val="ListParagraph"/>
              <w:tabs>
                <w:tab w:val="left" w:pos="165"/>
              </w:tabs>
              <w:spacing w:line="380" w:lineRule="exact"/>
              <w:ind w:left="435" w:hanging="435"/>
              <w:rPr>
                <w:rFonts w:ascii="Angsana New" w:hAnsi="Angsana New"/>
                <w:sz w:val="28"/>
                <w:szCs w:val="28"/>
              </w:rPr>
            </w:pPr>
            <w:r w:rsidRPr="00E25EBB">
              <w:rPr>
                <w:rFonts w:ascii="Angsana New" w:hAnsi="Angsana New"/>
                <w:sz w:val="28"/>
                <w:szCs w:val="28"/>
              </w:rPr>
              <w:t>-</w:t>
            </w:r>
            <w:r w:rsidRPr="00E25EBB">
              <w:rPr>
                <w:rFonts w:ascii="Angsana New" w:hAnsi="Angsana New"/>
                <w:sz w:val="28"/>
                <w:szCs w:val="28"/>
              </w:rPr>
              <w:tab/>
              <w:t>Pay the rental and service fees</w:t>
            </w:r>
          </w:p>
          <w:p w:rsidR="00DD2F1E" w:rsidRPr="00E25EBB" w:rsidRDefault="00DD2F1E" w:rsidP="000A5327">
            <w:pPr>
              <w:pStyle w:val="ListParagraph"/>
              <w:tabs>
                <w:tab w:val="left" w:pos="165"/>
              </w:tabs>
              <w:spacing w:line="380" w:lineRule="exact"/>
              <w:ind w:left="435" w:firstLine="23"/>
              <w:rPr>
                <w:rFonts w:ascii="Angsana New" w:hAnsi="Angsana New"/>
                <w:sz w:val="28"/>
                <w:szCs w:val="28"/>
              </w:rPr>
            </w:pPr>
            <w:r w:rsidRPr="00E25EBB">
              <w:rPr>
                <w:rFonts w:ascii="Angsana New" w:hAnsi="Angsana New"/>
                <w:sz w:val="28"/>
                <w:szCs w:val="28"/>
              </w:rPr>
              <w:t>to the Trust</w:t>
            </w:r>
          </w:p>
        </w:tc>
      </w:tr>
      <w:tr w:rsidR="00DD2F1E" w:rsidRPr="00E25EBB" w:rsidTr="000A5327">
        <w:tc>
          <w:tcPr>
            <w:tcW w:w="2970" w:type="dxa"/>
          </w:tcPr>
          <w:p w:rsidR="00DD2F1E" w:rsidRPr="00E25EBB" w:rsidRDefault="00DD2F1E" w:rsidP="000A5327">
            <w:pPr>
              <w:spacing w:line="380" w:lineRule="exact"/>
              <w:ind w:left="180" w:hanging="63"/>
              <w:contextualSpacing/>
              <w:rPr>
                <w:rFonts w:ascii="Angsana New" w:hAnsi="Angsana New"/>
                <w:sz w:val="28"/>
                <w:cs/>
              </w:rPr>
            </w:pPr>
            <w:r w:rsidRPr="00E25EBB">
              <w:rPr>
                <w:rFonts w:ascii="Angsana New" w:hAnsi="Angsana New"/>
                <w:sz w:val="28"/>
                <w:szCs w:val="28"/>
              </w:rPr>
              <w:t>TS Sales and Marketing Co.,</w:t>
            </w:r>
            <w:r w:rsidRPr="00E25EBB">
              <w:rPr>
                <w:rFonts w:ascii="Angsana New" w:hAnsi="Angsana New"/>
                <w:sz w:val="28"/>
                <w:szCs w:val="28"/>
                <w:cs/>
              </w:rPr>
              <w:t xml:space="preserve"> </w:t>
            </w:r>
            <w:r w:rsidRPr="00E25EBB">
              <w:rPr>
                <w:rFonts w:ascii="Angsana New" w:hAnsi="Angsana New"/>
                <w:sz w:val="28"/>
                <w:szCs w:val="28"/>
              </w:rPr>
              <w:t>Ltd.</w:t>
            </w:r>
          </w:p>
        </w:tc>
        <w:tc>
          <w:tcPr>
            <w:tcW w:w="3209" w:type="dxa"/>
          </w:tcPr>
          <w:p w:rsidR="00DD2F1E" w:rsidRPr="00E25EBB" w:rsidRDefault="00DD2F1E" w:rsidP="000A5327">
            <w:pPr>
              <w:spacing w:line="380" w:lineRule="exact"/>
              <w:ind w:left="162" w:hanging="162"/>
              <w:rPr>
                <w:rFonts w:ascii="Angsana New" w:hAnsi="Angsana New"/>
                <w:sz w:val="28"/>
              </w:rPr>
            </w:pPr>
            <w:r w:rsidRPr="00E25EBB">
              <w:rPr>
                <w:rFonts w:ascii="Angsana New" w:hAnsi="Angsana New"/>
                <w:sz w:val="28"/>
                <w:szCs w:val="28"/>
              </w:rPr>
              <w:t>-</w:t>
            </w:r>
            <w:r w:rsidRPr="00E25EBB">
              <w:rPr>
                <w:rFonts w:ascii="Angsana New" w:hAnsi="Angsana New"/>
                <w:sz w:val="28"/>
                <w:szCs w:val="28"/>
              </w:rPr>
              <w:tab/>
              <w:t>The related company of the Property Manager and Management Company</w:t>
            </w:r>
          </w:p>
          <w:p w:rsidR="00DD2F1E" w:rsidRPr="00E25EBB" w:rsidRDefault="00DD2F1E" w:rsidP="000A5327">
            <w:pPr>
              <w:spacing w:line="380" w:lineRule="exact"/>
              <w:ind w:left="162" w:hanging="162"/>
              <w:rPr>
                <w:rFonts w:ascii="Angsana New" w:hAnsi="Angsana New"/>
                <w:sz w:val="28"/>
              </w:rPr>
            </w:pPr>
            <w:r w:rsidRPr="00E25EBB">
              <w:rPr>
                <w:rFonts w:ascii="Angsana New" w:hAnsi="Angsana New"/>
                <w:sz w:val="28"/>
                <w:szCs w:val="28"/>
              </w:rPr>
              <w:t>-</w:t>
            </w:r>
            <w:r w:rsidRPr="00E25EBB">
              <w:rPr>
                <w:rFonts w:ascii="Angsana New" w:hAnsi="Angsana New"/>
                <w:sz w:val="28"/>
                <w:szCs w:val="28"/>
              </w:rPr>
              <w:tab/>
              <w:t>Tenant of the vacant properties</w:t>
            </w:r>
          </w:p>
        </w:tc>
        <w:tc>
          <w:tcPr>
            <w:tcW w:w="2835" w:type="dxa"/>
          </w:tcPr>
          <w:p w:rsidR="00DD2F1E" w:rsidRDefault="00DD2F1E" w:rsidP="000A5327">
            <w:pPr>
              <w:pStyle w:val="ListParagraph"/>
              <w:tabs>
                <w:tab w:val="left" w:pos="165"/>
              </w:tabs>
              <w:spacing w:line="380" w:lineRule="exact"/>
              <w:ind w:left="435" w:hanging="435"/>
              <w:rPr>
                <w:rFonts w:ascii="Angsana New" w:hAnsi="Angsana New"/>
                <w:sz w:val="28"/>
                <w:szCs w:val="28"/>
              </w:rPr>
            </w:pPr>
            <w:r w:rsidRPr="00E25EBB">
              <w:rPr>
                <w:rFonts w:ascii="Angsana New" w:hAnsi="Angsana New"/>
                <w:sz w:val="28"/>
                <w:szCs w:val="28"/>
              </w:rPr>
              <w:t>-</w:t>
            </w:r>
            <w:r w:rsidRPr="00E25EBB">
              <w:rPr>
                <w:rFonts w:ascii="Angsana New" w:hAnsi="Angsana New"/>
                <w:sz w:val="28"/>
                <w:szCs w:val="28"/>
              </w:rPr>
              <w:tab/>
              <w:t>Pay the rental and service fees</w:t>
            </w:r>
          </w:p>
          <w:p w:rsidR="00DD2F1E" w:rsidRPr="00E25EBB" w:rsidRDefault="00DD2F1E" w:rsidP="000A5327">
            <w:pPr>
              <w:pStyle w:val="ListParagraph"/>
              <w:tabs>
                <w:tab w:val="left" w:pos="165"/>
              </w:tabs>
              <w:spacing w:line="380" w:lineRule="exact"/>
              <w:ind w:left="435" w:firstLine="23"/>
              <w:rPr>
                <w:rFonts w:ascii="Angsana New" w:hAnsi="Angsana New"/>
                <w:sz w:val="28"/>
                <w:szCs w:val="28"/>
              </w:rPr>
            </w:pPr>
            <w:r w:rsidRPr="00E25EBB">
              <w:rPr>
                <w:rFonts w:ascii="Angsana New" w:hAnsi="Angsana New"/>
                <w:sz w:val="28"/>
                <w:szCs w:val="28"/>
              </w:rPr>
              <w:t>to the Trust</w:t>
            </w:r>
          </w:p>
        </w:tc>
      </w:tr>
    </w:tbl>
    <w:p w:rsidR="00DD2F1E" w:rsidRPr="003F79F0" w:rsidRDefault="00DD2F1E" w:rsidP="0035477D">
      <w:pPr>
        <w:rPr>
          <w:rFonts w:ascii="Angsana New" w:eastAsia="Arial Unicode MS" w:hAnsi="Angsana New"/>
          <w:sz w:val="8"/>
          <w:szCs w:val="8"/>
        </w:rPr>
      </w:pPr>
    </w:p>
    <w:p w:rsidR="006D1D2B" w:rsidRPr="00940D4D" w:rsidRDefault="002B2668" w:rsidP="006D1D2B">
      <w:pPr>
        <w:pStyle w:val="BodyTextIndent3"/>
        <w:tabs>
          <w:tab w:val="left" w:pos="720"/>
          <w:tab w:val="left" w:pos="2160"/>
        </w:tabs>
        <w:spacing w:before="0" w:after="0"/>
        <w:ind w:left="547" w:hanging="7"/>
        <w:rPr>
          <w:rFonts w:eastAsia="Arial Unicode MS"/>
          <w:color w:val="000000" w:themeColor="text1"/>
          <w:sz w:val="12"/>
          <w:szCs w:val="12"/>
          <w:highlight w:val="yellow"/>
        </w:rPr>
      </w:pPr>
      <w:r w:rsidRPr="00940D4D">
        <w:rPr>
          <w:rFonts w:eastAsia="Arial Unicode MS"/>
          <w:color w:val="000000" w:themeColor="text1"/>
          <w:sz w:val="28"/>
          <w:szCs w:val="28"/>
        </w:rPr>
        <w:t>During the period the Trust had significant business transactions with its related parties, which had been concluded on commercial terms and bases agreed upon in the ordinary course of business between the Trust and those parties</w:t>
      </w:r>
      <w:r w:rsidR="001258C3" w:rsidRPr="00940D4D">
        <w:rPr>
          <w:rFonts w:eastAsia="Arial Unicode MS"/>
          <w:color w:val="000000" w:themeColor="text1"/>
          <w:sz w:val="28"/>
          <w:szCs w:val="28"/>
          <w:cs/>
        </w:rPr>
        <w:t xml:space="preserve">. </w:t>
      </w:r>
      <w:r w:rsidR="001258C3" w:rsidRPr="00940D4D">
        <w:rPr>
          <w:rFonts w:eastAsia="Arial Unicode MS"/>
          <w:color w:val="000000" w:themeColor="text1"/>
          <w:sz w:val="28"/>
          <w:szCs w:val="28"/>
        </w:rPr>
        <w:t>There have been no significant changes to the pricing policy for the business transactions with related parties</w:t>
      </w:r>
      <w:r w:rsidR="009B0399" w:rsidRPr="00940D4D">
        <w:rPr>
          <w:rFonts w:eastAsia="Arial Unicode MS"/>
          <w:color w:val="000000" w:themeColor="text1"/>
          <w:sz w:val="28"/>
          <w:szCs w:val="28"/>
          <w:cs/>
        </w:rPr>
        <w:t>.</w:t>
      </w:r>
    </w:p>
    <w:p w:rsidR="00735EEB" w:rsidRPr="003F79F0" w:rsidRDefault="00735EEB" w:rsidP="00A3746F">
      <w:pPr>
        <w:tabs>
          <w:tab w:val="left" w:pos="900"/>
          <w:tab w:val="left" w:pos="2160"/>
          <w:tab w:val="left" w:pos="2700"/>
        </w:tabs>
        <w:ind w:right="-7"/>
        <w:rPr>
          <w:rFonts w:ascii="Angsana New" w:eastAsia="Arial Unicode MS" w:hAnsi="Angsana New"/>
          <w:color w:val="000000" w:themeColor="text1"/>
          <w:sz w:val="8"/>
          <w:szCs w:val="8"/>
        </w:rPr>
      </w:pPr>
    </w:p>
    <w:p w:rsidR="004248B2" w:rsidRPr="00940D4D" w:rsidRDefault="008C3A17" w:rsidP="002B2668">
      <w:pPr>
        <w:tabs>
          <w:tab w:val="left" w:pos="900"/>
          <w:tab w:val="left" w:pos="2160"/>
          <w:tab w:val="left" w:pos="2700"/>
        </w:tabs>
        <w:ind w:left="547" w:right="-7" w:hanging="7"/>
        <w:rPr>
          <w:rFonts w:ascii="Angsana New" w:eastAsia="Arial Unicode MS" w:hAnsi="Angsana New"/>
          <w:color w:val="000000" w:themeColor="text1"/>
          <w:sz w:val="28"/>
          <w:szCs w:val="28"/>
        </w:rPr>
      </w:pPr>
      <w:r w:rsidRPr="00940D4D">
        <w:rPr>
          <w:rFonts w:ascii="Angsana New" w:eastAsia="Arial Unicode MS" w:hAnsi="Angsana New"/>
          <w:color w:val="000000" w:themeColor="text1"/>
          <w:sz w:val="28"/>
          <w:szCs w:val="28"/>
        </w:rPr>
        <w:t>Related party transactions are summari</w:t>
      </w:r>
      <w:r w:rsidR="00AA3257" w:rsidRPr="00940D4D">
        <w:rPr>
          <w:rFonts w:ascii="Angsana New" w:eastAsia="Arial Unicode MS" w:hAnsi="Angsana New"/>
          <w:color w:val="000000" w:themeColor="text1"/>
          <w:sz w:val="28"/>
          <w:szCs w:val="28"/>
        </w:rPr>
        <w:t>s</w:t>
      </w:r>
      <w:r w:rsidRPr="00940D4D">
        <w:rPr>
          <w:rFonts w:ascii="Angsana New" w:eastAsia="Arial Unicode MS" w:hAnsi="Angsana New"/>
          <w:color w:val="000000" w:themeColor="text1"/>
          <w:sz w:val="28"/>
          <w:szCs w:val="28"/>
        </w:rPr>
        <w:t>ed below</w:t>
      </w:r>
      <w:r w:rsidR="002600F3" w:rsidRPr="00940D4D">
        <w:rPr>
          <w:rFonts w:ascii="Angsana New" w:eastAsia="Arial Unicode MS" w:hAnsi="Angsana New"/>
          <w:color w:val="000000" w:themeColor="text1"/>
          <w:sz w:val="28"/>
          <w:szCs w:val="28"/>
          <w:cs/>
        </w:rPr>
        <w:t>.</w:t>
      </w:r>
    </w:p>
    <w:p w:rsidR="00735EEB" w:rsidRPr="003F79F0" w:rsidRDefault="00735EEB" w:rsidP="002B2668">
      <w:pPr>
        <w:tabs>
          <w:tab w:val="left" w:pos="900"/>
          <w:tab w:val="left" w:pos="2160"/>
          <w:tab w:val="left" w:pos="2700"/>
        </w:tabs>
        <w:ind w:left="547" w:right="-7" w:hanging="7"/>
        <w:rPr>
          <w:rFonts w:ascii="Angsana New" w:eastAsia="Arial Unicode MS" w:hAnsi="Angsana New"/>
          <w:color w:val="000000" w:themeColor="text1"/>
          <w:sz w:val="8"/>
          <w:szCs w:val="8"/>
          <w:cs/>
        </w:rPr>
      </w:pPr>
    </w:p>
    <w:tbl>
      <w:tblPr>
        <w:tblW w:w="8865" w:type="dxa"/>
        <w:tblInd w:w="388" w:type="dxa"/>
        <w:tblLayout w:type="fixed"/>
        <w:tblCellMar>
          <w:left w:w="28" w:type="dxa"/>
          <w:right w:w="28" w:type="dxa"/>
        </w:tblCellMar>
        <w:tblLook w:val="0000" w:firstRow="0" w:lastRow="0" w:firstColumn="0" w:lastColumn="0" w:noHBand="0" w:noVBand="0"/>
      </w:tblPr>
      <w:tblGrid>
        <w:gridCol w:w="3330"/>
        <w:gridCol w:w="1440"/>
        <w:gridCol w:w="90"/>
        <w:gridCol w:w="1726"/>
        <w:gridCol w:w="109"/>
        <w:gridCol w:w="2170"/>
      </w:tblGrid>
      <w:tr w:rsidR="00E5103B" w:rsidRPr="007C2F94" w:rsidTr="002F4C4A">
        <w:trPr>
          <w:cantSplit/>
          <w:trHeight w:val="371"/>
          <w:tblHeader/>
        </w:trPr>
        <w:tc>
          <w:tcPr>
            <w:tcW w:w="3330" w:type="dxa"/>
          </w:tcPr>
          <w:p w:rsidR="00E5103B" w:rsidRPr="007C2F94" w:rsidRDefault="00E5103B" w:rsidP="00DD2F1E">
            <w:pPr>
              <w:jc w:val="both"/>
              <w:rPr>
                <w:rFonts w:ascii="Angsana New" w:hAnsi="Angsana New"/>
                <w:color w:val="000000"/>
                <w:sz w:val="26"/>
                <w:szCs w:val="26"/>
                <w:u w:val="single"/>
              </w:rPr>
            </w:pPr>
          </w:p>
        </w:tc>
        <w:tc>
          <w:tcPr>
            <w:tcW w:w="1440" w:type="dxa"/>
          </w:tcPr>
          <w:p w:rsidR="00E5103B" w:rsidRPr="00940D4D" w:rsidRDefault="00E5103B" w:rsidP="00DD2F1E">
            <w:pPr>
              <w:jc w:val="center"/>
              <w:rPr>
                <w:rFonts w:ascii="Angsana New" w:eastAsia="Cordia New" w:hAnsi="Angsana New"/>
                <w:sz w:val="28"/>
                <w:u w:val="single"/>
              </w:rPr>
            </w:pPr>
          </w:p>
        </w:tc>
        <w:tc>
          <w:tcPr>
            <w:tcW w:w="90" w:type="dxa"/>
          </w:tcPr>
          <w:p w:rsidR="00E5103B" w:rsidRPr="007C2F94" w:rsidRDefault="00E5103B" w:rsidP="00DD2F1E">
            <w:pPr>
              <w:jc w:val="center"/>
              <w:rPr>
                <w:rFonts w:ascii="Angsana New" w:hAnsi="Angsana New"/>
                <w:color w:val="000000"/>
                <w:sz w:val="12"/>
                <w:szCs w:val="12"/>
                <w:u w:val="single"/>
                <w:cs/>
              </w:rPr>
            </w:pPr>
          </w:p>
        </w:tc>
        <w:tc>
          <w:tcPr>
            <w:tcW w:w="1726" w:type="dxa"/>
          </w:tcPr>
          <w:p w:rsidR="00E5103B" w:rsidRDefault="00E5103B" w:rsidP="00DD2F1E">
            <w:pPr>
              <w:jc w:val="center"/>
              <w:rPr>
                <w:rFonts w:ascii="Angsana New" w:hAnsi="Angsana New"/>
                <w:color w:val="000000"/>
                <w:sz w:val="26"/>
                <w:szCs w:val="26"/>
                <w:u w:val="single"/>
              </w:rPr>
            </w:pPr>
          </w:p>
        </w:tc>
        <w:tc>
          <w:tcPr>
            <w:tcW w:w="109" w:type="dxa"/>
          </w:tcPr>
          <w:p w:rsidR="00E5103B" w:rsidRPr="007C2F94" w:rsidRDefault="00E5103B" w:rsidP="00DD2F1E">
            <w:pPr>
              <w:ind w:right="-117" w:hanging="122"/>
              <w:rPr>
                <w:rFonts w:ascii="Angsana New" w:hAnsi="Angsana New"/>
                <w:color w:val="000000"/>
                <w:sz w:val="26"/>
                <w:szCs w:val="26"/>
                <w:u w:val="single"/>
                <w:cs/>
              </w:rPr>
            </w:pPr>
          </w:p>
        </w:tc>
        <w:tc>
          <w:tcPr>
            <w:tcW w:w="2170" w:type="dxa"/>
          </w:tcPr>
          <w:p w:rsidR="00E5103B" w:rsidRPr="00D062EE" w:rsidRDefault="00E5103B" w:rsidP="00DD2F1E">
            <w:pPr>
              <w:jc w:val="center"/>
              <w:rPr>
                <w:rFonts w:ascii="Angsana New" w:hAnsi="Angsana New"/>
                <w:color w:val="000000"/>
                <w:sz w:val="26"/>
                <w:szCs w:val="26"/>
              </w:rPr>
            </w:pPr>
            <w:r w:rsidRPr="00D062EE">
              <w:rPr>
                <w:rFonts w:ascii="Angsana New" w:hAnsi="Angsana New"/>
                <w:color w:val="000000"/>
                <w:sz w:val="26"/>
                <w:szCs w:val="26"/>
                <w:cs/>
              </w:rPr>
              <w:t>(</w:t>
            </w:r>
            <w:r w:rsidRPr="00D062EE">
              <w:rPr>
                <w:rFonts w:ascii="Angsana New" w:hAnsi="Angsana New"/>
                <w:color w:val="000000"/>
                <w:sz w:val="26"/>
                <w:szCs w:val="26"/>
              </w:rPr>
              <w:t>Unit: Thousand Baht)</w:t>
            </w:r>
          </w:p>
        </w:tc>
      </w:tr>
      <w:tr w:rsidR="00DD2F1E" w:rsidRPr="007C2F94" w:rsidTr="002F4C4A">
        <w:trPr>
          <w:cantSplit/>
          <w:trHeight w:val="371"/>
          <w:tblHeader/>
        </w:trPr>
        <w:tc>
          <w:tcPr>
            <w:tcW w:w="3330" w:type="dxa"/>
          </w:tcPr>
          <w:p w:rsidR="00DD2F1E" w:rsidRPr="007C2F94" w:rsidRDefault="00DD2F1E" w:rsidP="00DD2F1E">
            <w:pPr>
              <w:jc w:val="both"/>
              <w:rPr>
                <w:rFonts w:ascii="Angsana New" w:hAnsi="Angsana New"/>
                <w:color w:val="000000"/>
                <w:sz w:val="26"/>
                <w:szCs w:val="26"/>
                <w:u w:val="single"/>
              </w:rPr>
            </w:pPr>
          </w:p>
        </w:tc>
        <w:tc>
          <w:tcPr>
            <w:tcW w:w="1440" w:type="dxa"/>
          </w:tcPr>
          <w:p w:rsidR="00DD2F1E" w:rsidRPr="00111740" w:rsidRDefault="00DD2F1E" w:rsidP="00111740">
            <w:pPr>
              <w:jc w:val="center"/>
              <w:rPr>
                <w:rFonts w:ascii="Angsana New" w:eastAsia="Cordia New" w:hAnsi="Angsana New"/>
                <w:sz w:val="28"/>
                <w:u w:val="single"/>
              </w:rPr>
            </w:pPr>
            <w:r w:rsidRPr="00940D4D">
              <w:rPr>
                <w:rFonts w:ascii="Angsana New" w:eastAsia="Cordia New" w:hAnsi="Angsana New"/>
                <w:sz w:val="28"/>
                <w:szCs w:val="28"/>
                <w:u w:val="single"/>
              </w:rPr>
              <w:t xml:space="preserve">For the year </w:t>
            </w:r>
            <w:r w:rsidRPr="00940D4D">
              <w:rPr>
                <w:rFonts w:ascii="Angsana New" w:eastAsia="Cordia New" w:hAnsi="Angsana New"/>
                <w:spacing w:val="-2"/>
                <w:sz w:val="28"/>
                <w:szCs w:val="28"/>
                <w:u w:val="single"/>
              </w:rPr>
              <w:t>ended Decembe</w:t>
            </w:r>
            <w:r w:rsidR="00111740">
              <w:rPr>
                <w:rFonts w:ascii="Angsana New" w:eastAsia="Cordia New" w:hAnsi="Angsana New"/>
                <w:spacing w:val="-2"/>
                <w:sz w:val="28"/>
                <w:szCs w:val="28"/>
                <w:u w:val="single"/>
              </w:rPr>
              <w:t xml:space="preserve">r </w:t>
            </w:r>
            <w:r w:rsidRPr="00940D4D">
              <w:rPr>
                <w:rFonts w:ascii="Angsana New" w:eastAsia="Cordia New" w:hAnsi="Angsana New"/>
                <w:spacing w:val="-2"/>
                <w:sz w:val="28"/>
                <w:szCs w:val="28"/>
                <w:u w:val="single"/>
              </w:rPr>
              <w:t>31,</w:t>
            </w:r>
            <w:r>
              <w:rPr>
                <w:rFonts w:ascii="Angsana New" w:eastAsia="Cordia New" w:hAnsi="Angsana New"/>
                <w:spacing w:val="-2"/>
                <w:sz w:val="28"/>
                <w:szCs w:val="28"/>
                <w:u w:val="single"/>
              </w:rPr>
              <w:t xml:space="preserve"> </w:t>
            </w:r>
            <w:r w:rsidRPr="00940D4D">
              <w:rPr>
                <w:rFonts w:ascii="Angsana New" w:hAnsi="Angsana New"/>
                <w:sz w:val="28"/>
                <w:szCs w:val="28"/>
                <w:u w:val="single"/>
              </w:rPr>
              <w:t>2025</w:t>
            </w:r>
          </w:p>
        </w:tc>
        <w:tc>
          <w:tcPr>
            <w:tcW w:w="90" w:type="dxa"/>
          </w:tcPr>
          <w:p w:rsidR="00DD2F1E" w:rsidRPr="007C2F94" w:rsidRDefault="00DD2F1E" w:rsidP="00DD2F1E">
            <w:pPr>
              <w:jc w:val="center"/>
              <w:rPr>
                <w:rFonts w:ascii="Angsana New" w:hAnsi="Angsana New"/>
                <w:color w:val="000000"/>
                <w:sz w:val="12"/>
                <w:szCs w:val="12"/>
                <w:u w:val="single"/>
                <w:cs/>
              </w:rPr>
            </w:pPr>
          </w:p>
        </w:tc>
        <w:tc>
          <w:tcPr>
            <w:tcW w:w="1726" w:type="dxa"/>
          </w:tcPr>
          <w:p w:rsidR="00D062EE" w:rsidRDefault="00DD2F1E" w:rsidP="00DD2F1E">
            <w:pPr>
              <w:jc w:val="center"/>
              <w:rPr>
                <w:rFonts w:ascii="Angsana New" w:hAnsi="Angsana New"/>
                <w:color w:val="000000"/>
                <w:sz w:val="26"/>
                <w:szCs w:val="26"/>
                <w:u w:val="single"/>
              </w:rPr>
            </w:pPr>
            <w:r>
              <w:rPr>
                <w:rFonts w:ascii="Angsana New" w:hAnsi="Angsana New"/>
                <w:color w:val="000000"/>
                <w:sz w:val="26"/>
                <w:szCs w:val="26"/>
                <w:u w:val="single"/>
              </w:rPr>
              <w:t>For the period as</w:t>
            </w:r>
            <w:r w:rsidR="00C21FA3">
              <w:rPr>
                <w:rFonts w:ascii="Angsana New" w:hAnsi="Angsana New"/>
                <w:color w:val="000000"/>
                <w:sz w:val="26"/>
                <w:szCs w:val="26"/>
                <w:u w:val="single"/>
              </w:rPr>
              <w:t xml:space="preserve"> from</w:t>
            </w:r>
          </w:p>
          <w:p w:rsidR="00DD2F1E" w:rsidRDefault="00DD2F1E" w:rsidP="00DD2F1E">
            <w:pPr>
              <w:jc w:val="center"/>
              <w:rPr>
                <w:rFonts w:ascii="Angsana New" w:hAnsi="Angsana New"/>
                <w:color w:val="000000"/>
                <w:sz w:val="26"/>
                <w:szCs w:val="26"/>
                <w:u w:val="single"/>
              </w:rPr>
            </w:pPr>
            <w:r>
              <w:rPr>
                <w:rFonts w:ascii="Angsana New" w:hAnsi="Angsana New"/>
                <w:color w:val="000000"/>
                <w:sz w:val="26"/>
                <w:szCs w:val="26"/>
                <w:u w:val="single"/>
              </w:rPr>
              <w:t>October 7,2024 to</w:t>
            </w:r>
          </w:p>
          <w:p w:rsidR="00DD2F1E" w:rsidRPr="007C2F94" w:rsidRDefault="00DD2F1E" w:rsidP="00DD2F1E">
            <w:pPr>
              <w:jc w:val="center"/>
              <w:rPr>
                <w:rFonts w:ascii="Angsana New" w:hAnsi="Angsana New"/>
                <w:color w:val="000000"/>
                <w:sz w:val="26"/>
                <w:szCs w:val="26"/>
                <w:u w:val="single"/>
                <w:cs/>
              </w:rPr>
            </w:pPr>
            <w:r>
              <w:rPr>
                <w:rFonts w:ascii="Angsana New" w:hAnsi="Angsana New"/>
                <w:color w:val="000000"/>
                <w:sz w:val="26"/>
                <w:szCs w:val="26"/>
                <w:u w:val="single"/>
              </w:rPr>
              <w:t>December 31, 2024</w:t>
            </w:r>
          </w:p>
        </w:tc>
        <w:tc>
          <w:tcPr>
            <w:tcW w:w="109" w:type="dxa"/>
          </w:tcPr>
          <w:p w:rsidR="00DD2F1E" w:rsidRPr="007C2F94" w:rsidRDefault="00DD2F1E" w:rsidP="00DD2F1E">
            <w:pPr>
              <w:ind w:right="-117" w:hanging="122"/>
              <w:rPr>
                <w:rFonts w:ascii="Angsana New" w:hAnsi="Angsana New"/>
                <w:color w:val="000000"/>
                <w:sz w:val="26"/>
                <w:szCs w:val="26"/>
                <w:u w:val="single"/>
                <w:cs/>
              </w:rPr>
            </w:pPr>
          </w:p>
        </w:tc>
        <w:tc>
          <w:tcPr>
            <w:tcW w:w="2170" w:type="dxa"/>
          </w:tcPr>
          <w:p w:rsidR="00DD2F1E" w:rsidRPr="007C2F94" w:rsidRDefault="008112D8" w:rsidP="00DD2F1E">
            <w:pPr>
              <w:jc w:val="center"/>
              <w:rPr>
                <w:rFonts w:ascii="Angsana New" w:hAnsi="Angsana New"/>
                <w:color w:val="000000"/>
                <w:sz w:val="26"/>
                <w:szCs w:val="26"/>
                <w:u w:val="single"/>
                <w:cs/>
              </w:rPr>
            </w:pPr>
            <w:r w:rsidRPr="008112D8">
              <w:rPr>
                <w:rFonts w:ascii="Angsana New" w:hAnsi="Angsana New"/>
                <w:color w:val="000000"/>
                <w:sz w:val="26"/>
                <w:szCs w:val="26"/>
                <w:u w:val="single"/>
              </w:rPr>
              <w:t>Transfer pricing policy</w:t>
            </w:r>
          </w:p>
        </w:tc>
      </w:tr>
      <w:tr w:rsidR="00DD2F1E" w:rsidRPr="007C2F94" w:rsidTr="002F4C4A">
        <w:tblPrEx>
          <w:tblLook w:val="04A0" w:firstRow="1" w:lastRow="0" w:firstColumn="1" w:lastColumn="0" w:noHBand="0" w:noVBand="1"/>
        </w:tblPrEx>
        <w:trPr>
          <w:cantSplit/>
        </w:trPr>
        <w:tc>
          <w:tcPr>
            <w:tcW w:w="3330" w:type="dxa"/>
            <w:shd w:val="clear" w:color="auto" w:fill="FFFFFF"/>
            <w:hideMark/>
          </w:tcPr>
          <w:p w:rsidR="00DD2F1E" w:rsidRPr="00940D4D" w:rsidRDefault="00DD2F1E" w:rsidP="00DD2F1E">
            <w:pPr>
              <w:ind w:firstLine="114"/>
              <w:jc w:val="both"/>
              <w:rPr>
                <w:rFonts w:ascii="Angsana New" w:hAnsi="Angsana New"/>
                <w:b/>
                <w:bCs/>
                <w:sz w:val="28"/>
                <w:cs/>
              </w:rPr>
            </w:pPr>
            <w:r w:rsidRPr="00940D4D">
              <w:rPr>
                <w:rFonts w:ascii="Angsana New" w:hAnsi="Angsana New"/>
                <w:b/>
                <w:bCs/>
                <w:color w:val="000000" w:themeColor="text1"/>
                <w:sz w:val="28"/>
                <w:szCs w:val="28"/>
              </w:rPr>
              <w:t>TSTE REIT Management Co</w:t>
            </w:r>
            <w:r w:rsidRPr="00940D4D">
              <w:rPr>
                <w:rFonts w:ascii="Angsana New" w:hAnsi="Angsana New"/>
                <w:b/>
                <w:bCs/>
                <w:color w:val="000000" w:themeColor="text1"/>
                <w:sz w:val="28"/>
                <w:szCs w:val="28"/>
                <w:cs/>
              </w:rPr>
              <w:t>.</w:t>
            </w:r>
            <w:r w:rsidRPr="00940D4D">
              <w:rPr>
                <w:rFonts w:ascii="Angsana New" w:hAnsi="Angsana New"/>
                <w:b/>
                <w:bCs/>
                <w:color w:val="000000" w:themeColor="text1"/>
                <w:sz w:val="28"/>
                <w:szCs w:val="28"/>
              </w:rPr>
              <w:t>, Ltd</w:t>
            </w:r>
            <w:r w:rsidRPr="00940D4D">
              <w:rPr>
                <w:rFonts w:ascii="Angsana New" w:hAnsi="Angsana New"/>
                <w:b/>
                <w:bCs/>
                <w:color w:val="000000" w:themeColor="text1"/>
                <w:sz w:val="28"/>
                <w:szCs w:val="28"/>
                <w:cs/>
              </w:rPr>
              <w:t>.</w:t>
            </w:r>
          </w:p>
        </w:tc>
        <w:tc>
          <w:tcPr>
            <w:tcW w:w="1440" w:type="dxa"/>
          </w:tcPr>
          <w:p w:rsidR="00DD2F1E" w:rsidRPr="007C2F94" w:rsidRDefault="00DD2F1E" w:rsidP="00DD2F1E">
            <w:pPr>
              <w:tabs>
                <w:tab w:val="decimal" w:pos="974"/>
              </w:tabs>
              <w:rPr>
                <w:rFonts w:ascii="Angsana New" w:hAnsi="Angsana New"/>
                <w:color w:val="000000"/>
                <w:sz w:val="26"/>
                <w:szCs w:val="26"/>
              </w:rPr>
            </w:pPr>
          </w:p>
        </w:tc>
        <w:tc>
          <w:tcPr>
            <w:tcW w:w="90" w:type="dxa"/>
          </w:tcPr>
          <w:p w:rsidR="00DD2F1E" w:rsidRPr="007C2F94" w:rsidRDefault="00DD2F1E" w:rsidP="00DD2F1E">
            <w:pPr>
              <w:tabs>
                <w:tab w:val="decimal" w:pos="974"/>
              </w:tabs>
              <w:rPr>
                <w:rFonts w:ascii="Angsana New" w:hAnsi="Angsana New"/>
                <w:color w:val="000000"/>
                <w:sz w:val="12"/>
                <w:szCs w:val="12"/>
              </w:rPr>
            </w:pPr>
          </w:p>
        </w:tc>
        <w:tc>
          <w:tcPr>
            <w:tcW w:w="1726" w:type="dxa"/>
          </w:tcPr>
          <w:p w:rsidR="00DD2F1E" w:rsidRPr="007C2F94" w:rsidRDefault="00DD2F1E" w:rsidP="00DD2F1E">
            <w:pPr>
              <w:tabs>
                <w:tab w:val="decimal" w:pos="974"/>
              </w:tabs>
              <w:ind w:right="637"/>
              <w:rPr>
                <w:rFonts w:ascii="Angsana New" w:hAnsi="Angsana New"/>
                <w:color w:val="000000"/>
                <w:sz w:val="26"/>
                <w:szCs w:val="26"/>
              </w:rPr>
            </w:pPr>
          </w:p>
        </w:tc>
        <w:tc>
          <w:tcPr>
            <w:tcW w:w="109" w:type="dxa"/>
          </w:tcPr>
          <w:p w:rsidR="00DD2F1E" w:rsidRPr="007C2F94" w:rsidRDefault="00DD2F1E" w:rsidP="00DD2F1E">
            <w:pPr>
              <w:tabs>
                <w:tab w:val="decimal" w:pos="974"/>
              </w:tabs>
              <w:rPr>
                <w:rFonts w:ascii="Angsana New" w:hAnsi="Angsana New"/>
                <w:color w:val="000000"/>
                <w:sz w:val="26"/>
                <w:szCs w:val="26"/>
              </w:rPr>
            </w:pPr>
          </w:p>
        </w:tc>
        <w:tc>
          <w:tcPr>
            <w:tcW w:w="2170" w:type="dxa"/>
          </w:tcPr>
          <w:p w:rsidR="00DD2F1E" w:rsidRPr="007C2F94" w:rsidRDefault="00DD2F1E" w:rsidP="00DD2F1E">
            <w:pPr>
              <w:tabs>
                <w:tab w:val="decimal" w:pos="974"/>
              </w:tabs>
              <w:rPr>
                <w:rFonts w:ascii="Angsana New" w:hAnsi="Angsana New"/>
                <w:color w:val="000000"/>
                <w:sz w:val="26"/>
                <w:szCs w:val="26"/>
              </w:rPr>
            </w:pPr>
          </w:p>
        </w:tc>
      </w:tr>
      <w:tr w:rsidR="00DD2F1E" w:rsidRPr="007C2F94" w:rsidTr="002F4C4A">
        <w:tblPrEx>
          <w:tblLook w:val="04A0" w:firstRow="1" w:lastRow="0" w:firstColumn="1" w:lastColumn="0" w:noHBand="0" w:noVBand="1"/>
        </w:tblPrEx>
        <w:trPr>
          <w:cantSplit/>
        </w:trPr>
        <w:tc>
          <w:tcPr>
            <w:tcW w:w="3330" w:type="dxa"/>
            <w:shd w:val="clear" w:color="auto" w:fill="FFFFFF"/>
            <w:hideMark/>
          </w:tcPr>
          <w:p w:rsidR="00DD2F1E" w:rsidRPr="00940D4D" w:rsidRDefault="00DD2F1E" w:rsidP="00DD2F1E">
            <w:pPr>
              <w:ind w:firstLine="114"/>
              <w:rPr>
                <w:rFonts w:ascii="Angsana New" w:hAnsi="Angsana New"/>
                <w:sz w:val="28"/>
              </w:rPr>
            </w:pPr>
            <w:r w:rsidRPr="00940D4D">
              <w:rPr>
                <w:rFonts w:ascii="Angsana New" w:hAnsi="Angsana New"/>
                <w:color w:val="000000" w:themeColor="text1"/>
                <w:sz w:val="28"/>
                <w:szCs w:val="28"/>
              </w:rPr>
              <w:t>Property management fee</w:t>
            </w:r>
          </w:p>
        </w:tc>
        <w:tc>
          <w:tcPr>
            <w:tcW w:w="1440" w:type="dxa"/>
          </w:tcPr>
          <w:p w:rsidR="00DD2F1E" w:rsidRPr="007C2F94" w:rsidRDefault="00111740" w:rsidP="00DD2F1E">
            <w:pPr>
              <w:tabs>
                <w:tab w:val="decimal" w:pos="974"/>
              </w:tabs>
              <w:ind w:right="452"/>
              <w:jc w:val="right"/>
              <w:rPr>
                <w:rFonts w:ascii="Angsana New" w:hAnsi="Angsana New"/>
                <w:color w:val="000000"/>
                <w:sz w:val="26"/>
                <w:szCs w:val="26"/>
              </w:rPr>
            </w:pPr>
            <w:r>
              <w:rPr>
                <w:rFonts w:ascii="Angsana New" w:hAnsi="Angsana New"/>
                <w:color w:val="000000"/>
                <w:sz w:val="26"/>
                <w:szCs w:val="26"/>
              </w:rPr>
              <w:t>6,169</w:t>
            </w:r>
          </w:p>
        </w:tc>
        <w:tc>
          <w:tcPr>
            <w:tcW w:w="90" w:type="dxa"/>
          </w:tcPr>
          <w:p w:rsidR="00DD2F1E" w:rsidRPr="007C2F94" w:rsidRDefault="00DD2F1E" w:rsidP="00DD2F1E">
            <w:pPr>
              <w:tabs>
                <w:tab w:val="decimal" w:pos="974"/>
              </w:tabs>
              <w:ind w:right="452"/>
              <w:jc w:val="right"/>
              <w:rPr>
                <w:rFonts w:ascii="Angsana New" w:hAnsi="Angsana New"/>
                <w:color w:val="000000"/>
                <w:sz w:val="12"/>
                <w:szCs w:val="12"/>
              </w:rPr>
            </w:pPr>
          </w:p>
        </w:tc>
        <w:tc>
          <w:tcPr>
            <w:tcW w:w="1726" w:type="dxa"/>
          </w:tcPr>
          <w:p w:rsidR="00DD2F1E" w:rsidRPr="007C2F94" w:rsidRDefault="00DD2F1E" w:rsidP="00DD2F1E">
            <w:pPr>
              <w:tabs>
                <w:tab w:val="decimal" w:pos="974"/>
              </w:tabs>
              <w:ind w:right="637"/>
              <w:jc w:val="right"/>
              <w:rPr>
                <w:rFonts w:ascii="Angsana New" w:hAnsi="Angsana New"/>
                <w:color w:val="000000"/>
                <w:sz w:val="26"/>
                <w:szCs w:val="26"/>
              </w:rPr>
            </w:pPr>
            <w:r w:rsidRPr="007C2F94">
              <w:rPr>
                <w:rFonts w:ascii="Angsana New" w:hAnsi="Angsana New"/>
                <w:color w:val="000000"/>
                <w:sz w:val="26"/>
                <w:szCs w:val="26"/>
              </w:rPr>
              <w:t>836</w:t>
            </w:r>
          </w:p>
        </w:tc>
        <w:tc>
          <w:tcPr>
            <w:tcW w:w="109" w:type="dxa"/>
          </w:tcPr>
          <w:p w:rsidR="00DD2F1E" w:rsidRPr="007C2F94" w:rsidRDefault="00DD2F1E" w:rsidP="00DD2F1E">
            <w:pPr>
              <w:tabs>
                <w:tab w:val="decimal" w:pos="974"/>
              </w:tabs>
              <w:ind w:right="452"/>
              <w:jc w:val="right"/>
              <w:rPr>
                <w:rFonts w:ascii="Angsana New" w:hAnsi="Angsana New"/>
                <w:color w:val="000000"/>
                <w:sz w:val="26"/>
                <w:szCs w:val="26"/>
              </w:rPr>
            </w:pPr>
          </w:p>
        </w:tc>
        <w:tc>
          <w:tcPr>
            <w:tcW w:w="2170" w:type="dxa"/>
          </w:tcPr>
          <w:p w:rsidR="00DD2F1E" w:rsidRPr="007C2F94" w:rsidRDefault="008112D8" w:rsidP="00DD2F1E">
            <w:pPr>
              <w:ind w:right="21"/>
              <w:rPr>
                <w:rFonts w:ascii="Angsana New" w:hAnsi="Angsana New"/>
                <w:color w:val="000000"/>
                <w:sz w:val="26"/>
                <w:szCs w:val="26"/>
              </w:rPr>
            </w:pPr>
            <w:r w:rsidRPr="008112D8">
              <w:rPr>
                <w:rFonts w:ascii="Angsana New" w:hAnsi="Angsana New"/>
                <w:color w:val="000000"/>
                <w:sz w:val="26"/>
                <w:szCs w:val="26"/>
              </w:rPr>
              <w:t xml:space="preserve">As detailed in Note </w:t>
            </w:r>
            <w:r w:rsidR="00DD2F1E" w:rsidRPr="004F501E">
              <w:rPr>
                <w:rFonts w:ascii="Angsana New" w:hAnsi="Angsana New" w:hint="cs"/>
                <w:color w:val="000000"/>
                <w:sz w:val="26"/>
                <w:szCs w:val="26"/>
              </w:rPr>
              <w:t>14</w:t>
            </w:r>
          </w:p>
        </w:tc>
      </w:tr>
      <w:tr w:rsidR="00DD2F1E" w:rsidRPr="007C2F94" w:rsidTr="002F4C4A">
        <w:tblPrEx>
          <w:tblLook w:val="04A0" w:firstRow="1" w:lastRow="0" w:firstColumn="1" w:lastColumn="0" w:noHBand="0" w:noVBand="1"/>
        </w:tblPrEx>
        <w:trPr>
          <w:cantSplit/>
        </w:trPr>
        <w:tc>
          <w:tcPr>
            <w:tcW w:w="3330" w:type="dxa"/>
            <w:shd w:val="clear" w:color="auto" w:fill="FFFFFF"/>
            <w:hideMark/>
          </w:tcPr>
          <w:p w:rsidR="00DD2F1E" w:rsidRPr="00940D4D" w:rsidRDefault="00DD2F1E" w:rsidP="00DD2F1E">
            <w:pPr>
              <w:ind w:firstLine="114"/>
              <w:rPr>
                <w:rFonts w:ascii="Angsana New" w:hAnsi="Angsana New"/>
                <w:sz w:val="28"/>
              </w:rPr>
            </w:pPr>
            <w:r w:rsidRPr="00940D4D">
              <w:rPr>
                <w:rFonts w:ascii="Angsana New" w:hAnsi="Angsana New"/>
                <w:color w:val="000000" w:themeColor="text1"/>
                <w:sz w:val="28"/>
                <w:szCs w:val="28"/>
              </w:rPr>
              <w:t>REIT management fee</w:t>
            </w:r>
          </w:p>
        </w:tc>
        <w:tc>
          <w:tcPr>
            <w:tcW w:w="1440" w:type="dxa"/>
          </w:tcPr>
          <w:p w:rsidR="00DD2F1E" w:rsidRPr="007C2F94" w:rsidRDefault="00DD2F1E" w:rsidP="00DD2F1E">
            <w:pPr>
              <w:tabs>
                <w:tab w:val="decimal" w:pos="974"/>
              </w:tabs>
              <w:ind w:right="452"/>
              <w:jc w:val="right"/>
              <w:rPr>
                <w:rFonts w:ascii="Angsana New" w:hAnsi="Angsana New"/>
                <w:color w:val="000000"/>
                <w:sz w:val="26"/>
                <w:szCs w:val="26"/>
                <w:cs/>
              </w:rPr>
            </w:pPr>
            <w:r>
              <w:rPr>
                <w:rFonts w:ascii="Angsana New" w:hAnsi="Angsana New"/>
                <w:color w:val="000000"/>
                <w:sz w:val="26"/>
                <w:szCs w:val="26"/>
              </w:rPr>
              <w:t>4,155</w:t>
            </w:r>
          </w:p>
        </w:tc>
        <w:tc>
          <w:tcPr>
            <w:tcW w:w="90" w:type="dxa"/>
          </w:tcPr>
          <w:p w:rsidR="00DD2F1E" w:rsidRPr="007C2F94" w:rsidRDefault="00DD2F1E" w:rsidP="00DD2F1E">
            <w:pPr>
              <w:tabs>
                <w:tab w:val="decimal" w:pos="974"/>
              </w:tabs>
              <w:ind w:right="452"/>
              <w:jc w:val="right"/>
              <w:rPr>
                <w:rFonts w:ascii="Angsana New" w:hAnsi="Angsana New"/>
                <w:color w:val="000000"/>
                <w:sz w:val="12"/>
                <w:szCs w:val="12"/>
                <w:cs/>
              </w:rPr>
            </w:pPr>
          </w:p>
        </w:tc>
        <w:tc>
          <w:tcPr>
            <w:tcW w:w="1726" w:type="dxa"/>
          </w:tcPr>
          <w:p w:rsidR="00DD2F1E" w:rsidRPr="007C2F94" w:rsidRDefault="00DD2F1E" w:rsidP="00DD2F1E">
            <w:pPr>
              <w:tabs>
                <w:tab w:val="decimal" w:pos="974"/>
              </w:tabs>
              <w:ind w:right="637"/>
              <w:jc w:val="right"/>
              <w:rPr>
                <w:rFonts w:ascii="Angsana New" w:hAnsi="Angsana New"/>
                <w:color w:val="000000"/>
                <w:sz w:val="26"/>
                <w:szCs w:val="26"/>
              </w:rPr>
            </w:pPr>
            <w:r w:rsidRPr="007C2F94">
              <w:rPr>
                <w:rFonts w:ascii="Angsana New" w:hAnsi="Angsana New"/>
                <w:color w:val="000000"/>
                <w:sz w:val="26"/>
                <w:szCs w:val="26"/>
              </w:rPr>
              <w:t>679</w:t>
            </w:r>
          </w:p>
        </w:tc>
        <w:tc>
          <w:tcPr>
            <w:tcW w:w="109" w:type="dxa"/>
          </w:tcPr>
          <w:p w:rsidR="00DD2F1E" w:rsidRPr="007C2F94" w:rsidRDefault="00DD2F1E" w:rsidP="00DD2F1E">
            <w:pPr>
              <w:tabs>
                <w:tab w:val="decimal" w:pos="974"/>
              </w:tabs>
              <w:ind w:right="452"/>
              <w:jc w:val="right"/>
              <w:rPr>
                <w:rFonts w:ascii="Angsana New" w:hAnsi="Angsana New"/>
                <w:color w:val="000000"/>
                <w:sz w:val="26"/>
                <w:szCs w:val="26"/>
              </w:rPr>
            </w:pPr>
          </w:p>
        </w:tc>
        <w:tc>
          <w:tcPr>
            <w:tcW w:w="2170" w:type="dxa"/>
          </w:tcPr>
          <w:p w:rsidR="00DD2F1E" w:rsidRPr="007C2F94" w:rsidRDefault="008112D8" w:rsidP="00DD2F1E">
            <w:pPr>
              <w:ind w:right="21"/>
              <w:rPr>
                <w:rFonts w:ascii="Angsana New" w:hAnsi="Angsana New"/>
                <w:color w:val="000000"/>
                <w:sz w:val="26"/>
                <w:szCs w:val="26"/>
              </w:rPr>
            </w:pPr>
            <w:r w:rsidRPr="008112D8">
              <w:rPr>
                <w:rFonts w:ascii="Angsana New" w:hAnsi="Angsana New"/>
                <w:color w:val="000000"/>
                <w:sz w:val="26"/>
                <w:szCs w:val="26"/>
              </w:rPr>
              <w:t xml:space="preserve">As detailed in Note </w:t>
            </w:r>
            <w:r w:rsidR="00DD2F1E" w:rsidRPr="004F501E">
              <w:rPr>
                <w:rFonts w:ascii="Angsana New" w:hAnsi="Angsana New" w:hint="cs"/>
                <w:color w:val="000000"/>
                <w:sz w:val="26"/>
                <w:szCs w:val="26"/>
              </w:rPr>
              <w:t>14</w:t>
            </w:r>
          </w:p>
        </w:tc>
      </w:tr>
      <w:tr w:rsidR="00DD2F1E" w:rsidRPr="007C2F94" w:rsidTr="002F4C4A">
        <w:tblPrEx>
          <w:tblLook w:val="04A0" w:firstRow="1" w:lastRow="0" w:firstColumn="1" w:lastColumn="0" w:noHBand="0" w:noVBand="1"/>
        </w:tblPrEx>
        <w:trPr>
          <w:cantSplit/>
        </w:trPr>
        <w:tc>
          <w:tcPr>
            <w:tcW w:w="3330" w:type="dxa"/>
            <w:shd w:val="clear" w:color="auto" w:fill="FFFFFF"/>
          </w:tcPr>
          <w:p w:rsidR="00DD2F1E" w:rsidRPr="00940D4D" w:rsidRDefault="00DD2F1E" w:rsidP="00DD2F1E">
            <w:pPr>
              <w:ind w:firstLine="114"/>
              <w:rPr>
                <w:rFonts w:ascii="Angsana New" w:hAnsi="Angsana New"/>
                <w:color w:val="000000" w:themeColor="text1"/>
                <w:sz w:val="28"/>
              </w:rPr>
            </w:pPr>
            <w:r w:rsidRPr="00940D4D">
              <w:rPr>
                <w:rFonts w:ascii="Angsana New" w:hAnsi="Angsana New"/>
                <w:color w:val="000000" w:themeColor="text1"/>
                <w:sz w:val="28"/>
                <w:szCs w:val="28"/>
              </w:rPr>
              <w:t>REIT establishment expenses</w:t>
            </w:r>
          </w:p>
        </w:tc>
        <w:tc>
          <w:tcPr>
            <w:tcW w:w="1440" w:type="dxa"/>
          </w:tcPr>
          <w:p w:rsidR="00DD2F1E" w:rsidRPr="007C2F94" w:rsidRDefault="00DD2F1E" w:rsidP="00DD2F1E">
            <w:pPr>
              <w:tabs>
                <w:tab w:val="decimal" w:pos="974"/>
              </w:tabs>
              <w:ind w:right="452"/>
              <w:jc w:val="right"/>
              <w:rPr>
                <w:rFonts w:ascii="Angsana New" w:hAnsi="Angsana New"/>
                <w:color w:val="000000"/>
                <w:sz w:val="26"/>
                <w:szCs w:val="26"/>
                <w:cs/>
              </w:rPr>
            </w:pPr>
            <w:r>
              <w:rPr>
                <w:rFonts w:ascii="Angsana New" w:hAnsi="Angsana New" w:hint="cs"/>
                <w:color w:val="000000"/>
                <w:sz w:val="26"/>
                <w:szCs w:val="26"/>
                <w:cs/>
              </w:rPr>
              <w:t>-</w:t>
            </w:r>
          </w:p>
        </w:tc>
        <w:tc>
          <w:tcPr>
            <w:tcW w:w="90" w:type="dxa"/>
          </w:tcPr>
          <w:p w:rsidR="00DD2F1E" w:rsidRPr="007C2F94" w:rsidRDefault="00DD2F1E" w:rsidP="00DD2F1E">
            <w:pPr>
              <w:tabs>
                <w:tab w:val="decimal" w:pos="974"/>
              </w:tabs>
              <w:ind w:right="452"/>
              <w:jc w:val="right"/>
              <w:rPr>
                <w:rFonts w:ascii="Angsana New" w:hAnsi="Angsana New"/>
                <w:color w:val="000000"/>
                <w:sz w:val="12"/>
                <w:szCs w:val="12"/>
                <w:cs/>
              </w:rPr>
            </w:pPr>
          </w:p>
        </w:tc>
        <w:tc>
          <w:tcPr>
            <w:tcW w:w="1726" w:type="dxa"/>
          </w:tcPr>
          <w:p w:rsidR="00DD2F1E" w:rsidRPr="007C2F94" w:rsidRDefault="00DD2F1E" w:rsidP="00DD2F1E">
            <w:pPr>
              <w:tabs>
                <w:tab w:val="decimal" w:pos="974"/>
              </w:tabs>
              <w:ind w:right="637"/>
              <w:jc w:val="right"/>
              <w:rPr>
                <w:rFonts w:ascii="Angsana New" w:hAnsi="Angsana New"/>
                <w:color w:val="000000"/>
                <w:sz w:val="26"/>
                <w:szCs w:val="26"/>
                <w:cs/>
              </w:rPr>
            </w:pPr>
            <w:r w:rsidRPr="007C2F94">
              <w:rPr>
                <w:rFonts w:ascii="Angsana New" w:hAnsi="Angsana New"/>
                <w:color w:val="000000"/>
                <w:sz w:val="26"/>
                <w:szCs w:val="26"/>
              </w:rPr>
              <w:t>3,646</w:t>
            </w:r>
          </w:p>
        </w:tc>
        <w:tc>
          <w:tcPr>
            <w:tcW w:w="109" w:type="dxa"/>
          </w:tcPr>
          <w:p w:rsidR="00DD2F1E" w:rsidRPr="007C2F94" w:rsidRDefault="00DD2F1E" w:rsidP="00DD2F1E">
            <w:pPr>
              <w:tabs>
                <w:tab w:val="decimal" w:pos="974"/>
              </w:tabs>
              <w:ind w:right="452"/>
              <w:jc w:val="right"/>
              <w:rPr>
                <w:rFonts w:ascii="Angsana New" w:hAnsi="Angsana New"/>
                <w:color w:val="000000"/>
                <w:sz w:val="26"/>
                <w:szCs w:val="26"/>
              </w:rPr>
            </w:pPr>
          </w:p>
        </w:tc>
        <w:tc>
          <w:tcPr>
            <w:tcW w:w="2170" w:type="dxa"/>
          </w:tcPr>
          <w:p w:rsidR="00DD2F1E" w:rsidRPr="007C2F94" w:rsidRDefault="007D27A5" w:rsidP="00DD2F1E">
            <w:pPr>
              <w:ind w:right="21"/>
              <w:rPr>
                <w:rFonts w:ascii="Angsana New" w:hAnsi="Angsana New"/>
                <w:color w:val="000000"/>
                <w:sz w:val="26"/>
                <w:szCs w:val="26"/>
                <w:cs/>
              </w:rPr>
            </w:pPr>
            <w:r w:rsidRPr="007D27A5">
              <w:rPr>
                <w:rFonts w:ascii="Angsana New" w:hAnsi="Angsana New"/>
                <w:color w:val="000000"/>
                <w:sz w:val="26"/>
                <w:szCs w:val="26"/>
              </w:rPr>
              <w:t>As specified in agreement</w:t>
            </w:r>
          </w:p>
        </w:tc>
      </w:tr>
      <w:tr w:rsidR="00DD2F1E" w:rsidRPr="007C2F94" w:rsidTr="002F4C4A">
        <w:tblPrEx>
          <w:tblLook w:val="04A0" w:firstRow="1" w:lastRow="0" w:firstColumn="1" w:lastColumn="0" w:noHBand="0" w:noVBand="1"/>
        </w:tblPrEx>
        <w:trPr>
          <w:cantSplit/>
        </w:trPr>
        <w:tc>
          <w:tcPr>
            <w:tcW w:w="3330" w:type="dxa"/>
            <w:shd w:val="clear" w:color="auto" w:fill="FFFFFF"/>
          </w:tcPr>
          <w:p w:rsidR="00DD2F1E" w:rsidRPr="00940D4D" w:rsidRDefault="00DD2F1E" w:rsidP="00DD2F1E">
            <w:pPr>
              <w:ind w:firstLine="114"/>
              <w:rPr>
                <w:rFonts w:ascii="Angsana New" w:hAnsi="Angsana New"/>
                <w:color w:val="000000" w:themeColor="text1"/>
                <w:sz w:val="28"/>
                <w:cs/>
              </w:rPr>
            </w:pPr>
            <w:r w:rsidRPr="00940D4D">
              <w:rPr>
                <w:rFonts w:ascii="Angsana New" w:hAnsi="Angsana New"/>
                <w:color w:val="000000" w:themeColor="text1"/>
                <w:sz w:val="28"/>
                <w:szCs w:val="28"/>
              </w:rPr>
              <w:t>Commission</w:t>
            </w:r>
          </w:p>
        </w:tc>
        <w:tc>
          <w:tcPr>
            <w:tcW w:w="1440" w:type="dxa"/>
          </w:tcPr>
          <w:p w:rsidR="00DD2F1E" w:rsidRPr="007C2F94" w:rsidRDefault="00DD2F1E" w:rsidP="00DD2F1E">
            <w:pPr>
              <w:tabs>
                <w:tab w:val="decimal" w:pos="974"/>
              </w:tabs>
              <w:ind w:right="452"/>
              <w:jc w:val="right"/>
              <w:rPr>
                <w:rFonts w:ascii="Angsana New" w:hAnsi="Angsana New"/>
                <w:color w:val="000000"/>
                <w:sz w:val="26"/>
                <w:szCs w:val="26"/>
              </w:rPr>
            </w:pPr>
            <w:r w:rsidRPr="004F501E">
              <w:rPr>
                <w:rFonts w:ascii="Angsana New" w:hAnsi="Angsana New" w:hint="cs"/>
                <w:color w:val="000000"/>
                <w:sz w:val="26"/>
                <w:szCs w:val="26"/>
              </w:rPr>
              <w:t>31</w:t>
            </w:r>
          </w:p>
        </w:tc>
        <w:tc>
          <w:tcPr>
            <w:tcW w:w="90" w:type="dxa"/>
          </w:tcPr>
          <w:p w:rsidR="00DD2F1E" w:rsidRPr="007C2F94" w:rsidRDefault="00DD2F1E" w:rsidP="00DD2F1E">
            <w:pPr>
              <w:tabs>
                <w:tab w:val="decimal" w:pos="974"/>
              </w:tabs>
              <w:ind w:right="452"/>
              <w:jc w:val="right"/>
              <w:rPr>
                <w:rFonts w:ascii="Angsana New" w:hAnsi="Angsana New"/>
                <w:color w:val="000000"/>
                <w:sz w:val="12"/>
                <w:szCs w:val="12"/>
                <w:cs/>
              </w:rPr>
            </w:pPr>
          </w:p>
        </w:tc>
        <w:tc>
          <w:tcPr>
            <w:tcW w:w="1726" w:type="dxa"/>
          </w:tcPr>
          <w:p w:rsidR="00DD2F1E" w:rsidRPr="007C2F94" w:rsidRDefault="00DD2F1E" w:rsidP="00DD2F1E">
            <w:pPr>
              <w:tabs>
                <w:tab w:val="decimal" w:pos="974"/>
              </w:tabs>
              <w:ind w:right="637"/>
              <w:jc w:val="right"/>
              <w:rPr>
                <w:rFonts w:ascii="Angsana New" w:hAnsi="Angsana New"/>
                <w:color w:val="000000"/>
                <w:sz w:val="26"/>
                <w:szCs w:val="26"/>
                <w:cs/>
              </w:rPr>
            </w:pPr>
            <w:r w:rsidRPr="007C2F94">
              <w:rPr>
                <w:rFonts w:ascii="Angsana New" w:hAnsi="Angsana New"/>
                <w:color w:val="000000"/>
                <w:sz w:val="26"/>
                <w:szCs w:val="26"/>
              </w:rPr>
              <w:t>-</w:t>
            </w:r>
          </w:p>
        </w:tc>
        <w:tc>
          <w:tcPr>
            <w:tcW w:w="109" w:type="dxa"/>
          </w:tcPr>
          <w:p w:rsidR="00DD2F1E" w:rsidRPr="007C2F94" w:rsidRDefault="00DD2F1E" w:rsidP="00DD2F1E">
            <w:pPr>
              <w:tabs>
                <w:tab w:val="decimal" w:pos="974"/>
              </w:tabs>
              <w:ind w:right="452"/>
              <w:jc w:val="right"/>
              <w:rPr>
                <w:rFonts w:ascii="Angsana New" w:hAnsi="Angsana New"/>
                <w:color w:val="000000"/>
                <w:sz w:val="26"/>
                <w:szCs w:val="26"/>
              </w:rPr>
            </w:pPr>
          </w:p>
        </w:tc>
        <w:tc>
          <w:tcPr>
            <w:tcW w:w="2170" w:type="dxa"/>
          </w:tcPr>
          <w:p w:rsidR="00DD2F1E" w:rsidRPr="007C2F94" w:rsidRDefault="008112D8" w:rsidP="00DD2F1E">
            <w:pPr>
              <w:ind w:right="21"/>
              <w:rPr>
                <w:rFonts w:ascii="Angsana New" w:hAnsi="Angsana New"/>
                <w:color w:val="000000"/>
                <w:sz w:val="26"/>
                <w:szCs w:val="26"/>
              </w:rPr>
            </w:pPr>
            <w:r w:rsidRPr="008112D8">
              <w:rPr>
                <w:rFonts w:ascii="Angsana New" w:hAnsi="Angsana New"/>
                <w:color w:val="000000"/>
                <w:sz w:val="26"/>
                <w:szCs w:val="26"/>
              </w:rPr>
              <w:t xml:space="preserve">As detailed in Note </w:t>
            </w:r>
            <w:r w:rsidR="00DD2F1E" w:rsidRPr="004F501E">
              <w:rPr>
                <w:rFonts w:ascii="Angsana New" w:hAnsi="Angsana New" w:hint="cs"/>
                <w:color w:val="000000"/>
                <w:sz w:val="26"/>
                <w:szCs w:val="26"/>
              </w:rPr>
              <w:t>14</w:t>
            </w:r>
          </w:p>
        </w:tc>
      </w:tr>
      <w:tr w:rsidR="00DD2F1E" w:rsidRPr="007C2F94" w:rsidTr="002F4C4A">
        <w:tblPrEx>
          <w:tblLook w:val="04A0" w:firstRow="1" w:lastRow="0" w:firstColumn="1" w:lastColumn="0" w:noHBand="0" w:noVBand="1"/>
        </w:tblPrEx>
        <w:trPr>
          <w:cantSplit/>
        </w:trPr>
        <w:tc>
          <w:tcPr>
            <w:tcW w:w="3330" w:type="dxa"/>
            <w:shd w:val="clear" w:color="auto" w:fill="FFFFFF"/>
          </w:tcPr>
          <w:p w:rsidR="00DD2F1E" w:rsidRPr="002F4C4A" w:rsidRDefault="00DD2F1E" w:rsidP="00984834">
            <w:pPr>
              <w:ind w:firstLine="114"/>
              <w:rPr>
                <w:rFonts w:ascii="Angsana New" w:hAnsi="Angsana New"/>
                <w:b/>
                <w:bCs/>
                <w:color w:val="000000" w:themeColor="text1"/>
                <w:spacing w:val="-8"/>
                <w:sz w:val="28"/>
                <w:cs/>
              </w:rPr>
            </w:pPr>
            <w:r w:rsidRPr="002F4C4A">
              <w:rPr>
                <w:rFonts w:ascii="Angsana New" w:hAnsi="Angsana New"/>
                <w:b/>
                <w:bCs/>
                <w:color w:val="000000" w:themeColor="text1"/>
                <w:spacing w:val="-6"/>
                <w:sz w:val="28"/>
                <w:szCs w:val="28"/>
              </w:rPr>
              <w:t>SCB</w:t>
            </w:r>
            <w:r w:rsidR="008449C9" w:rsidRPr="002F4C4A">
              <w:rPr>
                <w:rFonts w:ascii="Angsana New" w:hAnsi="Angsana New"/>
                <w:b/>
                <w:bCs/>
                <w:color w:val="000000" w:themeColor="text1"/>
                <w:spacing w:val="-6"/>
                <w:sz w:val="28"/>
                <w:szCs w:val="28"/>
              </w:rPr>
              <w:t xml:space="preserve"> </w:t>
            </w:r>
            <w:r w:rsidRPr="002F4C4A">
              <w:rPr>
                <w:rFonts w:ascii="Angsana New" w:hAnsi="Angsana New"/>
                <w:b/>
                <w:bCs/>
                <w:color w:val="000000" w:themeColor="text1"/>
                <w:spacing w:val="-6"/>
                <w:sz w:val="28"/>
                <w:szCs w:val="28"/>
              </w:rPr>
              <w:t>Asset Management</w:t>
            </w:r>
            <w:r w:rsidRPr="002F4C4A">
              <w:rPr>
                <w:rFonts w:ascii="Angsana New" w:hAnsi="Angsana New"/>
                <w:b/>
                <w:bCs/>
                <w:color w:val="000000" w:themeColor="text1"/>
                <w:spacing w:val="-8"/>
                <w:sz w:val="28"/>
                <w:szCs w:val="28"/>
              </w:rPr>
              <w:t xml:space="preserve"> Company Limited</w:t>
            </w:r>
          </w:p>
        </w:tc>
        <w:tc>
          <w:tcPr>
            <w:tcW w:w="1440" w:type="dxa"/>
          </w:tcPr>
          <w:p w:rsidR="00DD2F1E" w:rsidRPr="007C2F94" w:rsidRDefault="00DD2F1E" w:rsidP="00DD2F1E">
            <w:pPr>
              <w:tabs>
                <w:tab w:val="decimal" w:pos="974"/>
              </w:tabs>
              <w:ind w:right="452"/>
              <w:jc w:val="right"/>
              <w:rPr>
                <w:rFonts w:ascii="Angsana New" w:hAnsi="Angsana New"/>
                <w:color w:val="000000"/>
                <w:sz w:val="26"/>
                <w:szCs w:val="26"/>
              </w:rPr>
            </w:pPr>
          </w:p>
        </w:tc>
        <w:tc>
          <w:tcPr>
            <w:tcW w:w="90" w:type="dxa"/>
          </w:tcPr>
          <w:p w:rsidR="00DD2F1E" w:rsidRPr="007C2F94" w:rsidRDefault="00DD2F1E" w:rsidP="00DD2F1E">
            <w:pPr>
              <w:tabs>
                <w:tab w:val="decimal" w:pos="974"/>
              </w:tabs>
              <w:ind w:right="452"/>
              <w:jc w:val="right"/>
              <w:rPr>
                <w:rFonts w:ascii="Angsana New" w:hAnsi="Angsana New"/>
                <w:color w:val="000000"/>
                <w:sz w:val="12"/>
                <w:szCs w:val="12"/>
                <w:cs/>
              </w:rPr>
            </w:pPr>
          </w:p>
        </w:tc>
        <w:tc>
          <w:tcPr>
            <w:tcW w:w="1726" w:type="dxa"/>
          </w:tcPr>
          <w:p w:rsidR="00DD2F1E" w:rsidRPr="007C2F94" w:rsidRDefault="00DD2F1E" w:rsidP="00DD2F1E">
            <w:pPr>
              <w:tabs>
                <w:tab w:val="decimal" w:pos="974"/>
              </w:tabs>
              <w:ind w:right="637"/>
              <w:jc w:val="right"/>
              <w:rPr>
                <w:rFonts w:ascii="Angsana New" w:hAnsi="Angsana New"/>
                <w:color w:val="000000"/>
                <w:sz w:val="26"/>
                <w:szCs w:val="26"/>
              </w:rPr>
            </w:pPr>
          </w:p>
        </w:tc>
        <w:tc>
          <w:tcPr>
            <w:tcW w:w="109" w:type="dxa"/>
          </w:tcPr>
          <w:p w:rsidR="00DD2F1E" w:rsidRPr="007C2F94" w:rsidRDefault="00DD2F1E" w:rsidP="00DD2F1E">
            <w:pPr>
              <w:tabs>
                <w:tab w:val="decimal" w:pos="974"/>
              </w:tabs>
              <w:ind w:right="452"/>
              <w:jc w:val="right"/>
              <w:rPr>
                <w:rFonts w:ascii="Angsana New" w:hAnsi="Angsana New"/>
                <w:color w:val="000000"/>
                <w:sz w:val="26"/>
                <w:szCs w:val="26"/>
              </w:rPr>
            </w:pPr>
          </w:p>
        </w:tc>
        <w:tc>
          <w:tcPr>
            <w:tcW w:w="2170" w:type="dxa"/>
          </w:tcPr>
          <w:p w:rsidR="00DD2F1E" w:rsidRPr="007C2F94" w:rsidRDefault="00DD2F1E" w:rsidP="00DD2F1E">
            <w:pPr>
              <w:ind w:right="21"/>
              <w:rPr>
                <w:rFonts w:ascii="Angsana New" w:hAnsi="Angsana New"/>
                <w:color w:val="000000"/>
                <w:sz w:val="26"/>
                <w:szCs w:val="26"/>
              </w:rPr>
            </w:pPr>
          </w:p>
        </w:tc>
      </w:tr>
      <w:tr w:rsidR="00DD2F1E" w:rsidRPr="007C2F94" w:rsidTr="002F4C4A">
        <w:tblPrEx>
          <w:tblLook w:val="04A0" w:firstRow="1" w:lastRow="0" w:firstColumn="1" w:lastColumn="0" w:noHBand="0" w:noVBand="1"/>
        </w:tblPrEx>
        <w:trPr>
          <w:cantSplit/>
        </w:trPr>
        <w:tc>
          <w:tcPr>
            <w:tcW w:w="3330" w:type="dxa"/>
            <w:shd w:val="clear" w:color="auto" w:fill="FFFFFF"/>
          </w:tcPr>
          <w:p w:rsidR="00DD2F1E" w:rsidRPr="008449C9" w:rsidRDefault="00DD2F1E" w:rsidP="00984834">
            <w:pPr>
              <w:ind w:firstLine="114"/>
              <w:rPr>
                <w:rFonts w:ascii="Angsana New" w:hAnsi="Angsana New"/>
                <w:color w:val="000000" w:themeColor="text1"/>
                <w:sz w:val="28"/>
                <w:cs/>
              </w:rPr>
            </w:pPr>
            <w:r w:rsidRPr="00940D4D">
              <w:rPr>
                <w:rFonts w:ascii="Angsana New" w:hAnsi="Angsana New"/>
                <w:color w:val="000000" w:themeColor="text1"/>
                <w:sz w:val="28"/>
                <w:szCs w:val="28"/>
              </w:rPr>
              <w:t>Trustee fee</w:t>
            </w:r>
          </w:p>
        </w:tc>
        <w:tc>
          <w:tcPr>
            <w:tcW w:w="1440" w:type="dxa"/>
          </w:tcPr>
          <w:p w:rsidR="00DD2F1E" w:rsidRPr="007C2F94" w:rsidRDefault="00DD2F1E" w:rsidP="00DD2F1E">
            <w:pPr>
              <w:tabs>
                <w:tab w:val="decimal" w:pos="974"/>
              </w:tabs>
              <w:ind w:right="452"/>
              <w:jc w:val="right"/>
              <w:rPr>
                <w:rFonts w:ascii="Angsana New" w:hAnsi="Angsana New"/>
                <w:color w:val="000000"/>
                <w:sz w:val="26"/>
                <w:szCs w:val="26"/>
              </w:rPr>
            </w:pPr>
            <w:r w:rsidRPr="004F501E">
              <w:rPr>
                <w:rFonts w:ascii="Angsana New" w:hAnsi="Angsana New" w:hint="cs"/>
                <w:color w:val="000000"/>
                <w:sz w:val="26"/>
                <w:szCs w:val="26"/>
              </w:rPr>
              <w:t>1</w:t>
            </w:r>
            <w:r>
              <w:rPr>
                <w:rFonts w:ascii="Angsana New" w:hAnsi="Angsana New"/>
                <w:color w:val="000000"/>
                <w:sz w:val="26"/>
                <w:szCs w:val="26"/>
              </w:rPr>
              <w:t>,246</w:t>
            </w:r>
          </w:p>
        </w:tc>
        <w:tc>
          <w:tcPr>
            <w:tcW w:w="90" w:type="dxa"/>
          </w:tcPr>
          <w:p w:rsidR="00DD2F1E" w:rsidRPr="007C2F94" w:rsidRDefault="00DD2F1E" w:rsidP="00DD2F1E">
            <w:pPr>
              <w:tabs>
                <w:tab w:val="decimal" w:pos="974"/>
              </w:tabs>
              <w:ind w:right="452"/>
              <w:jc w:val="right"/>
              <w:rPr>
                <w:rFonts w:ascii="Angsana New" w:hAnsi="Angsana New"/>
                <w:color w:val="000000"/>
                <w:sz w:val="12"/>
                <w:szCs w:val="12"/>
                <w:cs/>
              </w:rPr>
            </w:pPr>
          </w:p>
        </w:tc>
        <w:tc>
          <w:tcPr>
            <w:tcW w:w="1726" w:type="dxa"/>
          </w:tcPr>
          <w:p w:rsidR="00DD2F1E" w:rsidRPr="007C2F94" w:rsidRDefault="00DD2F1E" w:rsidP="00DD2F1E">
            <w:pPr>
              <w:tabs>
                <w:tab w:val="decimal" w:pos="974"/>
              </w:tabs>
              <w:ind w:right="637"/>
              <w:jc w:val="right"/>
              <w:rPr>
                <w:rFonts w:ascii="Angsana New" w:hAnsi="Angsana New"/>
                <w:color w:val="000000"/>
                <w:sz w:val="26"/>
                <w:szCs w:val="26"/>
                <w:cs/>
              </w:rPr>
            </w:pPr>
            <w:r w:rsidRPr="007C2F94">
              <w:rPr>
                <w:rFonts w:ascii="Angsana New" w:hAnsi="Angsana New"/>
                <w:color w:val="000000"/>
                <w:sz w:val="26"/>
                <w:szCs w:val="26"/>
              </w:rPr>
              <w:t>204</w:t>
            </w:r>
          </w:p>
        </w:tc>
        <w:tc>
          <w:tcPr>
            <w:tcW w:w="109" w:type="dxa"/>
          </w:tcPr>
          <w:p w:rsidR="00DD2F1E" w:rsidRPr="007C2F94" w:rsidRDefault="00DD2F1E" w:rsidP="00DD2F1E">
            <w:pPr>
              <w:tabs>
                <w:tab w:val="decimal" w:pos="974"/>
              </w:tabs>
              <w:ind w:right="452"/>
              <w:jc w:val="right"/>
              <w:rPr>
                <w:rFonts w:ascii="Angsana New" w:hAnsi="Angsana New"/>
                <w:color w:val="000000"/>
                <w:sz w:val="26"/>
                <w:szCs w:val="26"/>
                <w:cs/>
              </w:rPr>
            </w:pPr>
          </w:p>
        </w:tc>
        <w:tc>
          <w:tcPr>
            <w:tcW w:w="2170" w:type="dxa"/>
          </w:tcPr>
          <w:p w:rsidR="00DD2F1E" w:rsidRPr="007C2F94" w:rsidRDefault="00E5103B" w:rsidP="00DD2F1E">
            <w:pPr>
              <w:ind w:right="21"/>
              <w:rPr>
                <w:rFonts w:ascii="Angsana New" w:hAnsi="Angsana New"/>
                <w:color w:val="000000"/>
                <w:sz w:val="26"/>
                <w:szCs w:val="26"/>
                <w:cs/>
              </w:rPr>
            </w:pPr>
            <w:r w:rsidRPr="008112D8">
              <w:rPr>
                <w:rFonts w:ascii="Angsana New" w:hAnsi="Angsana New"/>
                <w:color w:val="000000"/>
                <w:sz w:val="26"/>
                <w:szCs w:val="26"/>
              </w:rPr>
              <w:t xml:space="preserve">As detailed in Note </w:t>
            </w:r>
            <w:r w:rsidRPr="004F501E">
              <w:rPr>
                <w:rFonts w:ascii="Angsana New" w:hAnsi="Angsana New" w:hint="cs"/>
                <w:color w:val="000000"/>
                <w:sz w:val="26"/>
                <w:szCs w:val="26"/>
              </w:rPr>
              <w:t>14</w:t>
            </w:r>
          </w:p>
        </w:tc>
      </w:tr>
      <w:tr w:rsidR="002F4C4A" w:rsidRPr="007C2F94" w:rsidTr="002F4C4A">
        <w:tblPrEx>
          <w:tblLook w:val="04A0" w:firstRow="1" w:lastRow="0" w:firstColumn="1" w:lastColumn="0" w:noHBand="0" w:noVBand="1"/>
        </w:tblPrEx>
        <w:trPr>
          <w:cantSplit/>
        </w:trPr>
        <w:tc>
          <w:tcPr>
            <w:tcW w:w="3330" w:type="dxa"/>
            <w:shd w:val="clear" w:color="auto" w:fill="FFFFFF"/>
          </w:tcPr>
          <w:p w:rsidR="002F4C4A" w:rsidRPr="00940D4D" w:rsidRDefault="002F4C4A" w:rsidP="00984834">
            <w:pPr>
              <w:ind w:firstLine="114"/>
              <w:rPr>
                <w:rFonts w:ascii="Angsana New" w:hAnsi="Angsana New"/>
                <w:color w:val="000000" w:themeColor="text1"/>
                <w:sz w:val="28"/>
              </w:rPr>
            </w:pPr>
          </w:p>
        </w:tc>
        <w:tc>
          <w:tcPr>
            <w:tcW w:w="1440" w:type="dxa"/>
          </w:tcPr>
          <w:p w:rsidR="002F4C4A" w:rsidRPr="004F501E" w:rsidRDefault="002F4C4A" w:rsidP="00DD2F1E">
            <w:pPr>
              <w:tabs>
                <w:tab w:val="decimal" w:pos="974"/>
              </w:tabs>
              <w:ind w:right="452"/>
              <w:jc w:val="right"/>
              <w:rPr>
                <w:rFonts w:ascii="Angsana New" w:hAnsi="Angsana New"/>
                <w:color w:val="000000"/>
                <w:sz w:val="26"/>
                <w:szCs w:val="26"/>
              </w:rPr>
            </w:pPr>
          </w:p>
        </w:tc>
        <w:tc>
          <w:tcPr>
            <w:tcW w:w="90" w:type="dxa"/>
          </w:tcPr>
          <w:p w:rsidR="002F4C4A" w:rsidRPr="007C2F94" w:rsidRDefault="002F4C4A" w:rsidP="00DD2F1E">
            <w:pPr>
              <w:tabs>
                <w:tab w:val="decimal" w:pos="974"/>
              </w:tabs>
              <w:ind w:right="452"/>
              <w:jc w:val="right"/>
              <w:rPr>
                <w:rFonts w:ascii="Angsana New" w:hAnsi="Angsana New"/>
                <w:color w:val="000000"/>
                <w:sz w:val="12"/>
                <w:szCs w:val="12"/>
                <w:cs/>
              </w:rPr>
            </w:pPr>
          </w:p>
        </w:tc>
        <w:tc>
          <w:tcPr>
            <w:tcW w:w="1726" w:type="dxa"/>
          </w:tcPr>
          <w:p w:rsidR="002F4C4A" w:rsidRPr="007C2F94" w:rsidRDefault="002F4C4A" w:rsidP="00DD2F1E">
            <w:pPr>
              <w:tabs>
                <w:tab w:val="decimal" w:pos="974"/>
              </w:tabs>
              <w:ind w:right="637"/>
              <w:jc w:val="right"/>
              <w:rPr>
                <w:rFonts w:ascii="Angsana New" w:hAnsi="Angsana New"/>
                <w:color w:val="000000"/>
                <w:sz w:val="26"/>
                <w:szCs w:val="26"/>
              </w:rPr>
            </w:pPr>
          </w:p>
        </w:tc>
        <w:tc>
          <w:tcPr>
            <w:tcW w:w="109" w:type="dxa"/>
          </w:tcPr>
          <w:p w:rsidR="002F4C4A" w:rsidRPr="007C2F94" w:rsidRDefault="002F4C4A" w:rsidP="00DD2F1E">
            <w:pPr>
              <w:tabs>
                <w:tab w:val="decimal" w:pos="974"/>
              </w:tabs>
              <w:ind w:right="452"/>
              <w:jc w:val="right"/>
              <w:rPr>
                <w:rFonts w:ascii="Angsana New" w:hAnsi="Angsana New"/>
                <w:color w:val="000000"/>
                <w:sz w:val="26"/>
                <w:szCs w:val="26"/>
                <w:cs/>
              </w:rPr>
            </w:pPr>
          </w:p>
        </w:tc>
        <w:tc>
          <w:tcPr>
            <w:tcW w:w="2170" w:type="dxa"/>
          </w:tcPr>
          <w:p w:rsidR="002F4C4A" w:rsidRPr="008112D8" w:rsidRDefault="002F4C4A" w:rsidP="00DD2F1E">
            <w:pPr>
              <w:ind w:right="21"/>
              <w:rPr>
                <w:rFonts w:ascii="Angsana New" w:hAnsi="Angsana New"/>
                <w:color w:val="000000"/>
                <w:sz w:val="26"/>
                <w:szCs w:val="26"/>
              </w:rPr>
            </w:pPr>
          </w:p>
        </w:tc>
      </w:tr>
      <w:tr w:rsidR="002F4C4A" w:rsidRPr="007C2F94" w:rsidTr="002F4C4A">
        <w:tblPrEx>
          <w:tblLook w:val="04A0" w:firstRow="1" w:lastRow="0" w:firstColumn="1" w:lastColumn="0" w:noHBand="0" w:noVBand="1"/>
        </w:tblPrEx>
        <w:trPr>
          <w:cantSplit/>
        </w:trPr>
        <w:tc>
          <w:tcPr>
            <w:tcW w:w="3330" w:type="dxa"/>
            <w:shd w:val="clear" w:color="auto" w:fill="FFFFFF"/>
          </w:tcPr>
          <w:p w:rsidR="002F4C4A" w:rsidRPr="00940D4D" w:rsidRDefault="002F4C4A" w:rsidP="00984834">
            <w:pPr>
              <w:ind w:firstLine="114"/>
              <w:rPr>
                <w:rFonts w:ascii="Angsana New" w:hAnsi="Angsana New"/>
                <w:color w:val="000000" w:themeColor="text1"/>
                <w:sz w:val="28"/>
              </w:rPr>
            </w:pPr>
          </w:p>
        </w:tc>
        <w:tc>
          <w:tcPr>
            <w:tcW w:w="1440" w:type="dxa"/>
          </w:tcPr>
          <w:p w:rsidR="002F4C4A" w:rsidRPr="004F501E" w:rsidRDefault="002F4C4A" w:rsidP="00DD2F1E">
            <w:pPr>
              <w:tabs>
                <w:tab w:val="decimal" w:pos="974"/>
              </w:tabs>
              <w:ind w:right="452"/>
              <w:jc w:val="right"/>
              <w:rPr>
                <w:rFonts w:ascii="Angsana New" w:hAnsi="Angsana New"/>
                <w:color w:val="000000"/>
                <w:sz w:val="26"/>
                <w:szCs w:val="26"/>
              </w:rPr>
            </w:pPr>
          </w:p>
        </w:tc>
        <w:tc>
          <w:tcPr>
            <w:tcW w:w="90" w:type="dxa"/>
          </w:tcPr>
          <w:p w:rsidR="002F4C4A" w:rsidRPr="007C2F94" w:rsidRDefault="002F4C4A" w:rsidP="00DD2F1E">
            <w:pPr>
              <w:tabs>
                <w:tab w:val="decimal" w:pos="974"/>
              </w:tabs>
              <w:ind w:right="452"/>
              <w:jc w:val="right"/>
              <w:rPr>
                <w:rFonts w:ascii="Angsana New" w:hAnsi="Angsana New"/>
                <w:color w:val="000000"/>
                <w:sz w:val="12"/>
                <w:szCs w:val="12"/>
                <w:cs/>
              </w:rPr>
            </w:pPr>
          </w:p>
        </w:tc>
        <w:tc>
          <w:tcPr>
            <w:tcW w:w="1726" w:type="dxa"/>
          </w:tcPr>
          <w:p w:rsidR="002F4C4A" w:rsidRPr="007C2F94" w:rsidRDefault="002F4C4A" w:rsidP="00DD2F1E">
            <w:pPr>
              <w:tabs>
                <w:tab w:val="decimal" w:pos="974"/>
              </w:tabs>
              <w:ind w:right="637"/>
              <w:jc w:val="right"/>
              <w:rPr>
                <w:rFonts w:ascii="Angsana New" w:hAnsi="Angsana New"/>
                <w:color w:val="000000"/>
                <w:sz w:val="26"/>
                <w:szCs w:val="26"/>
              </w:rPr>
            </w:pPr>
          </w:p>
        </w:tc>
        <w:tc>
          <w:tcPr>
            <w:tcW w:w="109" w:type="dxa"/>
          </w:tcPr>
          <w:p w:rsidR="002F4C4A" w:rsidRPr="007C2F94" w:rsidRDefault="002F4C4A" w:rsidP="00DD2F1E">
            <w:pPr>
              <w:tabs>
                <w:tab w:val="decimal" w:pos="974"/>
              </w:tabs>
              <w:ind w:right="452"/>
              <w:jc w:val="right"/>
              <w:rPr>
                <w:rFonts w:ascii="Angsana New" w:hAnsi="Angsana New"/>
                <w:color w:val="000000"/>
                <w:sz w:val="26"/>
                <w:szCs w:val="26"/>
                <w:cs/>
              </w:rPr>
            </w:pPr>
          </w:p>
        </w:tc>
        <w:tc>
          <w:tcPr>
            <w:tcW w:w="2170" w:type="dxa"/>
          </w:tcPr>
          <w:p w:rsidR="002F4C4A" w:rsidRPr="008112D8" w:rsidRDefault="002F4C4A" w:rsidP="00DD2F1E">
            <w:pPr>
              <w:ind w:right="21"/>
              <w:rPr>
                <w:rFonts w:ascii="Angsana New" w:hAnsi="Angsana New"/>
                <w:color w:val="000000"/>
                <w:sz w:val="26"/>
                <w:szCs w:val="26"/>
              </w:rPr>
            </w:pPr>
          </w:p>
        </w:tc>
      </w:tr>
      <w:tr w:rsidR="00DD2F1E" w:rsidRPr="007C2F94" w:rsidTr="002F4C4A">
        <w:tblPrEx>
          <w:tblLook w:val="04A0" w:firstRow="1" w:lastRow="0" w:firstColumn="1" w:lastColumn="0" w:noHBand="0" w:noVBand="1"/>
        </w:tblPrEx>
        <w:trPr>
          <w:cantSplit/>
        </w:trPr>
        <w:tc>
          <w:tcPr>
            <w:tcW w:w="3330" w:type="dxa"/>
            <w:shd w:val="clear" w:color="auto" w:fill="FFFFFF"/>
          </w:tcPr>
          <w:p w:rsidR="00DD2F1E" w:rsidRPr="008449C9" w:rsidRDefault="00DD2F1E" w:rsidP="002F4C4A">
            <w:pPr>
              <w:ind w:left="333" w:hanging="185"/>
              <w:rPr>
                <w:rFonts w:ascii="Angsana New" w:hAnsi="Angsana New"/>
                <w:b/>
                <w:bCs/>
                <w:color w:val="000000" w:themeColor="text1"/>
                <w:sz w:val="28"/>
                <w:cs/>
              </w:rPr>
            </w:pPr>
            <w:r w:rsidRPr="008449C9">
              <w:rPr>
                <w:rFonts w:ascii="Angsana New" w:hAnsi="Angsana New"/>
                <w:b/>
                <w:bCs/>
                <w:color w:val="000000" w:themeColor="text1"/>
                <w:sz w:val="28"/>
                <w:szCs w:val="28"/>
              </w:rPr>
              <w:t>The Siam Commercial Bank Public</w:t>
            </w:r>
            <w:r w:rsidR="002F4C4A">
              <w:rPr>
                <w:rFonts w:ascii="Angsana New" w:hAnsi="Angsana New"/>
                <w:b/>
                <w:bCs/>
                <w:color w:val="000000" w:themeColor="text1"/>
                <w:sz w:val="28"/>
                <w:szCs w:val="28"/>
              </w:rPr>
              <w:t xml:space="preserve"> </w:t>
            </w:r>
            <w:r w:rsidRPr="008449C9">
              <w:rPr>
                <w:rFonts w:ascii="Angsana New" w:hAnsi="Angsana New"/>
                <w:b/>
                <w:bCs/>
                <w:color w:val="000000" w:themeColor="text1"/>
                <w:sz w:val="28"/>
                <w:szCs w:val="28"/>
              </w:rPr>
              <w:t>Company Limited</w:t>
            </w:r>
          </w:p>
        </w:tc>
        <w:tc>
          <w:tcPr>
            <w:tcW w:w="1440" w:type="dxa"/>
          </w:tcPr>
          <w:p w:rsidR="00DD2F1E" w:rsidRPr="007C2F94" w:rsidRDefault="00DD2F1E" w:rsidP="00DD2F1E">
            <w:pPr>
              <w:tabs>
                <w:tab w:val="decimal" w:pos="974"/>
              </w:tabs>
              <w:ind w:right="452"/>
              <w:jc w:val="right"/>
              <w:rPr>
                <w:rFonts w:ascii="Angsana New" w:hAnsi="Angsana New"/>
                <w:color w:val="000000"/>
                <w:sz w:val="26"/>
                <w:szCs w:val="26"/>
              </w:rPr>
            </w:pPr>
          </w:p>
        </w:tc>
        <w:tc>
          <w:tcPr>
            <w:tcW w:w="90" w:type="dxa"/>
          </w:tcPr>
          <w:p w:rsidR="00DD2F1E" w:rsidRPr="007C2F94" w:rsidRDefault="00DD2F1E" w:rsidP="00DD2F1E">
            <w:pPr>
              <w:tabs>
                <w:tab w:val="decimal" w:pos="974"/>
              </w:tabs>
              <w:ind w:right="452"/>
              <w:jc w:val="right"/>
              <w:rPr>
                <w:rFonts w:ascii="Angsana New" w:hAnsi="Angsana New"/>
                <w:color w:val="000000"/>
                <w:sz w:val="12"/>
                <w:szCs w:val="12"/>
                <w:cs/>
              </w:rPr>
            </w:pPr>
          </w:p>
        </w:tc>
        <w:tc>
          <w:tcPr>
            <w:tcW w:w="1726" w:type="dxa"/>
          </w:tcPr>
          <w:p w:rsidR="00DD2F1E" w:rsidRPr="007C2F94" w:rsidRDefault="00DD2F1E" w:rsidP="00DD2F1E">
            <w:pPr>
              <w:tabs>
                <w:tab w:val="decimal" w:pos="974"/>
              </w:tabs>
              <w:ind w:right="637"/>
              <w:jc w:val="right"/>
              <w:rPr>
                <w:rFonts w:ascii="Angsana New" w:hAnsi="Angsana New"/>
                <w:color w:val="000000"/>
                <w:sz w:val="26"/>
                <w:szCs w:val="26"/>
                <w:cs/>
              </w:rPr>
            </w:pPr>
          </w:p>
        </w:tc>
        <w:tc>
          <w:tcPr>
            <w:tcW w:w="109" w:type="dxa"/>
          </w:tcPr>
          <w:p w:rsidR="00DD2F1E" w:rsidRPr="007C2F94" w:rsidRDefault="00DD2F1E" w:rsidP="00DD2F1E">
            <w:pPr>
              <w:tabs>
                <w:tab w:val="decimal" w:pos="974"/>
              </w:tabs>
              <w:ind w:right="452"/>
              <w:jc w:val="right"/>
              <w:rPr>
                <w:rFonts w:ascii="Angsana New" w:hAnsi="Angsana New"/>
                <w:color w:val="000000"/>
                <w:sz w:val="26"/>
                <w:szCs w:val="26"/>
              </w:rPr>
            </w:pPr>
          </w:p>
        </w:tc>
        <w:tc>
          <w:tcPr>
            <w:tcW w:w="2170" w:type="dxa"/>
          </w:tcPr>
          <w:p w:rsidR="00DD2F1E" w:rsidRPr="007C2F94" w:rsidRDefault="00DD2F1E" w:rsidP="00DD2F1E">
            <w:pPr>
              <w:ind w:right="21"/>
              <w:rPr>
                <w:rFonts w:ascii="Angsana New" w:hAnsi="Angsana New"/>
                <w:color w:val="000000"/>
                <w:sz w:val="26"/>
                <w:szCs w:val="26"/>
              </w:rPr>
            </w:pPr>
          </w:p>
        </w:tc>
      </w:tr>
      <w:tr w:rsidR="00DD2F1E" w:rsidRPr="007C2F94" w:rsidTr="002F4C4A">
        <w:tblPrEx>
          <w:tblLook w:val="04A0" w:firstRow="1" w:lastRow="0" w:firstColumn="1" w:lastColumn="0" w:noHBand="0" w:noVBand="1"/>
        </w:tblPrEx>
        <w:trPr>
          <w:cantSplit/>
        </w:trPr>
        <w:tc>
          <w:tcPr>
            <w:tcW w:w="3330" w:type="dxa"/>
            <w:shd w:val="clear" w:color="auto" w:fill="FFFFFF"/>
          </w:tcPr>
          <w:p w:rsidR="00DD2F1E" w:rsidRPr="008449C9" w:rsidRDefault="00DD2F1E" w:rsidP="008449C9">
            <w:pPr>
              <w:ind w:firstLine="148"/>
              <w:rPr>
                <w:rFonts w:ascii="Angsana New" w:hAnsi="Angsana New"/>
                <w:color w:val="000000" w:themeColor="text1"/>
                <w:sz w:val="28"/>
                <w:cs/>
              </w:rPr>
            </w:pPr>
            <w:r w:rsidRPr="00940D4D">
              <w:rPr>
                <w:rFonts w:ascii="Angsana New" w:hAnsi="Angsana New"/>
                <w:color w:val="000000" w:themeColor="text1"/>
                <w:sz w:val="28"/>
                <w:szCs w:val="28"/>
              </w:rPr>
              <w:t>Interest income</w:t>
            </w:r>
          </w:p>
        </w:tc>
        <w:tc>
          <w:tcPr>
            <w:tcW w:w="1440" w:type="dxa"/>
          </w:tcPr>
          <w:p w:rsidR="00DD2F1E" w:rsidRPr="007C2F94" w:rsidRDefault="00DD2F1E" w:rsidP="00DD2F1E">
            <w:pPr>
              <w:tabs>
                <w:tab w:val="decimal" w:pos="974"/>
              </w:tabs>
              <w:ind w:right="452"/>
              <w:jc w:val="right"/>
              <w:rPr>
                <w:rFonts w:ascii="Angsana New" w:hAnsi="Angsana New"/>
                <w:color w:val="000000"/>
                <w:sz w:val="26"/>
                <w:szCs w:val="26"/>
                <w:cs/>
              </w:rPr>
            </w:pPr>
            <w:r w:rsidRPr="004F501E">
              <w:rPr>
                <w:rFonts w:ascii="Angsana New" w:hAnsi="Angsana New" w:hint="cs"/>
                <w:color w:val="000000"/>
                <w:sz w:val="26"/>
                <w:szCs w:val="26"/>
              </w:rPr>
              <w:t>140</w:t>
            </w:r>
          </w:p>
        </w:tc>
        <w:tc>
          <w:tcPr>
            <w:tcW w:w="90" w:type="dxa"/>
          </w:tcPr>
          <w:p w:rsidR="00DD2F1E" w:rsidRPr="007C2F94" w:rsidRDefault="00DD2F1E" w:rsidP="00DD2F1E">
            <w:pPr>
              <w:tabs>
                <w:tab w:val="decimal" w:pos="974"/>
              </w:tabs>
              <w:ind w:right="452"/>
              <w:jc w:val="right"/>
              <w:rPr>
                <w:rFonts w:ascii="Angsana New" w:hAnsi="Angsana New"/>
                <w:color w:val="000000"/>
                <w:sz w:val="12"/>
                <w:szCs w:val="12"/>
                <w:cs/>
              </w:rPr>
            </w:pPr>
          </w:p>
        </w:tc>
        <w:tc>
          <w:tcPr>
            <w:tcW w:w="1726" w:type="dxa"/>
          </w:tcPr>
          <w:p w:rsidR="00DD2F1E" w:rsidRPr="007C2F94" w:rsidRDefault="00DD2F1E" w:rsidP="00DD2F1E">
            <w:pPr>
              <w:tabs>
                <w:tab w:val="decimal" w:pos="974"/>
              </w:tabs>
              <w:ind w:right="637"/>
              <w:jc w:val="right"/>
              <w:rPr>
                <w:rFonts w:ascii="Angsana New" w:hAnsi="Angsana New"/>
                <w:color w:val="000000"/>
                <w:sz w:val="26"/>
                <w:szCs w:val="26"/>
                <w:cs/>
              </w:rPr>
            </w:pPr>
            <w:r w:rsidRPr="007C2F94">
              <w:rPr>
                <w:rFonts w:ascii="Angsana New" w:hAnsi="Angsana New"/>
                <w:color w:val="000000"/>
                <w:sz w:val="26"/>
                <w:szCs w:val="26"/>
              </w:rPr>
              <w:t>42</w:t>
            </w:r>
          </w:p>
        </w:tc>
        <w:tc>
          <w:tcPr>
            <w:tcW w:w="109" w:type="dxa"/>
          </w:tcPr>
          <w:p w:rsidR="00DD2F1E" w:rsidRPr="007C2F94" w:rsidRDefault="00DD2F1E" w:rsidP="00DD2F1E">
            <w:pPr>
              <w:tabs>
                <w:tab w:val="decimal" w:pos="974"/>
              </w:tabs>
              <w:ind w:right="452"/>
              <w:jc w:val="right"/>
              <w:rPr>
                <w:rFonts w:ascii="Angsana New" w:hAnsi="Angsana New"/>
                <w:color w:val="000000"/>
                <w:sz w:val="26"/>
                <w:szCs w:val="26"/>
                <w:cs/>
              </w:rPr>
            </w:pPr>
          </w:p>
        </w:tc>
        <w:tc>
          <w:tcPr>
            <w:tcW w:w="2170" w:type="dxa"/>
          </w:tcPr>
          <w:p w:rsidR="00DD2F1E" w:rsidRPr="007C2F94" w:rsidRDefault="00E5103B" w:rsidP="00DD2F1E">
            <w:pPr>
              <w:ind w:right="21"/>
              <w:rPr>
                <w:rFonts w:ascii="Angsana New" w:hAnsi="Angsana New"/>
                <w:color w:val="000000"/>
                <w:sz w:val="26"/>
                <w:szCs w:val="26"/>
                <w:cs/>
              </w:rPr>
            </w:pPr>
            <w:r w:rsidRPr="00E5103B">
              <w:rPr>
                <w:rFonts w:ascii="Angsana New" w:hAnsi="Angsana New"/>
                <w:color w:val="000000"/>
                <w:sz w:val="26"/>
                <w:szCs w:val="26"/>
              </w:rPr>
              <w:t>As market rate</w:t>
            </w:r>
          </w:p>
        </w:tc>
      </w:tr>
      <w:tr w:rsidR="00DD2F1E" w:rsidRPr="007C2F94" w:rsidTr="002F4C4A">
        <w:tblPrEx>
          <w:tblLook w:val="04A0" w:firstRow="1" w:lastRow="0" w:firstColumn="1" w:lastColumn="0" w:noHBand="0" w:noVBand="1"/>
        </w:tblPrEx>
        <w:trPr>
          <w:cantSplit/>
        </w:trPr>
        <w:tc>
          <w:tcPr>
            <w:tcW w:w="3330" w:type="dxa"/>
            <w:shd w:val="clear" w:color="auto" w:fill="FFFFFF"/>
          </w:tcPr>
          <w:p w:rsidR="00DD2F1E" w:rsidRPr="008449C9" w:rsidRDefault="00DD2F1E" w:rsidP="008449C9">
            <w:pPr>
              <w:ind w:firstLine="148"/>
              <w:rPr>
                <w:rFonts w:ascii="Angsana New" w:hAnsi="Angsana New"/>
                <w:b/>
                <w:bCs/>
                <w:color w:val="000000" w:themeColor="text1"/>
                <w:sz w:val="28"/>
                <w:cs/>
              </w:rPr>
            </w:pPr>
            <w:r w:rsidRPr="008449C9">
              <w:rPr>
                <w:rFonts w:ascii="Angsana New" w:hAnsi="Angsana New"/>
                <w:b/>
                <w:bCs/>
                <w:color w:val="000000" w:themeColor="text1"/>
                <w:sz w:val="28"/>
                <w:szCs w:val="28"/>
              </w:rPr>
              <w:t>TSG ASSET Co</w:t>
            </w:r>
            <w:r w:rsidRPr="008449C9">
              <w:rPr>
                <w:rFonts w:ascii="Angsana New" w:hAnsi="Angsana New"/>
                <w:b/>
                <w:bCs/>
                <w:color w:val="000000" w:themeColor="text1"/>
                <w:sz w:val="28"/>
                <w:szCs w:val="28"/>
                <w:cs/>
              </w:rPr>
              <w:t>.</w:t>
            </w:r>
            <w:r w:rsidRPr="008449C9">
              <w:rPr>
                <w:rFonts w:ascii="Angsana New" w:hAnsi="Angsana New"/>
                <w:b/>
                <w:bCs/>
                <w:color w:val="000000" w:themeColor="text1"/>
                <w:sz w:val="28"/>
                <w:szCs w:val="28"/>
              </w:rPr>
              <w:t>, Ltd</w:t>
            </w:r>
            <w:r w:rsidRPr="008449C9">
              <w:rPr>
                <w:rFonts w:ascii="Angsana New" w:hAnsi="Angsana New"/>
                <w:b/>
                <w:bCs/>
                <w:color w:val="000000" w:themeColor="text1"/>
                <w:sz w:val="28"/>
                <w:szCs w:val="28"/>
                <w:cs/>
              </w:rPr>
              <w:t>.</w:t>
            </w:r>
          </w:p>
        </w:tc>
        <w:tc>
          <w:tcPr>
            <w:tcW w:w="1440" w:type="dxa"/>
          </w:tcPr>
          <w:p w:rsidR="00DD2F1E" w:rsidRPr="007C2F94" w:rsidRDefault="00DD2F1E" w:rsidP="00DD2F1E">
            <w:pPr>
              <w:tabs>
                <w:tab w:val="decimal" w:pos="974"/>
              </w:tabs>
              <w:ind w:right="452"/>
              <w:jc w:val="right"/>
              <w:rPr>
                <w:rFonts w:ascii="Angsana New" w:hAnsi="Angsana New"/>
                <w:color w:val="000000"/>
                <w:sz w:val="26"/>
                <w:szCs w:val="26"/>
                <w:cs/>
              </w:rPr>
            </w:pPr>
          </w:p>
        </w:tc>
        <w:tc>
          <w:tcPr>
            <w:tcW w:w="90" w:type="dxa"/>
          </w:tcPr>
          <w:p w:rsidR="00DD2F1E" w:rsidRPr="007C2F94" w:rsidRDefault="00DD2F1E" w:rsidP="00DD2F1E">
            <w:pPr>
              <w:tabs>
                <w:tab w:val="decimal" w:pos="974"/>
              </w:tabs>
              <w:ind w:right="452"/>
              <w:jc w:val="right"/>
              <w:rPr>
                <w:rFonts w:ascii="Angsana New" w:hAnsi="Angsana New"/>
                <w:color w:val="000000"/>
                <w:sz w:val="12"/>
                <w:szCs w:val="12"/>
                <w:cs/>
              </w:rPr>
            </w:pPr>
          </w:p>
        </w:tc>
        <w:tc>
          <w:tcPr>
            <w:tcW w:w="1726" w:type="dxa"/>
          </w:tcPr>
          <w:p w:rsidR="00DD2F1E" w:rsidRPr="007C2F94" w:rsidRDefault="00DD2F1E" w:rsidP="00DD2F1E">
            <w:pPr>
              <w:tabs>
                <w:tab w:val="decimal" w:pos="974"/>
              </w:tabs>
              <w:ind w:right="637"/>
              <w:jc w:val="right"/>
              <w:rPr>
                <w:rFonts w:ascii="Angsana New" w:hAnsi="Angsana New"/>
                <w:color w:val="000000"/>
                <w:sz w:val="26"/>
                <w:szCs w:val="26"/>
                <w:cs/>
              </w:rPr>
            </w:pPr>
          </w:p>
        </w:tc>
        <w:tc>
          <w:tcPr>
            <w:tcW w:w="109" w:type="dxa"/>
          </w:tcPr>
          <w:p w:rsidR="00DD2F1E" w:rsidRPr="007C2F94" w:rsidRDefault="00DD2F1E" w:rsidP="00DD2F1E">
            <w:pPr>
              <w:tabs>
                <w:tab w:val="decimal" w:pos="974"/>
              </w:tabs>
              <w:ind w:right="452"/>
              <w:jc w:val="right"/>
              <w:rPr>
                <w:rFonts w:ascii="Angsana New" w:hAnsi="Angsana New"/>
                <w:color w:val="000000"/>
                <w:sz w:val="26"/>
                <w:szCs w:val="26"/>
              </w:rPr>
            </w:pPr>
          </w:p>
        </w:tc>
        <w:tc>
          <w:tcPr>
            <w:tcW w:w="2170" w:type="dxa"/>
          </w:tcPr>
          <w:p w:rsidR="00DD2F1E" w:rsidRPr="007C2F94" w:rsidRDefault="00DD2F1E" w:rsidP="00DD2F1E">
            <w:pPr>
              <w:ind w:right="21"/>
              <w:rPr>
                <w:rFonts w:ascii="Angsana New" w:hAnsi="Angsana New"/>
                <w:color w:val="000000"/>
                <w:sz w:val="26"/>
                <w:szCs w:val="26"/>
              </w:rPr>
            </w:pPr>
          </w:p>
        </w:tc>
      </w:tr>
      <w:tr w:rsidR="00E5103B" w:rsidRPr="007C2F94" w:rsidTr="002F4C4A">
        <w:tblPrEx>
          <w:tblLook w:val="04A0" w:firstRow="1" w:lastRow="0" w:firstColumn="1" w:lastColumn="0" w:noHBand="0" w:noVBand="1"/>
        </w:tblPrEx>
        <w:trPr>
          <w:cantSplit/>
        </w:trPr>
        <w:tc>
          <w:tcPr>
            <w:tcW w:w="3330" w:type="dxa"/>
            <w:shd w:val="clear" w:color="auto" w:fill="FFFFFF"/>
          </w:tcPr>
          <w:p w:rsidR="00E5103B" w:rsidRPr="008449C9" w:rsidRDefault="00E5103B" w:rsidP="008449C9">
            <w:pPr>
              <w:ind w:firstLine="148"/>
              <w:rPr>
                <w:rFonts w:ascii="Angsana New" w:hAnsi="Angsana New"/>
                <w:color w:val="000000" w:themeColor="text1"/>
                <w:sz w:val="28"/>
                <w:cs/>
              </w:rPr>
            </w:pPr>
            <w:r w:rsidRPr="00940D4D">
              <w:rPr>
                <w:rFonts w:ascii="Angsana New" w:hAnsi="Angsana New"/>
                <w:color w:val="000000" w:themeColor="text1"/>
                <w:sz w:val="28"/>
                <w:szCs w:val="28"/>
              </w:rPr>
              <w:t>Rental and service income</w:t>
            </w:r>
          </w:p>
        </w:tc>
        <w:tc>
          <w:tcPr>
            <w:tcW w:w="1440" w:type="dxa"/>
          </w:tcPr>
          <w:p w:rsidR="00E5103B" w:rsidRPr="007C2F94" w:rsidRDefault="00E5103B" w:rsidP="00E5103B">
            <w:pPr>
              <w:tabs>
                <w:tab w:val="decimal" w:pos="974"/>
              </w:tabs>
              <w:ind w:right="452"/>
              <w:jc w:val="right"/>
              <w:rPr>
                <w:rFonts w:ascii="Angsana New" w:hAnsi="Angsana New"/>
                <w:color w:val="000000"/>
                <w:sz w:val="26"/>
                <w:szCs w:val="26"/>
              </w:rPr>
            </w:pPr>
            <w:r w:rsidRPr="004F501E">
              <w:rPr>
                <w:rFonts w:ascii="Angsana New" w:hAnsi="Angsana New" w:hint="cs"/>
                <w:color w:val="000000"/>
                <w:sz w:val="26"/>
                <w:szCs w:val="26"/>
              </w:rPr>
              <w:t>50</w:t>
            </w:r>
          </w:p>
        </w:tc>
        <w:tc>
          <w:tcPr>
            <w:tcW w:w="90" w:type="dxa"/>
          </w:tcPr>
          <w:p w:rsidR="00E5103B" w:rsidRPr="007C2F94" w:rsidRDefault="00E5103B" w:rsidP="00E5103B">
            <w:pPr>
              <w:tabs>
                <w:tab w:val="decimal" w:pos="974"/>
              </w:tabs>
              <w:ind w:right="452"/>
              <w:jc w:val="right"/>
              <w:rPr>
                <w:rFonts w:ascii="Angsana New" w:hAnsi="Angsana New"/>
                <w:color w:val="000000"/>
                <w:sz w:val="12"/>
                <w:szCs w:val="12"/>
              </w:rPr>
            </w:pPr>
          </w:p>
        </w:tc>
        <w:tc>
          <w:tcPr>
            <w:tcW w:w="1726" w:type="dxa"/>
          </w:tcPr>
          <w:p w:rsidR="00E5103B" w:rsidRPr="007C2F94" w:rsidRDefault="00E5103B" w:rsidP="00E5103B">
            <w:pPr>
              <w:tabs>
                <w:tab w:val="decimal" w:pos="974"/>
              </w:tabs>
              <w:ind w:right="637"/>
              <w:jc w:val="right"/>
              <w:rPr>
                <w:rFonts w:ascii="Angsana New" w:hAnsi="Angsana New"/>
                <w:color w:val="000000"/>
                <w:sz w:val="26"/>
                <w:szCs w:val="26"/>
              </w:rPr>
            </w:pPr>
            <w:r w:rsidRPr="007C2F94">
              <w:rPr>
                <w:rFonts w:ascii="Angsana New" w:hAnsi="Angsana New"/>
                <w:color w:val="000000"/>
                <w:sz w:val="26"/>
                <w:szCs w:val="26"/>
              </w:rPr>
              <w:t>24</w:t>
            </w:r>
          </w:p>
        </w:tc>
        <w:tc>
          <w:tcPr>
            <w:tcW w:w="109" w:type="dxa"/>
          </w:tcPr>
          <w:p w:rsidR="00E5103B" w:rsidRPr="007C2F94" w:rsidRDefault="00E5103B" w:rsidP="00E5103B">
            <w:pPr>
              <w:tabs>
                <w:tab w:val="decimal" w:pos="974"/>
              </w:tabs>
              <w:ind w:right="452"/>
              <w:jc w:val="right"/>
              <w:rPr>
                <w:rFonts w:ascii="Angsana New" w:hAnsi="Angsana New"/>
                <w:color w:val="000000"/>
                <w:sz w:val="26"/>
                <w:szCs w:val="26"/>
              </w:rPr>
            </w:pPr>
          </w:p>
        </w:tc>
        <w:tc>
          <w:tcPr>
            <w:tcW w:w="2170" w:type="dxa"/>
          </w:tcPr>
          <w:p w:rsidR="00E5103B" w:rsidRPr="007C2F94" w:rsidRDefault="00E5103B" w:rsidP="00E5103B">
            <w:pPr>
              <w:ind w:right="21"/>
              <w:rPr>
                <w:rFonts w:ascii="Angsana New" w:hAnsi="Angsana New"/>
                <w:color w:val="000000"/>
                <w:sz w:val="26"/>
                <w:szCs w:val="26"/>
              </w:rPr>
            </w:pPr>
            <w:r w:rsidRPr="007D27A5">
              <w:rPr>
                <w:rFonts w:ascii="Angsana New" w:hAnsi="Angsana New"/>
                <w:color w:val="000000"/>
                <w:sz w:val="26"/>
                <w:szCs w:val="26"/>
              </w:rPr>
              <w:t>As specified in agreement</w:t>
            </w:r>
          </w:p>
        </w:tc>
      </w:tr>
      <w:tr w:rsidR="00E5103B" w:rsidRPr="007C2F94" w:rsidTr="002F4C4A">
        <w:tblPrEx>
          <w:tblLook w:val="04A0" w:firstRow="1" w:lastRow="0" w:firstColumn="1" w:lastColumn="0" w:noHBand="0" w:noVBand="1"/>
        </w:tblPrEx>
        <w:trPr>
          <w:cantSplit/>
        </w:trPr>
        <w:tc>
          <w:tcPr>
            <w:tcW w:w="3330" w:type="dxa"/>
            <w:shd w:val="clear" w:color="auto" w:fill="FFFFFF"/>
          </w:tcPr>
          <w:p w:rsidR="00E5103B" w:rsidRPr="008449C9" w:rsidRDefault="00E5103B" w:rsidP="008449C9">
            <w:pPr>
              <w:ind w:firstLine="148"/>
              <w:rPr>
                <w:rFonts w:ascii="Angsana New" w:hAnsi="Angsana New"/>
                <w:color w:val="000000" w:themeColor="text1"/>
                <w:sz w:val="28"/>
              </w:rPr>
            </w:pPr>
            <w:r w:rsidRPr="00940D4D">
              <w:rPr>
                <w:rFonts w:ascii="Angsana New" w:hAnsi="Angsana New"/>
                <w:color w:val="000000" w:themeColor="text1"/>
                <w:sz w:val="28"/>
                <w:szCs w:val="28"/>
              </w:rPr>
              <w:t>Other income</w:t>
            </w:r>
          </w:p>
        </w:tc>
        <w:tc>
          <w:tcPr>
            <w:tcW w:w="1440" w:type="dxa"/>
          </w:tcPr>
          <w:p w:rsidR="00E5103B" w:rsidRPr="007C2F94" w:rsidRDefault="00E5103B" w:rsidP="00E5103B">
            <w:pPr>
              <w:tabs>
                <w:tab w:val="decimal" w:pos="974"/>
              </w:tabs>
              <w:ind w:right="452"/>
              <w:jc w:val="right"/>
              <w:rPr>
                <w:rFonts w:ascii="Angsana New" w:hAnsi="Angsana New"/>
                <w:color w:val="000000"/>
                <w:sz w:val="26"/>
                <w:szCs w:val="26"/>
              </w:rPr>
            </w:pPr>
            <w:r>
              <w:rPr>
                <w:rFonts w:ascii="Angsana New" w:hAnsi="Angsana New"/>
                <w:color w:val="000000"/>
                <w:sz w:val="26"/>
                <w:szCs w:val="26"/>
              </w:rPr>
              <w:t>23</w:t>
            </w:r>
          </w:p>
        </w:tc>
        <w:tc>
          <w:tcPr>
            <w:tcW w:w="90" w:type="dxa"/>
          </w:tcPr>
          <w:p w:rsidR="00E5103B" w:rsidRPr="007C2F94" w:rsidRDefault="00E5103B" w:rsidP="00E5103B">
            <w:pPr>
              <w:tabs>
                <w:tab w:val="decimal" w:pos="974"/>
              </w:tabs>
              <w:ind w:right="452"/>
              <w:jc w:val="right"/>
              <w:rPr>
                <w:rFonts w:ascii="Angsana New" w:hAnsi="Angsana New"/>
                <w:color w:val="000000"/>
                <w:sz w:val="12"/>
                <w:szCs w:val="12"/>
              </w:rPr>
            </w:pPr>
          </w:p>
        </w:tc>
        <w:tc>
          <w:tcPr>
            <w:tcW w:w="1726" w:type="dxa"/>
          </w:tcPr>
          <w:p w:rsidR="00E5103B" w:rsidRPr="007C2F94" w:rsidRDefault="00E5103B" w:rsidP="00E5103B">
            <w:pPr>
              <w:tabs>
                <w:tab w:val="decimal" w:pos="974"/>
              </w:tabs>
              <w:ind w:right="637"/>
              <w:jc w:val="right"/>
              <w:rPr>
                <w:rFonts w:ascii="Angsana New" w:hAnsi="Angsana New"/>
                <w:color w:val="000000"/>
                <w:sz w:val="26"/>
                <w:szCs w:val="26"/>
              </w:rPr>
            </w:pPr>
            <w:r w:rsidRPr="007C2F94">
              <w:rPr>
                <w:rFonts w:ascii="Angsana New" w:hAnsi="Angsana New" w:hint="cs"/>
                <w:color w:val="000000"/>
                <w:sz w:val="26"/>
                <w:szCs w:val="26"/>
                <w:cs/>
              </w:rPr>
              <w:t>-</w:t>
            </w:r>
          </w:p>
        </w:tc>
        <w:tc>
          <w:tcPr>
            <w:tcW w:w="109" w:type="dxa"/>
          </w:tcPr>
          <w:p w:rsidR="00E5103B" w:rsidRPr="007C2F94" w:rsidRDefault="00E5103B" w:rsidP="00E5103B">
            <w:pPr>
              <w:tabs>
                <w:tab w:val="decimal" w:pos="974"/>
              </w:tabs>
              <w:ind w:right="452"/>
              <w:jc w:val="right"/>
              <w:rPr>
                <w:rFonts w:ascii="Angsana New" w:hAnsi="Angsana New"/>
                <w:color w:val="000000"/>
                <w:sz w:val="26"/>
                <w:szCs w:val="26"/>
              </w:rPr>
            </w:pPr>
          </w:p>
        </w:tc>
        <w:tc>
          <w:tcPr>
            <w:tcW w:w="2170" w:type="dxa"/>
          </w:tcPr>
          <w:p w:rsidR="00E5103B" w:rsidRPr="007C2F94" w:rsidRDefault="00E5103B" w:rsidP="00E5103B">
            <w:pPr>
              <w:ind w:right="21"/>
              <w:rPr>
                <w:rFonts w:ascii="Angsana New" w:hAnsi="Angsana New"/>
                <w:color w:val="000000"/>
                <w:sz w:val="26"/>
                <w:szCs w:val="26"/>
                <w:cs/>
              </w:rPr>
            </w:pPr>
            <w:r w:rsidRPr="007D27A5">
              <w:rPr>
                <w:rFonts w:ascii="Angsana New" w:hAnsi="Angsana New"/>
                <w:color w:val="000000"/>
                <w:sz w:val="26"/>
                <w:szCs w:val="26"/>
              </w:rPr>
              <w:t>As specified in agreement</w:t>
            </w:r>
          </w:p>
        </w:tc>
      </w:tr>
      <w:tr w:rsidR="00E5103B" w:rsidRPr="007C2F94" w:rsidTr="002F4C4A">
        <w:tblPrEx>
          <w:tblLook w:val="04A0" w:firstRow="1" w:lastRow="0" w:firstColumn="1" w:lastColumn="0" w:noHBand="0" w:noVBand="1"/>
        </w:tblPrEx>
        <w:trPr>
          <w:cantSplit/>
        </w:trPr>
        <w:tc>
          <w:tcPr>
            <w:tcW w:w="3330" w:type="dxa"/>
            <w:shd w:val="clear" w:color="auto" w:fill="FFFFFF"/>
          </w:tcPr>
          <w:p w:rsidR="00E5103B" w:rsidRPr="008449C9" w:rsidRDefault="00E5103B" w:rsidP="008449C9">
            <w:pPr>
              <w:ind w:firstLine="148"/>
              <w:rPr>
                <w:rFonts w:ascii="Angsana New" w:hAnsi="Angsana New"/>
                <w:color w:val="000000" w:themeColor="text1"/>
                <w:sz w:val="28"/>
                <w:cs/>
              </w:rPr>
            </w:pPr>
            <w:r w:rsidRPr="00940D4D">
              <w:rPr>
                <w:rFonts w:ascii="Angsana New" w:hAnsi="Angsana New"/>
                <w:color w:val="000000" w:themeColor="text1"/>
                <w:sz w:val="28"/>
                <w:szCs w:val="28"/>
              </w:rPr>
              <w:t>Other expense</w:t>
            </w:r>
          </w:p>
        </w:tc>
        <w:tc>
          <w:tcPr>
            <w:tcW w:w="1440" w:type="dxa"/>
          </w:tcPr>
          <w:p w:rsidR="00E5103B" w:rsidRPr="007C2F94" w:rsidRDefault="00E5103B" w:rsidP="00E5103B">
            <w:pPr>
              <w:tabs>
                <w:tab w:val="decimal" w:pos="974"/>
              </w:tabs>
              <w:ind w:right="452"/>
              <w:jc w:val="right"/>
              <w:rPr>
                <w:rFonts w:ascii="Angsana New" w:hAnsi="Angsana New"/>
                <w:color w:val="000000"/>
                <w:sz w:val="26"/>
                <w:szCs w:val="26"/>
              </w:rPr>
            </w:pPr>
            <w:r>
              <w:rPr>
                <w:rFonts w:ascii="Angsana New" w:hAnsi="Angsana New"/>
                <w:color w:val="000000"/>
                <w:sz w:val="26"/>
                <w:szCs w:val="26"/>
              </w:rPr>
              <w:t>-</w:t>
            </w:r>
          </w:p>
        </w:tc>
        <w:tc>
          <w:tcPr>
            <w:tcW w:w="90" w:type="dxa"/>
          </w:tcPr>
          <w:p w:rsidR="00E5103B" w:rsidRPr="007C2F94" w:rsidRDefault="00E5103B" w:rsidP="00E5103B">
            <w:pPr>
              <w:tabs>
                <w:tab w:val="decimal" w:pos="974"/>
              </w:tabs>
              <w:ind w:right="452"/>
              <w:jc w:val="right"/>
              <w:rPr>
                <w:rFonts w:ascii="Angsana New" w:hAnsi="Angsana New"/>
                <w:color w:val="000000"/>
                <w:sz w:val="12"/>
                <w:szCs w:val="12"/>
              </w:rPr>
            </w:pPr>
          </w:p>
        </w:tc>
        <w:tc>
          <w:tcPr>
            <w:tcW w:w="1726" w:type="dxa"/>
          </w:tcPr>
          <w:p w:rsidR="00E5103B" w:rsidRPr="007C2F94" w:rsidRDefault="00E5103B" w:rsidP="00E5103B">
            <w:pPr>
              <w:tabs>
                <w:tab w:val="decimal" w:pos="974"/>
              </w:tabs>
              <w:ind w:right="637"/>
              <w:jc w:val="right"/>
              <w:rPr>
                <w:rFonts w:ascii="Angsana New" w:hAnsi="Angsana New"/>
                <w:color w:val="000000"/>
                <w:sz w:val="26"/>
                <w:szCs w:val="26"/>
                <w:cs/>
              </w:rPr>
            </w:pPr>
            <w:r w:rsidRPr="004F501E">
              <w:rPr>
                <w:rFonts w:ascii="Angsana New" w:hAnsi="Angsana New" w:hint="cs"/>
                <w:color w:val="000000"/>
                <w:sz w:val="26"/>
                <w:szCs w:val="26"/>
              </w:rPr>
              <w:t>5</w:t>
            </w:r>
          </w:p>
        </w:tc>
        <w:tc>
          <w:tcPr>
            <w:tcW w:w="109" w:type="dxa"/>
          </w:tcPr>
          <w:p w:rsidR="00E5103B" w:rsidRPr="007C2F94" w:rsidRDefault="00E5103B" w:rsidP="00E5103B">
            <w:pPr>
              <w:tabs>
                <w:tab w:val="decimal" w:pos="974"/>
              </w:tabs>
              <w:ind w:right="452"/>
              <w:jc w:val="right"/>
              <w:rPr>
                <w:rFonts w:ascii="Angsana New" w:hAnsi="Angsana New"/>
                <w:color w:val="000000"/>
                <w:sz w:val="26"/>
                <w:szCs w:val="26"/>
                <w:cs/>
              </w:rPr>
            </w:pPr>
          </w:p>
        </w:tc>
        <w:tc>
          <w:tcPr>
            <w:tcW w:w="2170" w:type="dxa"/>
          </w:tcPr>
          <w:p w:rsidR="00E5103B" w:rsidRPr="007D27A5" w:rsidRDefault="00E5103B" w:rsidP="00E5103B">
            <w:pPr>
              <w:ind w:right="21"/>
              <w:rPr>
                <w:rFonts w:ascii="Angsana New" w:hAnsi="Angsana New"/>
                <w:color w:val="000000"/>
                <w:sz w:val="26"/>
                <w:szCs w:val="26"/>
              </w:rPr>
            </w:pPr>
            <w:r w:rsidRPr="007D27A5">
              <w:rPr>
                <w:rFonts w:ascii="Angsana New" w:hAnsi="Angsana New"/>
                <w:color w:val="000000"/>
                <w:sz w:val="26"/>
                <w:szCs w:val="26"/>
              </w:rPr>
              <w:t xml:space="preserve">At rates applicable to </w:t>
            </w:r>
          </w:p>
          <w:p w:rsidR="00E5103B" w:rsidRPr="007C2F94" w:rsidRDefault="00E5103B" w:rsidP="00E5103B">
            <w:pPr>
              <w:ind w:right="21"/>
              <w:rPr>
                <w:rFonts w:ascii="Angsana New" w:hAnsi="Angsana New"/>
                <w:color w:val="000000"/>
                <w:sz w:val="26"/>
                <w:szCs w:val="26"/>
                <w:cs/>
              </w:rPr>
            </w:pPr>
            <w:r w:rsidRPr="007D27A5">
              <w:rPr>
                <w:rFonts w:ascii="Angsana New" w:hAnsi="Angsana New"/>
                <w:color w:val="000000"/>
                <w:sz w:val="26"/>
                <w:szCs w:val="26"/>
              </w:rPr>
              <w:t xml:space="preserve">   general customers</w:t>
            </w:r>
          </w:p>
        </w:tc>
      </w:tr>
      <w:tr w:rsidR="00E5103B" w:rsidRPr="007C2F94" w:rsidTr="002F4C4A">
        <w:tblPrEx>
          <w:tblLook w:val="04A0" w:firstRow="1" w:lastRow="0" w:firstColumn="1" w:lastColumn="0" w:noHBand="0" w:noVBand="1"/>
        </w:tblPrEx>
        <w:trPr>
          <w:cantSplit/>
        </w:trPr>
        <w:tc>
          <w:tcPr>
            <w:tcW w:w="3330" w:type="dxa"/>
            <w:shd w:val="clear" w:color="auto" w:fill="FFFFFF"/>
          </w:tcPr>
          <w:p w:rsidR="00E5103B" w:rsidRPr="008449C9" w:rsidRDefault="00E5103B" w:rsidP="008449C9">
            <w:pPr>
              <w:ind w:firstLine="148"/>
              <w:rPr>
                <w:rFonts w:ascii="Angsana New" w:hAnsi="Angsana New"/>
                <w:b/>
                <w:bCs/>
                <w:sz w:val="28"/>
                <w:cs/>
              </w:rPr>
            </w:pPr>
            <w:r w:rsidRPr="008449C9">
              <w:rPr>
                <w:rFonts w:ascii="Angsana New" w:hAnsi="Angsana New"/>
                <w:b/>
                <w:bCs/>
                <w:color w:val="000000" w:themeColor="text1"/>
                <w:sz w:val="28"/>
                <w:szCs w:val="28"/>
              </w:rPr>
              <w:t>TS Sales and Marketing Co</w:t>
            </w:r>
            <w:r w:rsidRPr="008449C9">
              <w:rPr>
                <w:rFonts w:ascii="Angsana New" w:hAnsi="Angsana New"/>
                <w:b/>
                <w:bCs/>
                <w:color w:val="000000" w:themeColor="text1"/>
                <w:sz w:val="28"/>
                <w:szCs w:val="28"/>
                <w:cs/>
              </w:rPr>
              <w:t>.</w:t>
            </w:r>
            <w:r w:rsidRPr="008449C9">
              <w:rPr>
                <w:rFonts w:ascii="Angsana New" w:hAnsi="Angsana New"/>
                <w:b/>
                <w:bCs/>
                <w:color w:val="000000" w:themeColor="text1"/>
                <w:sz w:val="28"/>
                <w:szCs w:val="28"/>
              </w:rPr>
              <w:t>, Ltd</w:t>
            </w:r>
            <w:r w:rsidRPr="008449C9">
              <w:rPr>
                <w:rFonts w:ascii="Angsana New" w:hAnsi="Angsana New"/>
                <w:b/>
                <w:bCs/>
                <w:color w:val="000000" w:themeColor="text1"/>
                <w:sz w:val="28"/>
                <w:szCs w:val="28"/>
                <w:cs/>
              </w:rPr>
              <w:t>.</w:t>
            </w:r>
          </w:p>
        </w:tc>
        <w:tc>
          <w:tcPr>
            <w:tcW w:w="1440" w:type="dxa"/>
          </w:tcPr>
          <w:p w:rsidR="00E5103B" w:rsidRPr="007C2F94" w:rsidRDefault="00E5103B" w:rsidP="00E5103B">
            <w:pPr>
              <w:tabs>
                <w:tab w:val="decimal" w:pos="974"/>
              </w:tabs>
              <w:ind w:right="452"/>
              <w:jc w:val="right"/>
              <w:rPr>
                <w:rFonts w:ascii="Angsana New" w:hAnsi="Angsana New"/>
                <w:color w:val="000000"/>
                <w:sz w:val="26"/>
                <w:szCs w:val="26"/>
              </w:rPr>
            </w:pPr>
          </w:p>
        </w:tc>
        <w:tc>
          <w:tcPr>
            <w:tcW w:w="90" w:type="dxa"/>
          </w:tcPr>
          <w:p w:rsidR="00E5103B" w:rsidRPr="007C2F94" w:rsidRDefault="00E5103B" w:rsidP="00E5103B">
            <w:pPr>
              <w:tabs>
                <w:tab w:val="decimal" w:pos="974"/>
              </w:tabs>
              <w:ind w:right="452"/>
              <w:jc w:val="right"/>
              <w:rPr>
                <w:rFonts w:ascii="Angsana New" w:hAnsi="Angsana New"/>
                <w:color w:val="000000"/>
                <w:sz w:val="12"/>
                <w:szCs w:val="12"/>
              </w:rPr>
            </w:pPr>
          </w:p>
        </w:tc>
        <w:tc>
          <w:tcPr>
            <w:tcW w:w="1726" w:type="dxa"/>
          </w:tcPr>
          <w:p w:rsidR="00E5103B" w:rsidRPr="007C2F94" w:rsidRDefault="00E5103B" w:rsidP="00E5103B">
            <w:pPr>
              <w:tabs>
                <w:tab w:val="decimal" w:pos="974"/>
              </w:tabs>
              <w:ind w:right="637"/>
              <w:jc w:val="right"/>
              <w:rPr>
                <w:rFonts w:ascii="Angsana New" w:hAnsi="Angsana New"/>
                <w:color w:val="000000"/>
                <w:sz w:val="26"/>
                <w:szCs w:val="26"/>
                <w:cs/>
              </w:rPr>
            </w:pPr>
          </w:p>
        </w:tc>
        <w:tc>
          <w:tcPr>
            <w:tcW w:w="109" w:type="dxa"/>
          </w:tcPr>
          <w:p w:rsidR="00E5103B" w:rsidRPr="007C2F94" w:rsidRDefault="00E5103B" w:rsidP="00E5103B">
            <w:pPr>
              <w:tabs>
                <w:tab w:val="decimal" w:pos="974"/>
              </w:tabs>
              <w:ind w:right="452"/>
              <w:jc w:val="right"/>
              <w:rPr>
                <w:rFonts w:ascii="Angsana New" w:hAnsi="Angsana New"/>
                <w:color w:val="000000"/>
                <w:sz w:val="26"/>
                <w:szCs w:val="26"/>
                <w:cs/>
              </w:rPr>
            </w:pPr>
          </w:p>
        </w:tc>
        <w:tc>
          <w:tcPr>
            <w:tcW w:w="2170" w:type="dxa"/>
          </w:tcPr>
          <w:p w:rsidR="00E5103B" w:rsidRPr="007C2F94" w:rsidRDefault="00E5103B" w:rsidP="00E5103B">
            <w:pPr>
              <w:ind w:right="21"/>
              <w:rPr>
                <w:rFonts w:ascii="Angsana New" w:hAnsi="Angsana New"/>
                <w:color w:val="000000"/>
                <w:sz w:val="26"/>
                <w:szCs w:val="26"/>
                <w:cs/>
              </w:rPr>
            </w:pPr>
          </w:p>
        </w:tc>
      </w:tr>
      <w:tr w:rsidR="00E5103B" w:rsidRPr="007C2F94" w:rsidTr="002F4C4A">
        <w:tblPrEx>
          <w:tblLook w:val="04A0" w:firstRow="1" w:lastRow="0" w:firstColumn="1" w:lastColumn="0" w:noHBand="0" w:noVBand="1"/>
        </w:tblPrEx>
        <w:trPr>
          <w:cantSplit/>
        </w:trPr>
        <w:tc>
          <w:tcPr>
            <w:tcW w:w="3330" w:type="dxa"/>
            <w:shd w:val="clear" w:color="auto" w:fill="FFFFFF"/>
          </w:tcPr>
          <w:p w:rsidR="00E5103B" w:rsidRPr="00940D4D" w:rsidRDefault="00E5103B" w:rsidP="008449C9">
            <w:pPr>
              <w:ind w:firstLine="148"/>
              <w:rPr>
                <w:rFonts w:ascii="Angsana New" w:hAnsi="Angsana New"/>
                <w:color w:val="000000" w:themeColor="text1"/>
                <w:sz w:val="28"/>
                <w:cs/>
              </w:rPr>
            </w:pPr>
            <w:r w:rsidRPr="00940D4D">
              <w:rPr>
                <w:rFonts w:ascii="Angsana New" w:hAnsi="Angsana New"/>
                <w:color w:val="000000" w:themeColor="text1"/>
                <w:sz w:val="28"/>
                <w:szCs w:val="28"/>
              </w:rPr>
              <w:t>Rental and service income</w:t>
            </w:r>
          </w:p>
        </w:tc>
        <w:tc>
          <w:tcPr>
            <w:tcW w:w="1440" w:type="dxa"/>
          </w:tcPr>
          <w:p w:rsidR="00E5103B" w:rsidRPr="007C2F94" w:rsidRDefault="00E5103B" w:rsidP="00E5103B">
            <w:pPr>
              <w:tabs>
                <w:tab w:val="decimal" w:pos="974"/>
              </w:tabs>
              <w:ind w:right="452"/>
              <w:jc w:val="right"/>
              <w:rPr>
                <w:rFonts w:ascii="Angsana New" w:hAnsi="Angsana New"/>
                <w:color w:val="000000"/>
                <w:sz w:val="26"/>
                <w:szCs w:val="26"/>
                <w:cs/>
              </w:rPr>
            </w:pPr>
            <w:r>
              <w:rPr>
                <w:rFonts w:ascii="Angsana New" w:hAnsi="Angsana New"/>
                <w:color w:val="000000"/>
                <w:sz w:val="26"/>
                <w:szCs w:val="26"/>
              </w:rPr>
              <w:t>830</w:t>
            </w:r>
          </w:p>
        </w:tc>
        <w:tc>
          <w:tcPr>
            <w:tcW w:w="90" w:type="dxa"/>
          </w:tcPr>
          <w:p w:rsidR="00E5103B" w:rsidRPr="007C2F94" w:rsidRDefault="00E5103B" w:rsidP="00E5103B">
            <w:pPr>
              <w:tabs>
                <w:tab w:val="decimal" w:pos="974"/>
              </w:tabs>
              <w:ind w:right="452"/>
              <w:jc w:val="right"/>
              <w:rPr>
                <w:rFonts w:ascii="Angsana New" w:hAnsi="Angsana New"/>
                <w:color w:val="000000"/>
                <w:sz w:val="12"/>
                <w:szCs w:val="12"/>
                <w:cs/>
              </w:rPr>
            </w:pPr>
          </w:p>
        </w:tc>
        <w:tc>
          <w:tcPr>
            <w:tcW w:w="1726" w:type="dxa"/>
          </w:tcPr>
          <w:p w:rsidR="00E5103B" w:rsidRPr="007C2F94" w:rsidRDefault="00E5103B" w:rsidP="00E5103B">
            <w:pPr>
              <w:tabs>
                <w:tab w:val="decimal" w:pos="974"/>
              </w:tabs>
              <w:ind w:right="637"/>
              <w:jc w:val="right"/>
              <w:rPr>
                <w:rFonts w:ascii="Angsana New" w:hAnsi="Angsana New"/>
                <w:color w:val="000000"/>
                <w:sz w:val="26"/>
                <w:szCs w:val="26"/>
                <w:cs/>
              </w:rPr>
            </w:pPr>
            <w:r w:rsidRPr="007C2F94">
              <w:rPr>
                <w:rFonts w:ascii="Angsana New" w:hAnsi="Angsana New"/>
                <w:color w:val="000000"/>
                <w:sz w:val="26"/>
                <w:szCs w:val="26"/>
              </w:rPr>
              <w:t>144</w:t>
            </w:r>
          </w:p>
        </w:tc>
        <w:tc>
          <w:tcPr>
            <w:tcW w:w="109" w:type="dxa"/>
          </w:tcPr>
          <w:p w:rsidR="00E5103B" w:rsidRPr="007C2F94" w:rsidRDefault="00E5103B" w:rsidP="00E5103B">
            <w:pPr>
              <w:tabs>
                <w:tab w:val="decimal" w:pos="974"/>
              </w:tabs>
              <w:ind w:right="452"/>
              <w:jc w:val="right"/>
              <w:rPr>
                <w:rFonts w:ascii="Angsana New" w:hAnsi="Angsana New"/>
                <w:color w:val="000000"/>
                <w:sz w:val="26"/>
                <w:szCs w:val="26"/>
                <w:cs/>
              </w:rPr>
            </w:pPr>
          </w:p>
        </w:tc>
        <w:tc>
          <w:tcPr>
            <w:tcW w:w="2170" w:type="dxa"/>
          </w:tcPr>
          <w:p w:rsidR="00E5103B" w:rsidRPr="007C2F94" w:rsidRDefault="00E5103B" w:rsidP="00E5103B">
            <w:pPr>
              <w:ind w:right="21"/>
              <w:rPr>
                <w:rFonts w:ascii="Angsana New" w:hAnsi="Angsana New"/>
                <w:color w:val="000000"/>
                <w:sz w:val="26"/>
                <w:szCs w:val="26"/>
              </w:rPr>
            </w:pPr>
            <w:r w:rsidRPr="007D27A5">
              <w:rPr>
                <w:rFonts w:ascii="Angsana New" w:hAnsi="Angsana New"/>
                <w:color w:val="000000"/>
                <w:sz w:val="26"/>
                <w:szCs w:val="26"/>
              </w:rPr>
              <w:t>As specified in agreement</w:t>
            </w:r>
          </w:p>
        </w:tc>
      </w:tr>
      <w:tr w:rsidR="00E5103B" w:rsidRPr="007C2F94" w:rsidTr="002F4C4A">
        <w:tblPrEx>
          <w:tblLook w:val="04A0" w:firstRow="1" w:lastRow="0" w:firstColumn="1" w:lastColumn="0" w:noHBand="0" w:noVBand="1"/>
        </w:tblPrEx>
        <w:trPr>
          <w:cantSplit/>
        </w:trPr>
        <w:tc>
          <w:tcPr>
            <w:tcW w:w="3330" w:type="dxa"/>
          </w:tcPr>
          <w:p w:rsidR="00E5103B" w:rsidRPr="00940D4D" w:rsidRDefault="00E5103B" w:rsidP="008449C9">
            <w:pPr>
              <w:ind w:firstLine="148"/>
              <w:rPr>
                <w:rFonts w:ascii="Angsana New" w:hAnsi="Angsana New"/>
                <w:color w:val="000000" w:themeColor="text1"/>
                <w:sz w:val="28"/>
              </w:rPr>
            </w:pPr>
            <w:r w:rsidRPr="00940D4D">
              <w:rPr>
                <w:rFonts w:ascii="Angsana New" w:hAnsi="Angsana New"/>
                <w:color w:val="000000" w:themeColor="text1"/>
                <w:sz w:val="28"/>
                <w:szCs w:val="28"/>
              </w:rPr>
              <w:t>Other expense</w:t>
            </w:r>
          </w:p>
        </w:tc>
        <w:tc>
          <w:tcPr>
            <w:tcW w:w="1440" w:type="dxa"/>
          </w:tcPr>
          <w:p w:rsidR="00E5103B" w:rsidRPr="007C2F94" w:rsidRDefault="00E5103B" w:rsidP="00E5103B">
            <w:pPr>
              <w:tabs>
                <w:tab w:val="decimal" w:pos="974"/>
              </w:tabs>
              <w:ind w:right="452"/>
              <w:jc w:val="right"/>
              <w:rPr>
                <w:rFonts w:ascii="Angsana New" w:hAnsi="Angsana New"/>
                <w:color w:val="000000"/>
                <w:sz w:val="26"/>
                <w:szCs w:val="26"/>
                <w:cs/>
              </w:rPr>
            </w:pPr>
            <w:r>
              <w:rPr>
                <w:rFonts w:ascii="Angsana New" w:hAnsi="Angsana New"/>
                <w:color w:val="000000"/>
                <w:sz w:val="26"/>
                <w:szCs w:val="26"/>
              </w:rPr>
              <w:t>33</w:t>
            </w:r>
          </w:p>
        </w:tc>
        <w:tc>
          <w:tcPr>
            <w:tcW w:w="90" w:type="dxa"/>
          </w:tcPr>
          <w:p w:rsidR="00E5103B" w:rsidRPr="007C2F94" w:rsidRDefault="00E5103B" w:rsidP="00E5103B">
            <w:pPr>
              <w:tabs>
                <w:tab w:val="decimal" w:pos="974"/>
              </w:tabs>
              <w:ind w:right="452"/>
              <w:jc w:val="right"/>
              <w:rPr>
                <w:rFonts w:ascii="Angsana New" w:hAnsi="Angsana New"/>
                <w:color w:val="000000"/>
                <w:sz w:val="12"/>
                <w:szCs w:val="12"/>
                <w:cs/>
              </w:rPr>
            </w:pPr>
          </w:p>
        </w:tc>
        <w:tc>
          <w:tcPr>
            <w:tcW w:w="1726" w:type="dxa"/>
          </w:tcPr>
          <w:p w:rsidR="00E5103B" w:rsidRPr="007C2F94" w:rsidRDefault="00E5103B" w:rsidP="00E5103B">
            <w:pPr>
              <w:tabs>
                <w:tab w:val="decimal" w:pos="974"/>
              </w:tabs>
              <w:ind w:right="637"/>
              <w:jc w:val="right"/>
              <w:rPr>
                <w:rFonts w:ascii="Angsana New" w:hAnsi="Angsana New"/>
                <w:color w:val="000000"/>
                <w:sz w:val="26"/>
                <w:szCs w:val="26"/>
                <w:cs/>
              </w:rPr>
            </w:pPr>
            <w:r w:rsidRPr="007C2F94">
              <w:rPr>
                <w:rFonts w:ascii="Angsana New" w:hAnsi="Angsana New"/>
                <w:color w:val="000000"/>
                <w:sz w:val="26"/>
                <w:szCs w:val="26"/>
              </w:rPr>
              <w:t>-</w:t>
            </w:r>
          </w:p>
        </w:tc>
        <w:tc>
          <w:tcPr>
            <w:tcW w:w="109" w:type="dxa"/>
          </w:tcPr>
          <w:p w:rsidR="00E5103B" w:rsidRPr="007C2F94" w:rsidRDefault="00E5103B" w:rsidP="00E5103B">
            <w:pPr>
              <w:tabs>
                <w:tab w:val="decimal" w:pos="974"/>
              </w:tabs>
              <w:ind w:right="452"/>
              <w:jc w:val="right"/>
              <w:rPr>
                <w:rFonts w:ascii="Angsana New" w:hAnsi="Angsana New"/>
                <w:color w:val="000000"/>
                <w:sz w:val="26"/>
                <w:szCs w:val="26"/>
              </w:rPr>
            </w:pPr>
          </w:p>
        </w:tc>
        <w:tc>
          <w:tcPr>
            <w:tcW w:w="2170" w:type="dxa"/>
          </w:tcPr>
          <w:p w:rsidR="00E5103B" w:rsidRPr="007C2F94" w:rsidRDefault="00E5103B" w:rsidP="00E5103B">
            <w:pPr>
              <w:ind w:right="21"/>
              <w:rPr>
                <w:rFonts w:ascii="Angsana New" w:hAnsi="Angsana New"/>
                <w:color w:val="000000"/>
                <w:sz w:val="26"/>
                <w:szCs w:val="26"/>
              </w:rPr>
            </w:pPr>
            <w:r w:rsidRPr="007D27A5">
              <w:rPr>
                <w:rFonts w:ascii="Angsana New" w:hAnsi="Angsana New"/>
                <w:color w:val="000000"/>
                <w:sz w:val="26"/>
                <w:szCs w:val="26"/>
              </w:rPr>
              <w:t>As specified in agreement</w:t>
            </w:r>
          </w:p>
        </w:tc>
      </w:tr>
    </w:tbl>
    <w:p w:rsidR="00DD2F1E" w:rsidRPr="003F79F0" w:rsidRDefault="00DD2F1E" w:rsidP="002B2668">
      <w:pPr>
        <w:tabs>
          <w:tab w:val="left" w:pos="900"/>
          <w:tab w:val="left" w:pos="2160"/>
          <w:tab w:val="left" w:pos="2700"/>
        </w:tabs>
        <w:ind w:left="547" w:right="-7" w:hanging="7"/>
        <w:rPr>
          <w:rFonts w:ascii="Angsana New" w:eastAsia="Arial Unicode MS" w:hAnsi="Angsana New"/>
          <w:color w:val="000000" w:themeColor="text1"/>
          <w:sz w:val="6"/>
          <w:szCs w:val="6"/>
        </w:rPr>
      </w:pPr>
    </w:p>
    <w:p w:rsidR="004A2BE1" w:rsidRPr="00940D4D" w:rsidRDefault="004A2BE1" w:rsidP="007D52D4">
      <w:pPr>
        <w:pStyle w:val="BodyTextIndent3"/>
        <w:tabs>
          <w:tab w:val="clear" w:pos="7200"/>
          <w:tab w:val="clear" w:pos="8540"/>
          <w:tab w:val="left" w:pos="2160"/>
        </w:tabs>
        <w:spacing w:before="0" w:after="0" w:line="240" w:lineRule="auto"/>
        <w:ind w:left="0" w:firstLine="0"/>
        <w:rPr>
          <w:rFonts w:eastAsia="Arial Unicode MS"/>
          <w:color w:val="000000" w:themeColor="text1"/>
          <w:sz w:val="2"/>
          <w:szCs w:val="2"/>
        </w:rPr>
      </w:pPr>
    </w:p>
    <w:p w:rsidR="00A049C7" w:rsidRPr="00A507FF" w:rsidRDefault="000E12EB" w:rsidP="000E049E">
      <w:pPr>
        <w:pStyle w:val="ListParagraph"/>
        <w:ind w:left="540"/>
        <w:jc w:val="thaiDistribute"/>
        <w:rPr>
          <w:rFonts w:ascii="Angsana New" w:hAnsi="Angsana New"/>
          <w:sz w:val="28"/>
          <w:szCs w:val="28"/>
        </w:rPr>
      </w:pPr>
      <w:r w:rsidRPr="00A507FF">
        <w:rPr>
          <w:rFonts w:ascii="Angsana New" w:hAnsi="Angsana New"/>
          <w:sz w:val="28"/>
          <w:szCs w:val="28"/>
        </w:rPr>
        <w:t xml:space="preserve">As </w:t>
      </w:r>
      <w:r w:rsidRPr="00A507FF">
        <w:rPr>
          <w:rFonts w:ascii="Angsana New" w:hAnsi="Angsana New"/>
          <w:spacing w:val="-8"/>
          <w:sz w:val="28"/>
          <w:szCs w:val="28"/>
        </w:rPr>
        <w:t>at</w:t>
      </w:r>
      <w:r w:rsidR="005240CC" w:rsidRPr="00A507FF">
        <w:rPr>
          <w:rFonts w:ascii="Angsana New" w:hAnsi="Angsana New"/>
          <w:spacing w:val="-8"/>
          <w:sz w:val="28"/>
          <w:szCs w:val="28"/>
        </w:rPr>
        <w:t xml:space="preserve"> </w:t>
      </w:r>
      <w:r w:rsidR="000E049E" w:rsidRPr="00A507FF">
        <w:rPr>
          <w:rFonts w:ascii="Angsana New" w:hAnsi="Angsana New"/>
          <w:spacing w:val="-8"/>
          <w:sz w:val="28"/>
          <w:szCs w:val="28"/>
        </w:rPr>
        <w:t>December 31</w:t>
      </w:r>
      <w:r w:rsidR="002600F3" w:rsidRPr="00A507FF">
        <w:rPr>
          <w:rFonts w:ascii="Angsana New" w:hAnsi="Angsana New"/>
          <w:spacing w:val="-8"/>
          <w:sz w:val="28"/>
          <w:szCs w:val="28"/>
        </w:rPr>
        <w:t>,</w:t>
      </w:r>
      <w:r w:rsidR="008C3A17" w:rsidRPr="00A507FF">
        <w:rPr>
          <w:rFonts w:ascii="Angsana New" w:hAnsi="Angsana New"/>
          <w:spacing w:val="-8"/>
          <w:sz w:val="28"/>
          <w:szCs w:val="28"/>
          <w:cs/>
        </w:rPr>
        <w:t xml:space="preserve"> </w:t>
      </w:r>
      <w:r w:rsidR="002600F3" w:rsidRPr="00A507FF">
        <w:rPr>
          <w:rFonts w:ascii="Angsana New" w:hAnsi="Angsana New"/>
          <w:spacing w:val="-8"/>
          <w:sz w:val="28"/>
          <w:szCs w:val="28"/>
        </w:rPr>
        <w:t>2025</w:t>
      </w:r>
      <w:r w:rsidR="002600F3" w:rsidRPr="00A507FF">
        <w:rPr>
          <w:rFonts w:ascii="Angsana New" w:hAnsi="Angsana New"/>
          <w:spacing w:val="-8"/>
          <w:sz w:val="28"/>
          <w:szCs w:val="28"/>
          <w:cs/>
        </w:rPr>
        <w:t xml:space="preserve"> </w:t>
      </w:r>
      <w:r w:rsidRPr="00A507FF">
        <w:rPr>
          <w:rFonts w:ascii="Angsana New" w:hAnsi="Angsana New"/>
          <w:spacing w:val="-8"/>
          <w:sz w:val="28"/>
          <w:szCs w:val="28"/>
        </w:rPr>
        <w:t xml:space="preserve">and </w:t>
      </w:r>
      <w:r w:rsidR="002600F3" w:rsidRPr="00A507FF">
        <w:rPr>
          <w:rFonts w:ascii="Angsana New" w:hAnsi="Angsana New"/>
          <w:spacing w:val="-8"/>
          <w:sz w:val="28"/>
          <w:szCs w:val="28"/>
        </w:rPr>
        <w:t>2024,</w:t>
      </w:r>
      <w:r w:rsidR="002600F3" w:rsidRPr="00A507FF">
        <w:rPr>
          <w:rFonts w:ascii="Angsana New" w:hAnsi="Angsana New"/>
          <w:spacing w:val="-8"/>
          <w:sz w:val="28"/>
          <w:szCs w:val="28"/>
          <w:cs/>
        </w:rPr>
        <w:t xml:space="preserve"> </w:t>
      </w:r>
      <w:r w:rsidR="00A049C7" w:rsidRPr="00A507FF">
        <w:rPr>
          <w:rFonts w:ascii="Angsana New" w:hAnsi="Angsana New"/>
          <w:spacing w:val="-8"/>
          <w:sz w:val="28"/>
          <w:szCs w:val="28"/>
        </w:rPr>
        <w:t>the</w:t>
      </w:r>
      <w:r w:rsidR="00A049C7" w:rsidRPr="00A507FF">
        <w:rPr>
          <w:rFonts w:ascii="Angsana New" w:hAnsi="Angsana New"/>
          <w:sz w:val="28"/>
          <w:szCs w:val="28"/>
        </w:rPr>
        <w:t xml:space="preserve"> Trust had the following significant outstanding balances with related parties</w:t>
      </w:r>
      <w:r w:rsidR="00A049C7" w:rsidRPr="00A507FF">
        <w:rPr>
          <w:rFonts w:ascii="Angsana New" w:hAnsi="Angsana New"/>
          <w:sz w:val="28"/>
          <w:szCs w:val="28"/>
          <w:cs/>
        </w:rPr>
        <w:t>:</w:t>
      </w:r>
    </w:p>
    <w:p w:rsidR="00A049C7" w:rsidRPr="003F79F0" w:rsidRDefault="00A049C7" w:rsidP="00506DA1">
      <w:pPr>
        <w:tabs>
          <w:tab w:val="left" w:pos="900"/>
          <w:tab w:val="left" w:pos="2160"/>
        </w:tabs>
        <w:rPr>
          <w:rFonts w:ascii="Angsana New" w:eastAsia="Arial Unicode MS" w:hAnsi="Angsana New"/>
          <w:color w:val="000000" w:themeColor="text1"/>
          <w:sz w:val="6"/>
          <w:szCs w:val="6"/>
        </w:rPr>
      </w:pPr>
    </w:p>
    <w:tbl>
      <w:tblPr>
        <w:tblW w:w="8973" w:type="dxa"/>
        <w:tblInd w:w="322" w:type="dxa"/>
        <w:tblLayout w:type="fixed"/>
        <w:tblCellMar>
          <w:left w:w="0" w:type="dxa"/>
          <w:right w:w="0" w:type="dxa"/>
        </w:tblCellMar>
        <w:tblLook w:val="0000" w:firstRow="0" w:lastRow="0" w:firstColumn="0" w:lastColumn="0" w:noHBand="0" w:noVBand="0"/>
      </w:tblPr>
      <w:tblGrid>
        <w:gridCol w:w="5579"/>
        <w:gridCol w:w="1637"/>
        <w:gridCol w:w="99"/>
        <w:gridCol w:w="1658"/>
      </w:tblGrid>
      <w:tr w:rsidR="000E12EB" w:rsidRPr="00940D4D" w:rsidTr="007B2ED7">
        <w:trPr>
          <w:cantSplit/>
          <w:trHeight w:val="357"/>
          <w:tblHeader/>
        </w:trPr>
        <w:tc>
          <w:tcPr>
            <w:tcW w:w="5579" w:type="dxa"/>
          </w:tcPr>
          <w:p w:rsidR="000E12EB" w:rsidRPr="00940D4D" w:rsidRDefault="000E12EB" w:rsidP="000E12EB">
            <w:pPr>
              <w:jc w:val="both"/>
              <w:rPr>
                <w:rFonts w:ascii="Angsana New" w:hAnsi="Angsana New"/>
                <w:b/>
                <w:bCs/>
                <w:sz w:val="27"/>
                <w:szCs w:val="27"/>
              </w:rPr>
            </w:pPr>
          </w:p>
        </w:tc>
        <w:tc>
          <w:tcPr>
            <w:tcW w:w="3394" w:type="dxa"/>
            <w:gridSpan w:val="3"/>
          </w:tcPr>
          <w:p w:rsidR="000E12EB" w:rsidRPr="00940D4D" w:rsidRDefault="000E12EB" w:rsidP="008449C9">
            <w:pPr>
              <w:ind w:right="385"/>
              <w:jc w:val="right"/>
              <w:rPr>
                <w:rFonts w:ascii="Angsana New" w:hAnsi="Angsana New"/>
                <w:sz w:val="27"/>
                <w:szCs w:val="27"/>
              </w:rPr>
            </w:pPr>
            <w:r w:rsidRPr="00940D4D">
              <w:rPr>
                <w:rFonts w:ascii="Angsana New" w:eastAsia="Arial Unicode MS" w:hAnsi="Angsana New"/>
                <w:color w:val="000000" w:themeColor="text1"/>
                <w:sz w:val="27"/>
                <w:szCs w:val="27"/>
                <w:cs/>
              </w:rPr>
              <w:t>(</w:t>
            </w:r>
            <w:r w:rsidRPr="00940D4D">
              <w:rPr>
                <w:rFonts w:ascii="Angsana New" w:eastAsia="Arial Unicode MS" w:hAnsi="Angsana New"/>
                <w:color w:val="000000" w:themeColor="text1"/>
                <w:sz w:val="27"/>
                <w:szCs w:val="27"/>
              </w:rPr>
              <w:t>Unit</w:t>
            </w:r>
            <w:r w:rsidRPr="00940D4D">
              <w:rPr>
                <w:rFonts w:ascii="Angsana New" w:eastAsia="Arial Unicode MS" w:hAnsi="Angsana New"/>
                <w:color w:val="000000" w:themeColor="text1"/>
                <w:sz w:val="27"/>
                <w:szCs w:val="27"/>
                <w:cs/>
              </w:rPr>
              <w:t xml:space="preserve">: </w:t>
            </w:r>
            <w:r w:rsidRPr="00940D4D">
              <w:rPr>
                <w:rFonts w:ascii="Angsana New" w:eastAsia="Arial Unicode MS" w:hAnsi="Angsana New"/>
                <w:color w:val="000000" w:themeColor="text1"/>
                <w:sz w:val="27"/>
                <w:szCs w:val="27"/>
              </w:rPr>
              <w:t>Thousand Baht</w:t>
            </w:r>
            <w:r w:rsidRPr="00940D4D">
              <w:rPr>
                <w:rFonts w:ascii="Angsana New" w:eastAsia="Arial Unicode MS" w:hAnsi="Angsana New"/>
                <w:color w:val="000000" w:themeColor="text1"/>
                <w:sz w:val="27"/>
                <w:szCs w:val="27"/>
                <w:cs/>
              </w:rPr>
              <w:t>)</w:t>
            </w:r>
          </w:p>
        </w:tc>
      </w:tr>
      <w:tr w:rsidR="000E12EB" w:rsidRPr="00940D4D" w:rsidTr="007B2ED7">
        <w:trPr>
          <w:cantSplit/>
          <w:trHeight w:val="281"/>
          <w:tblHeader/>
        </w:trPr>
        <w:tc>
          <w:tcPr>
            <w:tcW w:w="5579" w:type="dxa"/>
          </w:tcPr>
          <w:p w:rsidR="000E12EB" w:rsidRPr="00940D4D" w:rsidRDefault="000E12EB" w:rsidP="000E12EB">
            <w:pPr>
              <w:jc w:val="both"/>
              <w:rPr>
                <w:rFonts w:ascii="Angsana New" w:hAnsi="Angsana New"/>
                <w:sz w:val="27"/>
                <w:szCs w:val="27"/>
                <w:u w:val="single"/>
              </w:rPr>
            </w:pPr>
          </w:p>
        </w:tc>
        <w:tc>
          <w:tcPr>
            <w:tcW w:w="1637" w:type="dxa"/>
          </w:tcPr>
          <w:p w:rsidR="000E12EB" w:rsidRPr="00940D4D" w:rsidRDefault="000E12EB" w:rsidP="000E12EB">
            <w:pPr>
              <w:jc w:val="center"/>
              <w:rPr>
                <w:rFonts w:ascii="Angsana New" w:hAnsi="Angsana New"/>
                <w:sz w:val="27"/>
                <w:szCs w:val="27"/>
                <w:u w:val="single"/>
              </w:rPr>
            </w:pPr>
            <w:r w:rsidRPr="00940D4D">
              <w:rPr>
                <w:rFonts w:ascii="Angsana New" w:eastAsia="Calibri" w:hAnsi="Angsana New"/>
                <w:color w:val="000000" w:themeColor="text1"/>
                <w:sz w:val="27"/>
                <w:szCs w:val="27"/>
                <w:u w:val="single"/>
              </w:rPr>
              <w:t>2025</w:t>
            </w:r>
          </w:p>
        </w:tc>
        <w:tc>
          <w:tcPr>
            <w:tcW w:w="99" w:type="dxa"/>
          </w:tcPr>
          <w:p w:rsidR="000E12EB" w:rsidRPr="00940D4D" w:rsidRDefault="000E12EB" w:rsidP="000E12EB">
            <w:pPr>
              <w:jc w:val="center"/>
              <w:rPr>
                <w:rFonts w:ascii="Angsana New" w:hAnsi="Angsana New"/>
                <w:sz w:val="27"/>
                <w:szCs w:val="27"/>
                <w:u w:val="single"/>
              </w:rPr>
            </w:pPr>
          </w:p>
        </w:tc>
        <w:tc>
          <w:tcPr>
            <w:tcW w:w="1658" w:type="dxa"/>
            <w:vAlign w:val="bottom"/>
          </w:tcPr>
          <w:p w:rsidR="000E12EB" w:rsidRPr="00940D4D" w:rsidRDefault="000E12EB" w:rsidP="000E12EB">
            <w:pPr>
              <w:jc w:val="center"/>
              <w:rPr>
                <w:rFonts w:ascii="Angsana New" w:hAnsi="Angsana New"/>
                <w:sz w:val="27"/>
                <w:szCs w:val="27"/>
                <w:u w:val="single"/>
              </w:rPr>
            </w:pPr>
            <w:r w:rsidRPr="00940D4D">
              <w:rPr>
                <w:rFonts w:ascii="Angsana New" w:hAnsi="Angsana New"/>
                <w:color w:val="000000" w:themeColor="text1"/>
                <w:sz w:val="27"/>
                <w:szCs w:val="27"/>
                <w:u w:val="single"/>
              </w:rPr>
              <w:t>2024</w:t>
            </w:r>
          </w:p>
        </w:tc>
      </w:tr>
      <w:tr w:rsidR="007274F6" w:rsidRPr="00940D4D" w:rsidTr="007B2ED7">
        <w:trPr>
          <w:cantSplit/>
          <w:trHeight w:val="428"/>
        </w:trPr>
        <w:tc>
          <w:tcPr>
            <w:tcW w:w="5579" w:type="dxa"/>
          </w:tcPr>
          <w:p w:rsidR="007274F6" w:rsidRPr="00940D4D" w:rsidRDefault="007274F6" w:rsidP="00DD182B">
            <w:pPr>
              <w:ind w:firstLine="214"/>
              <w:jc w:val="both"/>
              <w:rPr>
                <w:rFonts w:ascii="Angsana New" w:hAnsi="Angsana New"/>
                <w:b/>
                <w:bCs/>
                <w:sz w:val="27"/>
                <w:szCs w:val="27"/>
                <w:cs/>
              </w:rPr>
            </w:pPr>
            <w:r w:rsidRPr="00940D4D">
              <w:rPr>
                <w:rFonts w:ascii="Angsana New" w:hAnsi="Angsana New"/>
                <w:b/>
                <w:bCs/>
                <w:color w:val="000000" w:themeColor="text1"/>
                <w:sz w:val="27"/>
                <w:szCs w:val="27"/>
              </w:rPr>
              <w:t>TSTE REIT Management Co</w:t>
            </w:r>
            <w:r w:rsidRPr="00940D4D">
              <w:rPr>
                <w:rFonts w:ascii="Angsana New" w:hAnsi="Angsana New"/>
                <w:b/>
                <w:bCs/>
                <w:color w:val="000000" w:themeColor="text1"/>
                <w:sz w:val="27"/>
                <w:szCs w:val="27"/>
                <w:cs/>
              </w:rPr>
              <w:t>.</w:t>
            </w:r>
            <w:r w:rsidRPr="00940D4D">
              <w:rPr>
                <w:rFonts w:ascii="Angsana New" w:hAnsi="Angsana New"/>
                <w:b/>
                <w:bCs/>
                <w:color w:val="000000" w:themeColor="text1"/>
                <w:sz w:val="27"/>
                <w:szCs w:val="27"/>
              </w:rPr>
              <w:t>, Ltd</w:t>
            </w:r>
            <w:r w:rsidRPr="00940D4D">
              <w:rPr>
                <w:rFonts w:ascii="Angsana New" w:hAnsi="Angsana New"/>
                <w:b/>
                <w:bCs/>
                <w:color w:val="000000" w:themeColor="text1"/>
                <w:sz w:val="27"/>
                <w:szCs w:val="27"/>
                <w:cs/>
              </w:rPr>
              <w:t>.</w:t>
            </w:r>
          </w:p>
        </w:tc>
        <w:tc>
          <w:tcPr>
            <w:tcW w:w="1637" w:type="dxa"/>
          </w:tcPr>
          <w:p w:rsidR="007274F6" w:rsidRPr="00940D4D" w:rsidRDefault="007274F6" w:rsidP="00A940AF">
            <w:pPr>
              <w:tabs>
                <w:tab w:val="decimal" w:pos="1062"/>
              </w:tabs>
              <w:ind w:right="556"/>
              <w:jc w:val="right"/>
              <w:rPr>
                <w:rFonts w:ascii="Angsana New" w:hAnsi="Angsana New"/>
                <w:sz w:val="27"/>
                <w:szCs w:val="27"/>
              </w:rPr>
            </w:pPr>
          </w:p>
        </w:tc>
        <w:tc>
          <w:tcPr>
            <w:tcW w:w="99" w:type="dxa"/>
          </w:tcPr>
          <w:p w:rsidR="007274F6" w:rsidRPr="00940D4D" w:rsidRDefault="007274F6" w:rsidP="00A940AF">
            <w:pPr>
              <w:tabs>
                <w:tab w:val="decimal" w:pos="1062"/>
              </w:tabs>
              <w:rPr>
                <w:rFonts w:ascii="Angsana New" w:hAnsi="Angsana New"/>
                <w:sz w:val="27"/>
                <w:szCs w:val="27"/>
              </w:rPr>
            </w:pPr>
          </w:p>
        </w:tc>
        <w:tc>
          <w:tcPr>
            <w:tcW w:w="1658" w:type="dxa"/>
          </w:tcPr>
          <w:p w:rsidR="007274F6" w:rsidRPr="00940D4D" w:rsidRDefault="007274F6" w:rsidP="00A940AF">
            <w:pPr>
              <w:tabs>
                <w:tab w:val="decimal" w:pos="1062"/>
              </w:tabs>
              <w:rPr>
                <w:rFonts w:ascii="Angsana New" w:hAnsi="Angsana New"/>
                <w:sz w:val="27"/>
                <w:szCs w:val="27"/>
              </w:rPr>
            </w:pPr>
          </w:p>
        </w:tc>
      </w:tr>
      <w:tr w:rsidR="00DD2F1E" w:rsidRPr="00940D4D" w:rsidTr="007B2ED7">
        <w:trPr>
          <w:cantSplit/>
          <w:trHeight w:val="56"/>
        </w:trPr>
        <w:tc>
          <w:tcPr>
            <w:tcW w:w="5579" w:type="dxa"/>
          </w:tcPr>
          <w:p w:rsidR="00DD2F1E" w:rsidRPr="00940D4D" w:rsidRDefault="00DD2F1E" w:rsidP="00DD2F1E">
            <w:pPr>
              <w:ind w:firstLine="214"/>
              <w:jc w:val="both"/>
              <w:rPr>
                <w:rFonts w:ascii="Angsana New" w:hAnsi="Angsana New"/>
                <w:sz w:val="27"/>
                <w:szCs w:val="27"/>
              </w:rPr>
            </w:pPr>
            <w:r w:rsidRPr="00940D4D">
              <w:rPr>
                <w:rFonts w:ascii="Angsana New" w:hAnsi="Angsana New"/>
                <w:color w:val="000000" w:themeColor="text1"/>
                <w:sz w:val="27"/>
                <w:szCs w:val="27"/>
              </w:rPr>
              <w:t>Accrued Property management fee</w:t>
            </w:r>
          </w:p>
        </w:tc>
        <w:tc>
          <w:tcPr>
            <w:tcW w:w="1637" w:type="dxa"/>
          </w:tcPr>
          <w:p w:rsidR="00DD2F1E" w:rsidRDefault="008449C9" w:rsidP="008449C9">
            <w:pPr>
              <w:tabs>
                <w:tab w:val="decimal" w:pos="1062"/>
              </w:tabs>
              <w:ind w:right="556"/>
              <w:jc w:val="right"/>
              <w:rPr>
                <w:rFonts w:ascii="Angsana New" w:hAnsi="Angsana New"/>
                <w:color w:val="000000"/>
                <w:sz w:val="28"/>
              </w:rPr>
            </w:pPr>
            <w:r>
              <w:rPr>
                <w:rFonts w:ascii="Angsana New" w:hAnsi="Angsana New"/>
                <w:color w:val="000000"/>
                <w:sz w:val="28"/>
                <w:szCs w:val="28"/>
              </w:rPr>
              <w:t>1,561</w:t>
            </w:r>
          </w:p>
        </w:tc>
        <w:tc>
          <w:tcPr>
            <w:tcW w:w="99" w:type="dxa"/>
          </w:tcPr>
          <w:p w:rsidR="00DD2F1E" w:rsidRPr="00940D4D" w:rsidRDefault="00DD2F1E" w:rsidP="00DD2F1E">
            <w:pPr>
              <w:tabs>
                <w:tab w:val="decimal" w:pos="1062"/>
              </w:tabs>
              <w:rPr>
                <w:rFonts w:ascii="Angsana New" w:hAnsi="Angsana New"/>
                <w:sz w:val="27"/>
                <w:szCs w:val="27"/>
                <w:cs/>
              </w:rPr>
            </w:pPr>
          </w:p>
        </w:tc>
        <w:tc>
          <w:tcPr>
            <w:tcW w:w="1658" w:type="dxa"/>
          </w:tcPr>
          <w:p w:rsidR="00DD2F1E" w:rsidRPr="00940D4D" w:rsidRDefault="00DD2F1E" w:rsidP="00DD2F1E">
            <w:pPr>
              <w:ind w:right="602"/>
              <w:jc w:val="right"/>
              <w:rPr>
                <w:rFonts w:ascii="Angsana New" w:hAnsi="Angsana New"/>
                <w:sz w:val="27"/>
                <w:szCs w:val="27"/>
              </w:rPr>
            </w:pPr>
            <w:r w:rsidRPr="00940D4D">
              <w:rPr>
                <w:rFonts w:ascii="Angsana New" w:hAnsi="Angsana New"/>
                <w:sz w:val="27"/>
                <w:szCs w:val="27"/>
              </w:rPr>
              <w:t>864</w:t>
            </w:r>
          </w:p>
        </w:tc>
      </w:tr>
      <w:tr w:rsidR="00DD2F1E" w:rsidRPr="00940D4D" w:rsidTr="007B2ED7">
        <w:trPr>
          <w:cantSplit/>
          <w:trHeight w:val="56"/>
        </w:trPr>
        <w:tc>
          <w:tcPr>
            <w:tcW w:w="5579" w:type="dxa"/>
          </w:tcPr>
          <w:p w:rsidR="00DD2F1E" w:rsidRPr="00940D4D" w:rsidRDefault="00DD2F1E" w:rsidP="00DD2F1E">
            <w:pPr>
              <w:ind w:firstLine="214"/>
              <w:jc w:val="both"/>
              <w:rPr>
                <w:rFonts w:ascii="Angsana New" w:hAnsi="Angsana New"/>
                <w:sz w:val="27"/>
                <w:szCs w:val="27"/>
              </w:rPr>
            </w:pPr>
            <w:r w:rsidRPr="00940D4D">
              <w:rPr>
                <w:rFonts w:ascii="Angsana New" w:hAnsi="Angsana New"/>
                <w:color w:val="000000" w:themeColor="text1"/>
                <w:sz w:val="27"/>
                <w:szCs w:val="27"/>
              </w:rPr>
              <w:t>Accrued REIT management fee</w:t>
            </w:r>
          </w:p>
        </w:tc>
        <w:tc>
          <w:tcPr>
            <w:tcW w:w="1637" w:type="dxa"/>
          </w:tcPr>
          <w:p w:rsidR="00DD2F1E" w:rsidRDefault="00DD2F1E" w:rsidP="00DD2F1E">
            <w:pPr>
              <w:tabs>
                <w:tab w:val="decimal" w:pos="1062"/>
              </w:tabs>
              <w:ind w:right="556"/>
              <w:jc w:val="right"/>
              <w:rPr>
                <w:rFonts w:ascii="Angsana New" w:hAnsi="Angsana New"/>
                <w:color w:val="000000"/>
                <w:sz w:val="28"/>
              </w:rPr>
            </w:pPr>
            <w:r>
              <w:rPr>
                <w:rFonts w:ascii="Angsana New" w:hAnsi="Angsana New"/>
                <w:color w:val="000000"/>
                <w:sz w:val="28"/>
                <w:szCs w:val="28"/>
              </w:rPr>
              <w:t>725</w:t>
            </w:r>
          </w:p>
        </w:tc>
        <w:tc>
          <w:tcPr>
            <w:tcW w:w="99" w:type="dxa"/>
          </w:tcPr>
          <w:p w:rsidR="00DD2F1E" w:rsidRPr="00940D4D" w:rsidRDefault="00DD2F1E" w:rsidP="00DD2F1E">
            <w:pPr>
              <w:tabs>
                <w:tab w:val="decimal" w:pos="1062"/>
              </w:tabs>
              <w:rPr>
                <w:rFonts w:ascii="Angsana New" w:hAnsi="Angsana New"/>
                <w:sz w:val="27"/>
                <w:szCs w:val="27"/>
              </w:rPr>
            </w:pPr>
          </w:p>
        </w:tc>
        <w:tc>
          <w:tcPr>
            <w:tcW w:w="1658" w:type="dxa"/>
          </w:tcPr>
          <w:p w:rsidR="00DD2F1E" w:rsidRPr="00940D4D" w:rsidRDefault="00DD2F1E" w:rsidP="00DD2F1E">
            <w:pPr>
              <w:ind w:right="602"/>
              <w:jc w:val="right"/>
              <w:rPr>
                <w:rFonts w:ascii="Angsana New" w:hAnsi="Angsana New"/>
                <w:sz w:val="27"/>
                <w:szCs w:val="27"/>
              </w:rPr>
            </w:pPr>
            <w:r w:rsidRPr="00940D4D">
              <w:rPr>
                <w:rFonts w:ascii="Angsana New" w:hAnsi="Angsana New"/>
                <w:sz w:val="27"/>
                <w:szCs w:val="27"/>
              </w:rPr>
              <w:t>702</w:t>
            </w:r>
          </w:p>
        </w:tc>
      </w:tr>
      <w:tr w:rsidR="00DD2F1E" w:rsidRPr="00940D4D" w:rsidTr="007B2ED7">
        <w:trPr>
          <w:cantSplit/>
          <w:trHeight w:val="56"/>
        </w:trPr>
        <w:tc>
          <w:tcPr>
            <w:tcW w:w="5579" w:type="dxa"/>
          </w:tcPr>
          <w:p w:rsidR="00DD2F1E" w:rsidRPr="00940D4D" w:rsidRDefault="00DD2F1E" w:rsidP="00DD2F1E">
            <w:pPr>
              <w:ind w:firstLine="214"/>
              <w:jc w:val="both"/>
              <w:rPr>
                <w:rFonts w:ascii="Angsana New" w:hAnsi="Angsana New"/>
                <w:sz w:val="27"/>
                <w:szCs w:val="27"/>
              </w:rPr>
            </w:pPr>
            <w:r w:rsidRPr="00940D4D">
              <w:rPr>
                <w:rFonts w:ascii="Angsana New" w:hAnsi="Angsana New"/>
                <w:color w:val="000000" w:themeColor="text1"/>
                <w:sz w:val="27"/>
                <w:szCs w:val="27"/>
              </w:rPr>
              <w:t>Accrued REIT establishment expenses</w:t>
            </w:r>
          </w:p>
        </w:tc>
        <w:tc>
          <w:tcPr>
            <w:tcW w:w="1637" w:type="dxa"/>
          </w:tcPr>
          <w:p w:rsidR="00DD2F1E" w:rsidRDefault="00DD2F1E" w:rsidP="00DD2F1E">
            <w:pPr>
              <w:tabs>
                <w:tab w:val="decimal" w:pos="1062"/>
              </w:tabs>
              <w:ind w:right="556"/>
              <w:jc w:val="right"/>
              <w:rPr>
                <w:rFonts w:ascii="Angsana New" w:hAnsi="Angsana New"/>
                <w:color w:val="000000"/>
                <w:sz w:val="28"/>
              </w:rPr>
            </w:pPr>
            <w:r>
              <w:rPr>
                <w:rFonts w:ascii="Angsana New" w:hAnsi="Angsana New"/>
                <w:color w:val="000000"/>
                <w:sz w:val="28"/>
                <w:szCs w:val="28"/>
              </w:rPr>
              <w:t>-</w:t>
            </w:r>
          </w:p>
        </w:tc>
        <w:tc>
          <w:tcPr>
            <w:tcW w:w="99" w:type="dxa"/>
          </w:tcPr>
          <w:p w:rsidR="00DD2F1E" w:rsidRPr="00940D4D" w:rsidRDefault="00DD2F1E" w:rsidP="00DD2F1E">
            <w:pPr>
              <w:tabs>
                <w:tab w:val="decimal" w:pos="1062"/>
              </w:tabs>
              <w:rPr>
                <w:rFonts w:ascii="Angsana New" w:hAnsi="Angsana New"/>
                <w:sz w:val="27"/>
                <w:szCs w:val="27"/>
              </w:rPr>
            </w:pPr>
          </w:p>
        </w:tc>
        <w:tc>
          <w:tcPr>
            <w:tcW w:w="1658" w:type="dxa"/>
          </w:tcPr>
          <w:p w:rsidR="00DD2F1E" w:rsidRPr="00940D4D" w:rsidRDefault="00DD2F1E" w:rsidP="00DD2F1E">
            <w:pPr>
              <w:tabs>
                <w:tab w:val="decimal" w:pos="1062"/>
              </w:tabs>
              <w:rPr>
                <w:rFonts w:ascii="Angsana New" w:hAnsi="Angsana New"/>
                <w:sz w:val="27"/>
                <w:szCs w:val="27"/>
              </w:rPr>
            </w:pPr>
            <w:r w:rsidRPr="00940D4D">
              <w:rPr>
                <w:rFonts w:ascii="Angsana New" w:hAnsi="Angsana New"/>
                <w:sz w:val="27"/>
                <w:szCs w:val="27"/>
              </w:rPr>
              <w:t>3,455</w:t>
            </w:r>
          </w:p>
        </w:tc>
      </w:tr>
      <w:tr w:rsidR="00DD2F1E" w:rsidRPr="00940D4D" w:rsidTr="007B2ED7">
        <w:trPr>
          <w:cantSplit/>
          <w:trHeight w:val="428"/>
        </w:trPr>
        <w:tc>
          <w:tcPr>
            <w:tcW w:w="5579" w:type="dxa"/>
          </w:tcPr>
          <w:p w:rsidR="00DD2F1E" w:rsidRPr="00940D4D" w:rsidRDefault="00DD2F1E" w:rsidP="00DD2F1E">
            <w:pPr>
              <w:ind w:firstLine="214"/>
              <w:jc w:val="both"/>
              <w:rPr>
                <w:rFonts w:ascii="Angsana New" w:hAnsi="Angsana New"/>
                <w:b/>
                <w:bCs/>
                <w:sz w:val="27"/>
                <w:szCs w:val="27"/>
              </w:rPr>
            </w:pPr>
            <w:r w:rsidRPr="00940D4D">
              <w:rPr>
                <w:rFonts w:ascii="Angsana New" w:hAnsi="Angsana New"/>
                <w:b/>
                <w:bCs/>
                <w:color w:val="000000" w:themeColor="text1"/>
                <w:sz w:val="27"/>
                <w:szCs w:val="27"/>
              </w:rPr>
              <w:t>SCB Asset Management Company Limited</w:t>
            </w:r>
          </w:p>
        </w:tc>
        <w:tc>
          <w:tcPr>
            <w:tcW w:w="1637" w:type="dxa"/>
          </w:tcPr>
          <w:p w:rsidR="00DD2F1E" w:rsidRDefault="00DD2F1E" w:rsidP="00DD2F1E">
            <w:pPr>
              <w:tabs>
                <w:tab w:val="decimal" w:pos="1062"/>
              </w:tabs>
              <w:ind w:right="556"/>
              <w:jc w:val="right"/>
              <w:rPr>
                <w:rFonts w:ascii="Angsana New" w:hAnsi="Angsana New"/>
                <w:color w:val="000000"/>
                <w:sz w:val="28"/>
              </w:rPr>
            </w:pPr>
          </w:p>
        </w:tc>
        <w:tc>
          <w:tcPr>
            <w:tcW w:w="99" w:type="dxa"/>
          </w:tcPr>
          <w:p w:rsidR="00DD2F1E" w:rsidRPr="00940D4D" w:rsidRDefault="00DD2F1E" w:rsidP="00DD2F1E">
            <w:pPr>
              <w:tabs>
                <w:tab w:val="decimal" w:pos="1062"/>
              </w:tabs>
              <w:rPr>
                <w:rFonts w:ascii="Angsana New" w:hAnsi="Angsana New"/>
                <w:sz w:val="27"/>
                <w:szCs w:val="27"/>
              </w:rPr>
            </w:pPr>
          </w:p>
        </w:tc>
        <w:tc>
          <w:tcPr>
            <w:tcW w:w="1658" w:type="dxa"/>
          </w:tcPr>
          <w:p w:rsidR="00DD2F1E" w:rsidRPr="00940D4D" w:rsidRDefault="00DD2F1E" w:rsidP="00DD2F1E">
            <w:pPr>
              <w:tabs>
                <w:tab w:val="decimal" w:pos="1062"/>
              </w:tabs>
              <w:rPr>
                <w:rFonts w:ascii="Angsana New" w:hAnsi="Angsana New"/>
                <w:sz w:val="27"/>
                <w:szCs w:val="27"/>
              </w:rPr>
            </w:pPr>
          </w:p>
        </w:tc>
      </w:tr>
      <w:tr w:rsidR="00DD2F1E" w:rsidRPr="00940D4D" w:rsidTr="007B2ED7">
        <w:trPr>
          <w:cantSplit/>
          <w:trHeight w:val="56"/>
        </w:trPr>
        <w:tc>
          <w:tcPr>
            <w:tcW w:w="5579" w:type="dxa"/>
          </w:tcPr>
          <w:p w:rsidR="00DD2F1E" w:rsidRPr="00940D4D" w:rsidRDefault="00DD2F1E" w:rsidP="00DD2F1E">
            <w:pPr>
              <w:ind w:firstLine="214"/>
              <w:jc w:val="both"/>
              <w:rPr>
                <w:rFonts w:ascii="Angsana New" w:hAnsi="Angsana New"/>
                <w:sz w:val="27"/>
                <w:szCs w:val="27"/>
              </w:rPr>
            </w:pPr>
            <w:r w:rsidRPr="00940D4D">
              <w:rPr>
                <w:rFonts w:ascii="Angsana New" w:hAnsi="Angsana New"/>
                <w:color w:val="000000" w:themeColor="text1"/>
                <w:sz w:val="27"/>
                <w:szCs w:val="27"/>
              </w:rPr>
              <w:t>Accrued Trustee fee</w:t>
            </w:r>
          </w:p>
        </w:tc>
        <w:tc>
          <w:tcPr>
            <w:tcW w:w="1637" w:type="dxa"/>
          </w:tcPr>
          <w:p w:rsidR="00DD2F1E" w:rsidRDefault="00DD2F1E" w:rsidP="00DD2F1E">
            <w:pPr>
              <w:tabs>
                <w:tab w:val="decimal" w:pos="1062"/>
              </w:tabs>
              <w:ind w:right="556"/>
              <w:jc w:val="right"/>
              <w:rPr>
                <w:rFonts w:ascii="Angsana New" w:hAnsi="Angsana New"/>
                <w:color w:val="000000"/>
                <w:sz w:val="28"/>
              </w:rPr>
            </w:pPr>
            <w:r>
              <w:rPr>
                <w:rFonts w:ascii="Angsana New" w:hAnsi="Angsana New"/>
                <w:color w:val="000000"/>
                <w:sz w:val="28"/>
                <w:szCs w:val="28"/>
              </w:rPr>
              <w:t>217</w:t>
            </w:r>
          </w:p>
        </w:tc>
        <w:tc>
          <w:tcPr>
            <w:tcW w:w="99" w:type="dxa"/>
          </w:tcPr>
          <w:p w:rsidR="00DD2F1E" w:rsidRDefault="00DD2F1E" w:rsidP="00DD2F1E">
            <w:pPr>
              <w:tabs>
                <w:tab w:val="decimal" w:pos="1062"/>
              </w:tabs>
              <w:rPr>
                <w:rFonts w:ascii="Angsana New" w:hAnsi="Angsana New"/>
                <w:color w:val="000000"/>
                <w:sz w:val="28"/>
              </w:rPr>
            </w:pPr>
          </w:p>
        </w:tc>
        <w:tc>
          <w:tcPr>
            <w:tcW w:w="1658" w:type="dxa"/>
          </w:tcPr>
          <w:p w:rsidR="00DD2F1E" w:rsidRDefault="00DD2F1E" w:rsidP="00DD2F1E">
            <w:pPr>
              <w:tabs>
                <w:tab w:val="decimal" w:pos="1062"/>
              </w:tabs>
              <w:rPr>
                <w:rFonts w:ascii="Angsana New" w:hAnsi="Angsana New"/>
                <w:color w:val="000000"/>
                <w:sz w:val="28"/>
              </w:rPr>
            </w:pPr>
            <w:r>
              <w:rPr>
                <w:rFonts w:ascii="Angsana New" w:hAnsi="Angsana New"/>
                <w:color w:val="000000"/>
                <w:sz w:val="28"/>
                <w:szCs w:val="28"/>
              </w:rPr>
              <w:t>211</w:t>
            </w:r>
          </w:p>
        </w:tc>
      </w:tr>
      <w:tr w:rsidR="00DD2F1E" w:rsidRPr="00940D4D" w:rsidTr="007B2ED7">
        <w:trPr>
          <w:cantSplit/>
          <w:trHeight w:val="428"/>
        </w:trPr>
        <w:tc>
          <w:tcPr>
            <w:tcW w:w="5579" w:type="dxa"/>
          </w:tcPr>
          <w:p w:rsidR="00DD2F1E" w:rsidRPr="00940D4D" w:rsidRDefault="00DD2F1E" w:rsidP="00DD2F1E">
            <w:pPr>
              <w:ind w:firstLine="214"/>
              <w:jc w:val="both"/>
              <w:rPr>
                <w:rFonts w:ascii="Angsana New" w:hAnsi="Angsana New"/>
                <w:b/>
                <w:bCs/>
                <w:sz w:val="27"/>
                <w:szCs w:val="27"/>
              </w:rPr>
            </w:pPr>
            <w:r w:rsidRPr="00940D4D">
              <w:rPr>
                <w:rFonts w:ascii="Angsana New" w:hAnsi="Angsana New"/>
                <w:b/>
                <w:bCs/>
                <w:color w:val="000000" w:themeColor="text1"/>
                <w:sz w:val="27"/>
                <w:szCs w:val="27"/>
              </w:rPr>
              <w:t>The Siam Commercial Bank Public Company Limited</w:t>
            </w:r>
          </w:p>
        </w:tc>
        <w:tc>
          <w:tcPr>
            <w:tcW w:w="1637" w:type="dxa"/>
          </w:tcPr>
          <w:p w:rsidR="00DD2F1E" w:rsidRDefault="00DD2F1E" w:rsidP="00DD2F1E">
            <w:pPr>
              <w:tabs>
                <w:tab w:val="decimal" w:pos="1062"/>
              </w:tabs>
              <w:ind w:right="556"/>
              <w:jc w:val="right"/>
              <w:rPr>
                <w:rFonts w:ascii="Angsana New" w:hAnsi="Angsana New"/>
                <w:b/>
                <w:bCs/>
                <w:color w:val="000000"/>
                <w:sz w:val="28"/>
              </w:rPr>
            </w:pPr>
          </w:p>
        </w:tc>
        <w:tc>
          <w:tcPr>
            <w:tcW w:w="99" w:type="dxa"/>
          </w:tcPr>
          <w:p w:rsidR="00DD2F1E" w:rsidRDefault="00DD2F1E" w:rsidP="00DD2F1E">
            <w:pPr>
              <w:tabs>
                <w:tab w:val="decimal" w:pos="1062"/>
              </w:tabs>
              <w:rPr>
                <w:rFonts w:ascii="Angsana New" w:hAnsi="Angsana New"/>
                <w:b/>
                <w:bCs/>
                <w:color w:val="000000"/>
                <w:sz w:val="28"/>
              </w:rPr>
            </w:pPr>
          </w:p>
        </w:tc>
        <w:tc>
          <w:tcPr>
            <w:tcW w:w="1658" w:type="dxa"/>
          </w:tcPr>
          <w:p w:rsidR="00DD2F1E" w:rsidRDefault="00DD2F1E" w:rsidP="00DD2F1E">
            <w:pPr>
              <w:tabs>
                <w:tab w:val="decimal" w:pos="1062"/>
              </w:tabs>
              <w:rPr>
                <w:rFonts w:ascii="Angsana New" w:hAnsi="Angsana New"/>
                <w:b/>
                <w:bCs/>
                <w:color w:val="000000"/>
                <w:sz w:val="28"/>
              </w:rPr>
            </w:pPr>
          </w:p>
        </w:tc>
      </w:tr>
      <w:tr w:rsidR="00DD2F1E" w:rsidRPr="00940D4D" w:rsidTr="007B2ED7">
        <w:trPr>
          <w:cantSplit/>
          <w:trHeight w:val="428"/>
        </w:trPr>
        <w:tc>
          <w:tcPr>
            <w:tcW w:w="5579" w:type="dxa"/>
          </w:tcPr>
          <w:p w:rsidR="00DD2F1E" w:rsidRPr="00940D4D" w:rsidRDefault="00DD2F1E" w:rsidP="00DD2F1E">
            <w:pPr>
              <w:ind w:firstLine="214"/>
              <w:jc w:val="both"/>
              <w:rPr>
                <w:rFonts w:ascii="Angsana New" w:hAnsi="Angsana New"/>
                <w:sz w:val="27"/>
                <w:szCs w:val="27"/>
                <w:cs/>
              </w:rPr>
            </w:pPr>
            <w:r w:rsidRPr="00940D4D">
              <w:rPr>
                <w:rFonts w:ascii="Angsana New" w:hAnsi="Angsana New"/>
                <w:color w:val="000000" w:themeColor="text1"/>
                <w:sz w:val="27"/>
                <w:szCs w:val="27"/>
              </w:rPr>
              <w:t>Fixed Deposit</w:t>
            </w:r>
          </w:p>
        </w:tc>
        <w:tc>
          <w:tcPr>
            <w:tcW w:w="1637" w:type="dxa"/>
          </w:tcPr>
          <w:p w:rsidR="00DD2F1E" w:rsidRDefault="00DD2F1E" w:rsidP="00DD2F1E">
            <w:pPr>
              <w:tabs>
                <w:tab w:val="decimal" w:pos="1062"/>
              </w:tabs>
              <w:ind w:right="556"/>
              <w:jc w:val="right"/>
              <w:rPr>
                <w:rFonts w:ascii="Angsana New" w:hAnsi="Angsana New"/>
                <w:color w:val="000000"/>
                <w:sz w:val="28"/>
              </w:rPr>
            </w:pPr>
            <w:r>
              <w:rPr>
                <w:rFonts w:ascii="Angsana New" w:hAnsi="Angsana New"/>
                <w:color w:val="000000"/>
                <w:sz w:val="28"/>
                <w:szCs w:val="28"/>
              </w:rPr>
              <w:t>1,309</w:t>
            </w:r>
          </w:p>
        </w:tc>
        <w:tc>
          <w:tcPr>
            <w:tcW w:w="99" w:type="dxa"/>
          </w:tcPr>
          <w:p w:rsidR="00DD2F1E" w:rsidRDefault="00DD2F1E" w:rsidP="00DD2F1E">
            <w:pPr>
              <w:tabs>
                <w:tab w:val="decimal" w:pos="1062"/>
              </w:tabs>
              <w:rPr>
                <w:rFonts w:ascii="Angsana New" w:hAnsi="Angsana New"/>
                <w:color w:val="000000"/>
                <w:sz w:val="28"/>
              </w:rPr>
            </w:pPr>
          </w:p>
        </w:tc>
        <w:tc>
          <w:tcPr>
            <w:tcW w:w="1658" w:type="dxa"/>
          </w:tcPr>
          <w:p w:rsidR="00DD2F1E" w:rsidRDefault="00DD2F1E" w:rsidP="00DD2F1E">
            <w:pPr>
              <w:tabs>
                <w:tab w:val="decimal" w:pos="1062"/>
              </w:tabs>
              <w:rPr>
                <w:rFonts w:ascii="Angsana New" w:hAnsi="Angsana New"/>
                <w:color w:val="000000"/>
                <w:sz w:val="28"/>
              </w:rPr>
            </w:pPr>
            <w:r>
              <w:rPr>
                <w:rFonts w:ascii="Angsana New" w:hAnsi="Angsana New"/>
                <w:color w:val="000000"/>
                <w:sz w:val="28"/>
                <w:szCs w:val="28"/>
              </w:rPr>
              <w:t>1,300</w:t>
            </w:r>
          </w:p>
        </w:tc>
      </w:tr>
      <w:tr w:rsidR="00DD2F1E" w:rsidRPr="00940D4D" w:rsidTr="007B2ED7">
        <w:trPr>
          <w:cantSplit/>
          <w:trHeight w:val="416"/>
        </w:trPr>
        <w:tc>
          <w:tcPr>
            <w:tcW w:w="5579" w:type="dxa"/>
          </w:tcPr>
          <w:p w:rsidR="00DD2F1E" w:rsidRPr="00940D4D" w:rsidRDefault="00DD2F1E" w:rsidP="00DD2F1E">
            <w:pPr>
              <w:ind w:firstLine="214"/>
              <w:jc w:val="both"/>
              <w:rPr>
                <w:rFonts w:ascii="Angsana New" w:hAnsi="Angsana New"/>
                <w:color w:val="000000" w:themeColor="text1"/>
                <w:sz w:val="27"/>
                <w:szCs w:val="27"/>
              </w:rPr>
            </w:pPr>
            <w:r w:rsidRPr="00940D4D">
              <w:rPr>
                <w:rFonts w:ascii="Angsana New" w:hAnsi="Angsana New"/>
                <w:color w:val="000000" w:themeColor="text1"/>
                <w:sz w:val="27"/>
                <w:szCs w:val="27"/>
              </w:rPr>
              <w:t>Cash at bank</w:t>
            </w:r>
          </w:p>
        </w:tc>
        <w:tc>
          <w:tcPr>
            <w:tcW w:w="1637" w:type="dxa"/>
          </w:tcPr>
          <w:p w:rsidR="00DD2F1E" w:rsidRDefault="00DD2F1E" w:rsidP="00DD2F1E">
            <w:pPr>
              <w:tabs>
                <w:tab w:val="decimal" w:pos="1062"/>
              </w:tabs>
              <w:ind w:right="556"/>
              <w:jc w:val="right"/>
              <w:rPr>
                <w:rFonts w:ascii="Angsana New" w:hAnsi="Angsana New"/>
                <w:color w:val="000000"/>
                <w:sz w:val="28"/>
              </w:rPr>
            </w:pPr>
            <w:r w:rsidRPr="004F501E">
              <w:rPr>
                <w:rFonts w:ascii="Angsana New" w:hAnsi="Angsana New" w:hint="cs"/>
                <w:color w:val="000000"/>
                <w:sz w:val="28"/>
                <w:szCs w:val="28"/>
              </w:rPr>
              <w:t>22</w:t>
            </w:r>
            <w:r>
              <w:rPr>
                <w:rFonts w:ascii="Angsana New" w:hAnsi="Angsana New"/>
                <w:color w:val="000000"/>
                <w:sz w:val="28"/>
                <w:szCs w:val="28"/>
              </w:rPr>
              <w:t>,066</w:t>
            </w:r>
          </w:p>
        </w:tc>
        <w:tc>
          <w:tcPr>
            <w:tcW w:w="99" w:type="dxa"/>
          </w:tcPr>
          <w:p w:rsidR="00DD2F1E" w:rsidRDefault="00DD2F1E" w:rsidP="00DD2F1E">
            <w:pPr>
              <w:tabs>
                <w:tab w:val="decimal" w:pos="1062"/>
              </w:tabs>
              <w:rPr>
                <w:rFonts w:ascii="Angsana New" w:hAnsi="Angsana New"/>
                <w:color w:val="000000"/>
                <w:sz w:val="28"/>
              </w:rPr>
            </w:pPr>
          </w:p>
        </w:tc>
        <w:tc>
          <w:tcPr>
            <w:tcW w:w="1658" w:type="dxa"/>
          </w:tcPr>
          <w:p w:rsidR="00DD2F1E" w:rsidRDefault="00DD2F1E" w:rsidP="00DD2F1E">
            <w:pPr>
              <w:tabs>
                <w:tab w:val="decimal" w:pos="1062"/>
              </w:tabs>
              <w:rPr>
                <w:rFonts w:ascii="Angsana New" w:hAnsi="Angsana New"/>
                <w:color w:val="000000"/>
                <w:sz w:val="28"/>
              </w:rPr>
            </w:pPr>
            <w:r>
              <w:rPr>
                <w:rFonts w:ascii="Angsana New" w:hAnsi="Angsana New"/>
                <w:color w:val="000000"/>
                <w:sz w:val="28"/>
                <w:szCs w:val="28"/>
              </w:rPr>
              <w:t>64,300</w:t>
            </w:r>
          </w:p>
        </w:tc>
      </w:tr>
      <w:tr w:rsidR="00DD2F1E" w:rsidRPr="00940D4D" w:rsidTr="007B2ED7">
        <w:trPr>
          <w:cantSplit/>
          <w:trHeight w:val="428"/>
        </w:trPr>
        <w:tc>
          <w:tcPr>
            <w:tcW w:w="5579" w:type="dxa"/>
          </w:tcPr>
          <w:p w:rsidR="00DD2F1E" w:rsidRPr="00940D4D" w:rsidRDefault="00DD2F1E" w:rsidP="00DD2F1E">
            <w:pPr>
              <w:ind w:firstLine="214"/>
              <w:jc w:val="both"/>
              <w:rPr>
                <w:rFonts w:ascii="Angsana New" w:hAnsi="Angsana New"/>
                <w:color w:val="000000" w:themeColor="text1"/>
                <w:sz w:val="27"/>
                <w:szCs w:val="27"/>
              </w:rPr>
            </w:pPr>
            <w:r w:rsidRPr="00940D4D">
              <w:rPr>
                <w:rFonts w:ascii="Angsana New" w:hAnsi="Angsana New"/>
                <w:color w:val="000000" w:themeColor="text1"/>
                <w:sz w:val="27"/>
                <w:szCs w:val="27"/>
              </w:rPr>
              <w:t>Receivables from interest</w:t>
            </w:r>
          </w:p>
        </w:tc>
        <w:tc>
          <w:tcPr>
            <w:tcW w:w="1637" w:type="dxa"/>
          </w:tcPr>
          <w:p w:rsidR="00DD2F1E" w:rsidRDefault="00DD2F1E" w:rsidP="00DD2F1E">
            <w:pPr>
              <w:tabs>
                <w:tab w:val="decimal" w:pos="1062"/>
              </w:tabs>
              <w:ind w:right="556"/>
              <w:jc w:val="right"/>
              <w:rPr>
                <w:rFonts w:ascii="Angsana New" w:hAnsi="Angsana New"/>
                <w:color w:val="000000"/>
                <w:sz w:val="28"/>
              </w:rPr>
            </w:pPr>
            <w:r>
              <w:rPr>
                <w:rFonts w:ascii="Angsana New" w:hAnsi="Angsana New"/>
                <w:color w:val="000000"/>
                <w:sz w:val="28"/>
                <w:szCs w:val="28"/>
              </w:rPr>
              <w:t>1</w:t>
            </w:r>
          </w:p>
        </w:tc>
        <w:tc>
          <w:tcPr>
            <w:tcW w:w="99" w:type="dxa"/>
          </w:tcPr>
          <w:p w:rsidR="00DD2F1E" w:rsidRDefault="00DD2F1E" w:rsidP="00DD2F1E">
            <w:pPr>
              <w:tabs>
                <w:tab w:val="decimal" w:pos="1062"/>
              </w:tabs>
              <w:rPr>
                <w:rFonts w:ascii="Angsana New" w:hAnsi="Angsana New"/>
                <w:color w:val="000000"/>
                <w:sz w:val="28"/>
              </w:rPr>
            </w:pPr>
          </w:p>
        </w:tc>
        <w:tc>
          <w:tcPr>
            <w:tcW w:w="1658" w:type="dxa"/>
          </w:tcPr>
          <w:p w:rsidR="00DD2F1E" w:rsidRDefault="00DD2F1E" w:rsidP="00DD2F1E">
            <w:pPr>
              <w:tabs>
                <w:tab w:val="decimal" w:pos="1062"/>
              </w:tabs>
              <w:rPr>
                <w:rFonts w:ascii="Angsana New" w:hAnsi="Angsana New"/>
                <w:color w:val="000000"/>
                <w:sz w:val="28"/>
              </w:rPr>
            </w:pPr>
            <w:r>
              <w:rPr>
                <w:rFonts w:ascii="Angsana New" w:hAnsi="Angsana New"/>
                <w:color w:val="000000"/>
                <w:sz w:val="28"/>
                <w:szCs w:val="28"/>
              </w:rPr>
              <w:t>5</w:t>
            </w:r>
          </w:p>
        </w:tc>
      </w:tr>
      <w:tr w:rsidR="00DD2F1E" w:rsidRPr="00940D4D" w:rsidTr="007B2ED7">
        <w:trPr>
          <w:cantSplit/>
          <w:trHeight w:val="428"/>
        </w:trPr>
        <w:tc>
          <w:tcPr>
            <w:tcW w:w="5579" w:type="dxa"/>
          </w:tcPr>
          <w:p w:rsidR="00DD2F1E" w:rsidRPr="00940D4D" w:rsidRDefault="00DD2F1E" w:rsidP="00DD2F1E">
            <w:pPr>
              <w:ind w:firstLine="214"/>
              <w:jc w:val="both"/>
              <w:rPr>
                <w:rFonts w:ascii="Angsana New" w:hAnsi="Angsana New"/>
                <w:sz w:val="27"/>
                <w:szCs w:val="27"/>
              </w:rPr>
            </w:pPr>
            <w:r w:rsidRPr="00940D4D">
              <w:rPr>
                <w:rFonts w:ascii="Angsana New" w:hAnsi="Angsana New"/>
                <w:b/>
                <w:bCs/>
                <w:color w:val="000000" w:themeColor="text1"/>
                <w:sz w:val="27"/>
                <w:szCs w:val="27"/>
              </w:rPr>
              <w:t>TSG ASSET Co</w:t>
            </w:r>
            <w:r w:rsidRPr="00940D4D">
              <w:rPr>
                <w:rFonts w:ascii="Angsana New" w:hAnsi="Angsana New"/>
                <w:b/>
                <w:bCs/>
                <w:color w:val="000000" w:themeColor="text1"/>
                <w:sz w:val="27"/>
                <w:szCs w:val="27"/>
                <w:cs/>
              </w:rPr>
              <w:t>.</w:t>
            </w:r>
            <w:r w:rsidRPr="00940D4D">
              <w:rPr>
                <w:rFonts w:ascii="Angsana New" w:hAnsi="Angsana New"/>
                <w:b/>
                <w:bCs/>
                <w:color w:val="000000" w:themeColor="text1"/>
                <w:sz w:val="27"/>
                <w:szCs w:val="27"/>
              </w:rPr>
              <w:t>, Ltd</w:t>
            </w:r>
            <w:r w:rsidRPr="00940D4D">
              <w:rPr>
                <w:rFonts w:ascii="Angsana New" w:hAnsi="Angsana New"/>
                <w:b/>
                <w:bCs/>
                <w:color w:val="000000" w:themeColor="text1"/>
                <w:sz w:val="27"/>
                <w:szCs w:val="27"/>
                <w:cs/>
              </w:rPr>
              <w:t>.</w:t>
            </w:r>
          </w:p>
        </w:tc>
        <w:tc>
          <w:tcPr>
            <w:tcW w:w="1637" w:type="dxa"/>
          </w:tcPr>
          <w:p w:rsidR="00DD2F1E" w:rsidRDefault="00DD2F1E" w:rsidP="00DD2F1E">
            <w:pPr>
              <w:tabs>
                <w:tab w:val="decimal" w:pos="1062"/>
              </w:tabs>
              <w:ind w:right="556"/>
              <w:jc w:val="right"/>
              <w:rPr>
                <w:rFonts w:ascii="Angsana New" w:hAnsi="Angsana New"/>
                <w:b/>
                <w:bCs/>
                <w:color w:val="000000"/>
                <w:sz w:val="28"/>
              </w:rPr>
            </w:pPr>
          </w:p>
        </w:tc>
        <w:tc>
          <w:tcPr>
            <w:tcW w:w="99" w:type="dxa"/>
          </w:tcPr>
          <w:p w:rsidR="00DD2F1E" w:rsidRDefault="00DD2F1E" w:rsidP="00DD2F1E">
            <w:pPr>
              <w:tabs>
                <w:tab w:val="decimal" w:pos="1062"/>
              </w:tabs>
              <w:rPr>
                <w:rFonts w:ascii="Angsana New" w:hAnsi="Angsana New"/>
                <w:b/>
                <w:bCs/>
                <w:color w:val="000000"/>
                <w:sz w:val="28"/>
              </w:rPr>
            </w:pPr>
          </w:p>
        </w:tc>
        <w:tc>
          <w:tcPr>
            <w:tcW w:w="1658" w:type="dxa"/>
          </w:tcPr>
          <w:p w:rsidR="00DD2F1E" w:rsidRDefault="00DD2F1E" w:rsidP="00DD2F1E">
            <w:pPr>
              <w:tabs>
                <w:tab w:val="decimal" w:pos="1062"/>
              </w:tabs>
              <w:rPr>
                <w:rFonts w:ascii="Angsana New" w:hAnsi="Angsana New"/>
                <w:b/>
                <w:bCs/>
                <w:color w:val="000000"/>
                <w:sz w:val="28"/>
              </w:rPr>
            </w:pPr>
          </w:p>
        </w:tc>
      </w:tr>
      <w:tr w:rsidR="00DD2F1E" w:rsidRPr="00940D4D" w:rsidTr="007B2ED7">
        <w:trPr>
          <w:cantSplit/>
          <w:trHeight w:val="428"/>
        </w:trPr>
        <w:tc>
          <w:tcPr>
            <w:tcW w:w="5579" w:type="dxa"/>
          </w:tcPr>
          <w:p w:rsidR="00DD2F1E" w:rsidRPr="00940D4D" w:rsidRDefault="00DD2F1E" w:rsidP="00DD2F1E">
            <w:pPr>
              <w:ind w:firstLine="214"/>
              <w:jc w:val="both"/>
              <w:rPr>
                <w:rFonts w:ascii="Angsana New" w:hAnsi="Angsana New"/>
                <w:color w:val="000000" w:themeColor="text1"/>
                <w:sz w:val="27"/>
                <w:szCs w:val="27"/>
              </w:rPr>
            </w:pPr>
            <w:r w:rsidRPr="00940D4D">
              <w:rPr>
                <w:rFonts w:ascii="Angsana New" w:hAnsi="Angsana New"/>
                <w:color w:val="000000" w:themeColor="text1"/>
                <w:sz w:val="27"/>
                <w:szCs w:val="27"/>
              </w:rPr>
              <w:t>Receivables from rental and service</w:t>
            </w:r>
          </w:p>
        </w:tc>
        <w:tc>
          <w:tcPr>
            <w:tcW w:w="1637" w:type="dxa"/>
          </w:tcPr>
          <w:p w:rsidR="00DD2F1E" w:rsidRPr="008449C9" w:rsidRDefault="00DD2F1E" w:rsidP="008449C9">
            <w:pPr>
              <w:tabs>
                <w:tab w:val="decimal" w:pos="1062"/>
              </w:tabs>
              <w:ind w:right="556"/>
              <w:jc w:val="right"/>
              <w:rPr>
                <w:rFonts w:ascii="Angsana New" w:hAnsi="Angsana New"/>
                <w:color w:val="000000"/>
                <w:sz w:val="28"/>
              </w:rPr>
            </w:pPr>
            <w:r>
              <w:rPr>
                <w:rFonts w:ascii="Angsana New" w:hAnsi="Angsana New" w:hint="cs"/>
                <w:color w:val="000000"/>
                <w:sz w:val="28"/>
                <w:szCs w:val="28"/>
                <w:cs/>
              </w:rPr>
              <w:t>-</w:t>
            </w:r>
          </w:p>
        </w:tc>
        <w:tc>
          <w:tcPr>
            <w:tcW w:w="99" w:type="dxa"/>
          </w:tcPr>
          <w:p w:rsidR="00DD2F1E" w:rsidRDefault="00DD2F1E" w:rsidP="00DD2F1E">
            <w:pPr>
              <w:tabs>
                <w:tab w:val="decimal" w:pos="1062"/>
              </w:tabs>
              <w:rPr>
                <w:rFonts w:ascii="Angsana New" w:hAnsi="Angsana New"/>
                <w:color w:val="000000"/>
                <w:sz w:val="28"/>
                <w:cs/>
              </w:rPr>
            </w:pPr>
          </w:p>
        </w:tc>
        <w:tc>
          <w:tcPr>
            <w:tcW w:w="1658" w:type="dxa"/>
          </w:tcPr>
          <w:p w:rsidR="00DD2F1E" w:rsidRDefault="00DD2F1E" w:rsidP="00DD2F1E">
            <w:pPr>
              <w:tabs>
                <w:tab w:val="decimal" w:pos="1062"/>
              </w:tabs>
              <w:rPr>
                <w:rFonts w:ascii="Angsana New" w:hAnsi="Angsana New"/>
                <w:color w:val="000000"/>
                <w:sz w:val="28"/>
              </w:rPr>
            </w:pPr>
            <w:r>
              <w:rPr>
                <w:rFonts w:ascii="Angsana New" w:hAnsi="Angsana New"/>
                <w:color w:val="000000"/>
                <w:sz w:val="28"/>
                <w:szCs w:val="28"/>
              </w:rPr>
              <w:t>3</w:t>
            </w:r>
          </w:p>
        </w:tc>
      </w:tr>
      <w:tr w:rsidR="00DD2F1E" w:rsidRPr="00940D4D" w:rsidTr="007B2ED7">
        <w:trPr>
          <w:cantSplit/>
          <w:trHeight w:val="416"/>
        </w:trPr>
        <w:tc>
          <w:tcPr>
            <w:tcW w:w="5579" w:type="dxa"/>
          </w:tcPr>
          <w:p w:rsidR="00DD2F1E" w:rsidRPr="00940D4D" w:rsidRDefault="00DD2F1E" w:rsidP="00DD2F1E">
            <w:pPr>
              <w:ind w:firstLine="214"/>
              <w:jc w:val="both"/>
              <w:rPr>
                <w:rFonts w:ascii="Angsana New" w:hAnsi="Angsana New"/>
                <w:color w:val="000000" w:themeColor="text1"/>
                <w:sz w:val="27"/>
                <w:szCs w:val="27"/>
              </w:rPr>
            </w:pPr>
            <w:r w:rsidRPr="00940D4D">
              <w:rPr>
                <w:rFonts w:ascii="Angsana New" w:hAnsi="Angsana New"/>
                <w:color w:val="000000" w:themeColor="text1"/>
                <w:sz w:val="27"/>
                <w:szCs w:val="27"/>
              </w:rPr>
              <w:t>Accrued expenses</w:t>
            </w:r>
          </w:p>
        </w:tc>
        <w:tc>
          <w:tcPr>
            <w:tcW w:w="1637" w:type="dxa"/>
          </w:tcPr>
          <w:p w:rsidR="00DD2F1E" w:rsidRPr="008449C9" w:rsidRDefault="00DD2F1E" w:rsidP="00DD2F1E">
            <w:pPr>
              <w:tabs>
                <w:tab w:val="decimal" w:pos="1062"/>
              </w:tabs>
              <w:ind w:right="556"/>
              <w:jc w:val="right"/>
              <w:rPr>
                <w:rFonts w:ascii="Angsana New" w:hAnsi="Angsana New"/>
                <w:color w:val="000000"/>
                <w:sz w:val="28"/>
              </w:rPr>
            </w:pPr>
            <w:r>
              <w:rPr>
                <w:rFonts w:ascii="Angsana New" w:hAnsi="Angsana New" w:hint="cs"/>
                <w:color w:val="000000"/>
                <w:sz w:val="28"/>
                <w:szCs w:val="28"/>
                <w:cs/>
              </w:rPr>
              <w:t>-</w:t>
            </w:r>
          </w:p>
        </w:tc>
        <w:tc>
          <w:tcPr>
            <w:tcW w:w="99" w:type="dxa"/>
          </w:tcPr>
          <w:p w:rsidR="00DD2F1E" w:rsidRDefault="00DD2F1E" w:rsidP="00DD2F1E">
            <w:pPr>
              <w:tabs>
                <w:tab w:val="decimal" w:pos="1062"/>
              </w:tabs>
              <w:rPr>
                <w:rFonts w:ascii="Angsana New" w:hAnsi="Angsana New"/>
                <w:color w:val="000000"/>
                <w:sz w:val="28"/>
                <w:cs/>
              </w:rPr>
            </w:pPr>
          </w:p>
        </w:tc>
        <w:tc>
          <w:tcPr>
            <w:tcW w:w="1658" w:type="dxa"/>
          </w:tcPr>
          <w:p w:rsidR="00DD2F1E" w:rsidRDefault="00DD2F1E" w:rsidP="00DD2F1E">
            <w:pPr>
              <w:tabs>
                <w:tab w:val="decimal" w:pos="1062"/>
              </w:tabs>
              <w:rPr>
                <w:rFonts w:ascii="Angsana New" w:hAnsi="Angsana New"/>
                <w:color w:val="000000"/>
                <w:sz w:val="28"/>
              </w:rPr>
            </w:pPr>
            <w:r>
              <w:rPr>
                <w:rFonts w:ascii="Angsana New" w:hAnsi="Angsana New"/>
                <w:color w:val="000000"/>
                <w:sz w:val="28"/>
                <w:szCs w:val="28"/>
              </w:rPr>
              <w:t>6</w:t>
            </w:r>
          </w:p>
        </w:tc>
      </w:tr>
      <w:tr w:rsidR="00DD2F1E" w:rsidRPr="00940D4D" w:rsidTr="007B2ED7">
        <w:trPr>
          <w:cantSplit/>
          <w:trHeight w:val="440"/>
        </w:trPr>
        <w:tc>
          <w:tcPr>
            <w:tcW w:w="5579" w:type="dxa"/>
          </w:tcPr>
          <w:p w:rsidR="00DD2F1E" w:rsidRPr="00940D4D" w:rsidRDefault="00DD2F1E" w:rsidP="00DD2F1E">
            <w:pPr>
              <w:ind w:firstLine="214"/>
              <w:jc w:val="both"/>
              <w:rPr>
                <w:rFonts w:ascii="Angsana New" w:hAnsi="Angsana New"/>
                <w:sz w:val="27"/>
                <w:szCs w:val="27"/>
              </w:rPr>
            </w:pPr>
            <w:r w:rsidRPr="00940D4D">
              <w:rPr>
                <w:rFonts w:ascii="Angsana New" w:hAnsi="Angsana New"/>
                <w:b/>
                <w:bCs/>
                <w:color w:val="000000" w:themeColor="text1"/>
                <w:sz w:val="27"/>
                <w:szCs w:val="27"/>
              </w:rPr>
              <w:t>TS Sales and Marketing Co</w:t>
            </w:r>
            <w:r w:rsidRPr="00940D4D">
              <w:rPr>
                <w:rFonts w:ascii="Angsana New" w:hAnsi="Angsana New"/>
                <w:b/>
                <w:bCs/>
                <w:color w:val="000000" w:themeColor="text1"/>
                <w:sz w:val="27"/>
                <w:szCs w:val="27"/>
                <w:cs/>
              </w:rPr>
              <w:t>.</w:t>
            </w:r>
            <w:r w:rsidRPr="00940D4D">
              <w:rPr>
                <w:rFonts w:ascii="Angsana New" w:hAnsi="Angsana New"/>
                <w:b/>
                <w:bCs/>
                <w:color w:val="000000" w:themeColor="text1"/>
                <w:sz w:val="27"/>
                <w:szCs w:val="27"/>
              </w:rPr>
              <w:t>, Ltd</w:t>
            </w:r>
            <w:r w:rsidRPr="00940D4D">
              <w:rPr>
                <w:rFonts w:ascii="Angsana New" w:hAnsi="Angsana New"/>
                <w:b/>
                <w:bCs/>
                <w:color w:val="000000" w:themeColor="text1"/>
                <w:sz w:val="27"/>
                <w:szCs w:val="27"/>
                <w:cs/>
              </w:rPr>
              <w:t>.</w:t>
            </w:r>
          </w:p>
        </w:tc>
        <w:tc>
          <w:tcPr>
            <w:tcW w:w="1637" w:type="dxa"/>
          </w:tcPr>
          <w:p w:rsidR="00DD2F1E" w:rsidRDefault="00DD2F1E" w:rsidP="00DD2F1E">
            <w:pPr>
              <w:tabs>
                <w:tab w:val="decimal" w:pos="1062"/>
              </w:tabs>
              <w:ind w:right="556"/>
              <w:jc w:val="right"/>
              <w:rPr>
                <w:rFonts w:ascii="Angsana New" w:hAnsi="Angsana New"/>
                <w:b/>
                <w:bCs/>
                <w:color w:val="000000"/>
                <w:sz w:val="28"/>
              </w:rPr>
            </w:pPr>
          </w:p>
        </w:tc>
        <w:tc>
          <w:tcPr>
            <w:tcW w:w="99" w:type="dxa"/>
          </w:tcPr>
          <w:p w:rsidR="00DD2F1E" w:rsidRDefault="00DD2F1E" w:rsidP="00DD2F1E">
            <w:pPr>
              <w:tabs>
                <w:tab w:val="decimal" w:pos="1062"/>
              </w:tabs>
              <w:rPr>
                <w:rFonts w:ascii="Angsana New" w:hAnsi="Angsana New"/>
                <w:b/>
                <w:bCs/>
                <w:color w:val="000000"/>
                <w:sz w:val="28"/>
              </w:rPr>
            </w:pPr>
          </w:p>
        </w:tc>
        <w:tc>
          <w:tcPr>
            <w:tcW w:w="1658" w:type="dxa"/>
          </w:tcPr>
          <w:p w:rsidR="00DD2F1E" w:rsidRDefault="00DD2F1E" w:rsidP="00DD2F1E">
            <w:pPr>
              <w:tabs>
                <w:tab w:val="decimal" w:pos="1062"/>
              </w:tabs>
              <w:rPr>
                <w:rFonts w:ascii="Angsana New" w:hAnsi="Angsana New"/>
                <w:b/>
                <w:bCs/>
                <w:color w:val="000000"/>
                <w:sz w:val="28"/>
              </w:rPr>
            </w:pPr>
          </w:p>
        </w:tc>
      </w:tr>
      <w:tr w:rsidR="00DD2F1E" w:rsidRPr="00940D4D" w:rsidTr="007B2ED7">
        <w:trPr>
          <w:cantSplit/>
          <w:trHeight w:val="416"/>
        </w:trPr>
        <w:tc>
          <w:tcPr>
            <w:tcW w:w="5579" w:type="dxa"/>
          </w:tcPr>
          <w:p w:rsidR="00DD2F1E" w:rsidRPr="00940D4D" w:rsidRDefault="00DD2F1E" w:rsidP="00DD2F1E">
            <w:pPr>
              <w:ind w:firstLine="214"/>
              <w:jc w:val="both"/>
              <w:rPr>
                <w:rFonts w:ascii="Angsana New" w:hAnsi="Angsana New"/>
                <w:color w:val="000000" w:themeColor="text1"/>
                <w:sz w:val="27"/>
                <w:szCs w:val="27"/>
              </w:rPr>
            </w:pPr>
            <w:r w:rsidRPr="00940D4D">
              <w:rPr>
                <w:rFonts w:ascii="Angsana New" w:hAnsi="Angsana New"/>
                <w:color w:val="000000" w:themeColor="text1"/>
                <w:sz w:val="27"/>
                <w:szCs w:val="27"/>
              </w:rPr>
              <w:t>Receivables from rental and service</w:t>
            </w:r>
          </w:p>
        </w:tc>
        <w:tc>
          <w:tcPr>
            <w:tcW w:w="1637" w:type="dxa"/>
          </w:tcPr>
          <w:p w:rsidR="00DD2F1E" w:rsidRDefault="00DD2F1E" w:rsidP="00DD2F1E">
            <w:pPr>
              <w:ind w:right="556"/>
              <w:jc w:val="right"/>
              <w:rPr>
                <w:rFonts w:ascii="Angsana New" w:hAnsi="Angsana New"/>
                <w:color w:val="000000"/>
                <w:sz w:val="28"/>
              </w:rPr>
            </w:pPr>
            <w:r w:rsidRPr="004F501E">
              <w:rPr>
                <w:rFonts w:ascii="Angsana New" w:hAnsi="Angsana New" w:hint="cs"/>
                <w:color w:val="000000"/>
                <w:sz w:val="28"/>
                <w:szCs w:val="28"/>
              </w:rPr>
              <w:t>2</w:t>
            </w:r>
          </w:p>
        </w:tc>
        <w:tc>
          <w:tcPr>
            <w:tcW w:w="99" w:type="dxa"/>
          </w:tcPr>
          <w:p w:rsidR="00DD2F1E" w:rsidRDefault="00DD2F1E" w:rsidP="00DD2F1E">
            <w:pPr>
              <w:tabs>
                <w:tab w:val="decimal" w:pos="1062"/>
              </w:tabs>
              <w:rPr>
                <w:rFonts w:ascii="Angsana New" w:hAnsi="Angsana New"/>
                <w:color w:val="000000"/>
                <w:sz w:val="28"/>
              </w:rPr>
            </w:pPr>
          </w:p>
        </w:tc>
        <w:tc>
          <w:tcPr>
            <w:tcW w:w="1658" w:type="dxa"/>
          </w:tcPr>
          <w:p w:rsidR="00DD2F1E" w:rsidRDefault="00DD2F1E" w:rsidP="00DD2F1E">
            <w:pPr>
              <w:tabs>
                <w:tab w:val="decimal" w:pos="1062"/>
              </w:tabs>
              <w:rPr>
                <w:rFonts w:ascii="Angsana New" w:hAnsi="Angsana New"/>
                <w:color w:val="000000"/>
                <w:sz w:val="28"/>
              </w:rPr>
            </w:pPr>
            <w:r>
              <w:rPr>
                <w:rFonts w:ascii="Angsana New" w:hAnsi="Angsana New"/>
                <w:color w:val="000000"/>
                <w:sz w:val="28"/>
                <w:szCs w:val="28"/>
              </w:rPr>
              <w:t>148</w:t>
            </w:r>
          </w:p>
        </w:tc>
      </w:tr>
      <w:tr w:rsidR="00DE7DDB" w:rsidRPr="00940D4D" w:rsidTr="007B2ED7">
        <w:trPr>
          <w:cantSplit/>
          <w:trHeight w:val="416"/>
        </w:trPr>
        <w:tc>
          <w:tcPr>
            <w:tcW w:w="5579" w:type="dxa"/>
          </w:tcPr>
          <w:p w:rsidR="00DE7DDB" w:rsidRDefault="00DE7DDB" w:rsidP="00DD2F1E">
            <w:pPr>
              <w:ind w:firstLine="214"/>
              <w:jc w:val="both"/>
              <w:rPr>
                <w:rFonts w:ascii="Angsana New" w:hAnsi="Angsana New"/>
                <w:color w:val="000000" w:themeColor="text1"/>
                <w:sz w:val="27"/>
                <w:szCs w:val="27"/>
              </w:rPr>
            </w:pPr>
          </w:p>
          <w:p w:rsidR="00A507FF" w:rsidRPr="00940D4D" w:rsidRDefault="00A507FF" w:rsidP="00DD2F1E">
            <w:pPr>
              <w:ind w:firstLine="214"/>
              <w:jc w:val="both"/>
              <w:rPr>
                <w:rFonts w:ascii="Angsana New" w:hAnsi="Angsana New"/>
                <w:color w:val="000000" w:themeColor="text1"/>
                <w:sz w:val="27"/>
                <w:szCs w:val="27"/>
              </w:rPr>
            </w:pPr>
          </w:p>
        </w:tc>
        <w:tc>
          <w:tcPr>
            <w:tcW w:w="1637" w:type="dxa"/>
          </w:tcPr>
          <w:p w:rsidR="00DE7DDB" w:rsidRPr="004F501E" w:rsidRDefault="00DE7DDB" w:rsidP="00DD2F1E">
            <w:pPr>
              <w:ind w:right="556"/>
              <w:jc w:val="right"/>
              <w:rPr>
                <w:rFonts w:ascii="Angsana New" w:hAnsi="Angsana New"/>
                <w:color w:val="000000"/>
                <w:sz w:val="28"/>
              </w:rPr>
            </w:pPr>
          </w:p>
        </w:tc>
        <w:tc>
          <w:tcPr>
            <w:tcW w:w="99" w:type="dxa"/>
          </w:tcPr>
          <w:p w:rsidR="00DE7DDB" w:rsidRDefault="00DE7DDB" w:rsidP="00DD2F1E">
            <w:pPr>
              <w:tabs>
                <w:tab w:val="decimal" w:pos="1062"/>
              </w:tabs>
              <w:rPr>
                <w:rFonts w:ascii="Angsana New" w:hAnsi="Angsana New"/>
                <w:color w:val="000000"/>
                <w:sz w:val="28"/>
              </w:rPr>
            </w:pPr>
          </w:p>
        </w:tc>
        <w:tc>
          <w:tcPr>
            <w:tcW w:w="1658" w:type="dxa"/>
          </w:tcPr>
          <w:p w:rsidR="00DE7DDB" w:rsidRDefault="00DE7DDB" w:rsidP="00DD2F1E">
            <w:pPr>
              <w:tabs>
                <w:tab w:val="decimal" w:pos="1062"/>
              </w:tabs>
              <w:rPr>
                <w:rFonts w:ascii="Angsana New" w:hAnsi="Angsana New"/>
                <w:color w:val="000000"/>
                <w:sz w:val="28"/>
              </w:rPr>
            </w:pPr>
          </w:p>
        </w:tc>
      </w:tr>
    </w:tbl>
    <w:p w:rsidR="000E049E" w:rsidRPr="00D062EE" w:rsidRDefault="000E049E" w:rsidP="00D062EE">
      <w:pPr>
        <w:pStyle w:val="Heading4"/>
        <w:numPr>
          <w:ilvl w:val="0"/>
          <w:numId w:val="17"/>
        </w:numPr>
        <w:tabs>
          <w:tab w:val="left" w:pos="630"/>
          <w:tab w:val="left" w:pos="720"/>
          <w:tab w:val="left" w:pos="2160"/>
        </w:tabs>
        <w:spacing w:after="0" w:line="240" w:lineRule="auto"/>
        <w:ind w:left="540"/>
        <w:jc w:val="both"/>
        <w:rPr>
          <w:rFonts w:eastAsia="Arial Unicode MS"/>
          <w:b/>
          <w:bCs/>
          <w:sz w:val="28"/>
          <w:szCs w:val="28"/>
        </w:rPr>
      </w:pPr>
      <w:r w:rsidRPr="00D062EE">
        <w:rPr>
          <w:rFonts w:eastAsia="Arial Unicode MS"/>
          <w:b/>
          <w:bCs/>
          <w:sz w:val="28"/>
          <w:szCs w:val="28"/>
        </w:rPr>
        <w:t>Information on trading of investments</w:t>
      </w:r>
    </w:p>
    <w:p w:rsidR="000E049E" w:rsidRPr="00424925" w:rsidRDefault="000E049E" w:rsidP="000E049E">
      <w:pPr>
        <w:tabs>
          <w:tab w:val="left" w:pos="900"/>
          <w:tab w:val="left" w:pos="2160"/>
        </w:tabs>
        <w:rPr>
          <w:rFonts w:ascii="Angsana New" w:eastAsia="Arial Unicode MS" w:hAnsi="Angsana New"/>
          <w:sz w:val="16"/>
          <w:szCs w:val="16"/>
        </w:rPr>
      </w:pPr>
    </w:p>
    <w:p w:rsidR="00DF1E7C" w:rsidRDefault="00AC2879" w:rsidP="000E049E">
      <w:pPr>
        <w:pStyle w:val="ListParagraph"/>
        <w:ind w:left="540"/>
        <w:jc w:val="thaiDistribute"/>
        <w:rPr>
          <w:rFonts w:ascii="Angsana New" w:hAnsi="Angsana New"/>
          <w:sz w:val="28"/>
          <w:szCs w:val="28"/>
        </w:rPr>
      </w:pPr>
      <w:r w:rsidRPr="00AC2879">
        <w:rPr>
          <w:rFonts w:ascii="Angsana New" w:hAnsi="Angsana New"/>
          <w:sz w:val="28"/>
          <w:szCs w:val="28"/>
        </w:rPr>
        <w:t xml:space="preserve">During the year ended December 31, 2025, the Trust purchased investments in mutual funds totaling </w:t>
      </w:r>
      <w:r w:rsidR="00D062EE">
        <w:rPr>
          <w:rFonts w:ascii="Angsana New" w:hAnsi="Angsana New"/>
          <w:sz w:val="28"/>
          <w:szCs w:val="28"/>
        </w:rPr>
        <w:t>Ba</w:t>
      </w:r>
      <w:r w:rsidR="00B07675">
        <w:rPr>
          <w:rFonts w:ascii="Angsana New" w:hAnsi="Angsana New"/>
          <w:sz w:val="28"/>
          <w:szCs w:val="28"/>
        </w:rPr>
        <w:t>ht</w:t>
      </w:r>
      <w:r w:rsidR="00D062EE">
        <w:rPr>
          <w:rFonts w:ascii="Angsana New" w:hAnsi="Angsana New"/>
          <w:sz w:val="28"/>
          <w:szCs w:val="28"/>
        </w:rPr>
        <w:t xml:space="preserve"> </w:t>
      </w:r>
      <w:r w:rsidRPr="00AC2879">
        <w:rPr>
          <w:rFonts w:ascii="Angsana New" w:hAnsi="Angsana New"/>
          <w:sz w:val="28"/>
          <w:szCs w:val="28"/>
        </w:rPr>
        <w:t>50.00 million, representing 2.54</w:t>
      </w:r>
      <w:r w:rsidR="00D062EE">
        <w:rPr>
          <w:rFonts w:ascii="Angsana New" w:hAnsi="Angsana New"/>
          <w:sz w:val="28"/>
          <w:szCs w:val="28"/>
        </w:rPr>
        <w:t xml:space="preserve"> % </w:t>
      </w:r>
      <w:r w:rsidRPr="00AC2879">
        <w:rPr>
          <w:rFonts w:ascii="Angsana New" w:hAnsi="Angsana New"/>
          <w:sz w:val="28"/>
          <w:szCs w:val="28"/>
        </w:rPr>
        <w:t>of the average net asset value during the year.</w:t>
      </w:r>
    </w:p>
    <w:p w:rsidR="00DF1E7C" w:rsidRPr="00424925" w:rsidRDefault="00DF1E7C" w:rsidP="000E049E">
      <w:pPr>
        <w:pStyle w:val="ListParagraph"/>
        <w:ind w:left="540"/>
        <w:jc w:val="thaiDistribute"/>
        <w:rPr>
          <w:rFonts w:ascii="Angsana New" w:hAnsi="Angsana New"/>
          <w:sz w:val="16"/>
          <w:szCs w:val="16"/>
        </w:rPr>
      </w:pPr>
    </w:p>
    <w:p w:rsidR="000E049E" w:rsidRPr="00940D4D" w:rsidRDefault="000E049E" w:rsidP="000E049E">
      <w:pPr>
        <w:pStyle w:val="ListParagraph"/>
        <w:ind w:left="540"/>
        <w:jc w:val="thaiDistribute"/>
        <w:rPr>
          <w:rFonts w:ascii="Angsana New" w:hAnsi="Angsana New"/>
          <w:sz w:val="28"/>
          <w:szCs w:val="28"/>
        </w:rPr>
      </w:pPr>
      <w:r w:rsidRPr="00940D4D">
        <w:rPr>
          <w:rFonts w:ascii="Angsana New" w:hAnsi="Angsana New"/>
          <w:sz w:val="28"/>
          <w:szCs w:val="28"/>
        </w:rPr>
        <w:t>The Trust had no investment trading transactions, excluding bank deposits, during the period as from 7 October 2024 (the registration date) to 31 December 2024.</w:t>
      </w:r>
    </w:p>
    <w:p w:rsidR="001804F9" w:rsidRPr="00DE7DDB" w:rsidRDefault="001804F9" w:rsidP="000E049E">
      <w:pPr>
        <w:pStyle w:val="ListParagraph"/>
        <w:ind w:left="540"/>
        <w:jc w:val="thaiDistribute"/>
        <w:rPr>
          <w:rFonts w:ascii="Angsana New" w:hAnsi="Angsana New"/>
          <w:sz w:val="28"/>
          <w:szCs w:val="28"/>
        </w:rPr>
      </w:pPr>
    </w:p>
    <w:p w:rsidR="000F426C" w:rsidRPr="00940D4D" w:rsidRDefault="000F426C"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Commitments and contingent liabilities</w:t>
      </w:r>
    </w:p>
    <w:p w:rsidR="00E3069A" w:rsidRPr="00424925" w:rsidRDefault="00E3069A" w:rsidP="00E3069A">
      <w:pPr>
        <w:rPr>
          <w:rFonts w:ascii="Angsana New" w:eastAsia="Arial Unicode MS" w:hAnsi="Angsana New"/>
          <w:sz w:val="16"/>
          <w:szCs w:val="16"/>
          <w:cs/>
        </w:rPr>
      </w:pPr>
    </w:p>
    <w:p w:rsidR="00E4631C" w:rsidRPr="00940D4D" w:rsidRDefault="00E4631C" w:rsidP="00647869">
      <w:pPr>
        <w:pStyle w:val="ListParagraph"/>
        <w:tabs>
          <w:tab w:val="left" w:pos="900"/>
          <w:tab w:val="left" w:pos="1170"/>
          <w:tab w:val="right" w:pos="7280"/>
          <w:tab w:val="right" w:pos="8540"/>
        </w:tabs>
        <w:ind w:left="540" w:hanging="540"/>
        <w:jc w:val="thaiDistribute"/>
        <w:rPr>
          <w:rFonts w:ascii="Angsana New" w:hAnsi="Angsana New"/>
          <w:sz w:val="28"/>
          <w:szCs w:val="28"/>
          <w:lang w:val="en-AU"/>
        </w:rPr>
      </w:pPr>
      <w:r w:rsidRPr="00940D4D">
        <w:rPr>
          <w:rFonts w:ascii="Angsana New" w:eastAsia="Arial Unicode MS" w:hAnsi="Angsana New"/>
          <w:color w:val="000000" w:themeColor="text1"/>
          <w:sz w:val="28"/>
          <w:szCs w:val="28"/>
        </w:rPr>
        <w:t>1</w:t>
      </w:r>
      <w:r w:rsidR="00AC2879">
        <w:rPr>
          <w:rFonts w:ascii="Angsana New" w:eastAsia="Arial Unicode MS" w:hAnsi="Angsana New"/>
          <w:color w:val="000000" w:themeColor="text1"/>
          <w:sz w:val="28"/>
          <w:szCs w:val="28"/>
        </w:rPr>
        <w:t>7</w:t>
      </w:r>
      <w:r w:rsidRPr="00940D4D">
        <w:rPr>
          <w:rFonts w:ascii="Angsana New" w:eastAsia="Arial Unicode MS" w:hAnsi="Angsana New"/>
          <w:color w:val="000000" w:themeColor="text1"/>
          <w:sz w:val="28"/>
          <w:szCs w:val="28"/>
          <w:cs/>
        </w:rPr>
        <w:t>.</w:t>
      </w:r>
      <w:r w:rsidRPr="00940D4D">
        <w:rPr>
          <w:rFonts w:ascii="Angsana New" w:eastAsia="Arial Unicode MS" w:hAnsi="Angsana New"/>
          <w:color w:val="000000" w:themeColor="text1"/>
          <w:sz w:val="28"/>
          <w:szCs w:val="28"/>
        </w:rPr>
        <w:t xml:space="preserve">1 </w:t>
      </w:r>
      <w:r w:rsidRPr="00940D4D">
        <w:rPr>
          <w:rFonts w:ascii="Angsana New" w:eastAsia="Arial Unicode MS" w:hAnsi="Angsana New"/>
          <w:color w:val="000000" w:themeColor="text1"/>
          <w:sz w:val="28"/>
          <w:szCs w:val="28"/>
        </w:rPr>
        <w:tab/>
      </w:r>
      <w:r w:rsidR="002823AE" w:rsidRPr="00940D4D">
        <w:rPr>
          <w:rFonts w:ascii="Angsana New" w:hAnsi="Angsana New"/>
          <w:sz w:val="28"/>
          <w:szCs w:val="28"/>
        </w:rPr>
        <w:t>The Trust is committed to pay REIT management fee, trustee fee, registrar fee and property management fee under the terms and conditions specified in the agreements and</w:t>
      </w:r>
      <w:r w:rsidR="002823AE" w:rsidRPr="00940D4D">
        <w:rPr>
          <w:rFonts w:ascii="Angsana New" w:hAnsi="Angsana New"/>
          <w:sz w:val="28"/>
          <w:szCs w:val="28"/>
          <w:cs/>
        </w:rPr>
        <w:t>/</w:t>
      </w:r>
      <w:r w:rsidR="002823AE" w:rsidRPr="00940D4D">
        <w:rPr>
          <w:rFonts w:ascii="Angsana New" w:hAnsi="Angsana New"/>
          <w:sz w:val="28"/>
          <w:szCs w:val="28"/>
        </w:rPr>
        <w:t>or prospectus and</w:t>
      </w:r>
      <w:r w:rsidR="002823AE" w:rsidRPr="00940D4D">
        <w:rPr>
          <w:rFonts w:ascii="Angsana New" w:hAnsi="Angsana New"/>
          <w:sz w:val="28"/>
          <w:szCs w:val="28"/>
          <w:cs/>
        </w:rPr>
        <w:t>/</w:t>
      </w:r>
      <w:r w:rsidR="002823AE" w:rsidRPr="00940D4D">
        <w:rPr>
          <w:rFonts w:ascii="Angsana New" w:hAnsi="Angsana New"/>
          <w:sz w:val="28"/>
          <w:szCs w:val="28"/>
        </w:rPr>
        <w:t xml:space="preserve">or memorandum as specified in </w:t>
      </w:r>
      <w:r w:rsidR="00D062EE">
        <w:rPr>
          <w:rFonts w:ascii="Angsana New" w:hAnsi="Angsana New"/>
          <w:sz w:val="28"/>
          <w:szCs w:val="28"/>
        </w:rPr>
        <w:t xml:space="preserve">Note </w:t>
      </w:r>
      <w:r w:rsidR="000A375A">
        <w:rPr>
          <w:rFonts w:ascii="Angsana New" w:hAnsi="Angsana New"/>
          <w:sz w:val="28"/>
          <w:szCs w:val="28"/>
        </w:rPr>
        <w:t>14</w:t>
      </w:r>
      <w:r w:rsidR="00D062EE">
        <w:rPr>
          <w:rFonts w:ascii="Angsana New" w:hAnsi="Angsana New"/>
          <w:sz w:val="28"/>
          <w:szCs w:val="28"/>
        </w:rPr>
        <w:t>.</w:t>
      </w:r>
    </w:p>
    <w:p w:rsidR="00E4631C" w:rsidRPr="00424925" w:rsidRDefault="00E4631C" w:rsidP="00E4631C">
      <w:pPr>
        <w:pStyle w:val="ListParagraph"/>
        <w:tabs>
          <w:tab w:val="left" w:pos="900"/>
          <w:tab w:val="left" w:pos="1170"/>
          <w:tab w:val="right" w:pos="7280"/>
          <w:tab w:val="right" w:pos="8540"/>
        </w:tabs>
        <w:ind w:left="540"/>
        <w:jc w:val="thaiDistribute"/>
        <w:rPr>
          <w:rFonts w:ascii="Angsana New" w:hAnsi="Angsana New"/>
          <w:sz w:val="16"/>
          <w:szCs w:val="16"/>
          <w:highlight w:val="yellow"/>
        </w:rPr>
      </w:pPr>
    </w:p>
    <w:p w:rsidR="000F426C" w:rsidRPr="00940D4D" w:rsidRDefault="000F426C" w:rsidP="00F4744A">
      <w:pPr>
        <w:pStyle w:val="ListParagraph"/>
        <w:tabs>
          <w:tab w:val="left" w:pos="900"/>
          <w:tab w:val="left" w:pos="1170"/>
          <w:tab w:val="right" w:pos="7280"/>
          <w:tab w:val="right" w:pos="8540"/>
        </w:tabs>
        <w:ind w:left="540" w:hanging="540"/>
        <w:jc w:val="thaiDistribute"/>
        <w:rPr>
          <w:rFonts w:ascii="Angsana New" w:hAnsi="Angsana New"/>
          <w:sz w:val="28"/>
          <w:szCs w:val="28"/>
        </w:rPr>
      </w:pPr>
      <w:r w:rsidRPr="00940D4D">
        <w:rPr>
          <w:rFonts w:ascii="Angsana New" w:eastAsia="Arial Unicode MS" w:hAnsi="Angsana New"/>
          <w:color w:val="000000" w:themeColor="text1"/>
          <w:sz w:val="28"/>
          <w:szCs w:val="28"/>
        </w:rPr>
        <w:t>1</w:t>
      </w:r>
      <w:r w:rsidR="00AC2879">
        <w:rPr>
          <w:rFonts w:ascii="Angsana New" w:eastAsia="Arial Unicode MS" w:hAnsi="Angsana New"/>
          <w:color w:val="000000" w:themeColor="text1"/>
          <w:sz w:val="28"/>
          <w:szCs w:val="28"/>
        </w:rPr>
        <w:t>7</w:t>
      </w:r>
      <w:r w:rsidR="00E4631C" w:rsidRPr="00940D4D">
        <w:rPr>
          <w:rFonts w:ascii="Angsana New" w:eastAsia="Arial Unicode MS" w:hAnsi="Angsana New"/>
          <w:color w:val="000000" w:themeColor="text1"/>
          <w:sz w:val="28"/>
          <w:szCs w:val="28"/>
          <w:cs/>
        </w:rPr>
        <w:t>.</w:t>
      </w:r>
      <w:r w:rsidR="00F4744A" w:rsidRPr="00940D4D">
        <w:rPr>
          <w:rFonts w:ascii="Angsana New" w:eastAsia="Arial Unicode MS" w:hAnsi="Angsana New"/>
          <w:color w:val="000000" w:themeColor="text1"/>
          <w:sz w:val="28"/>
          <w:szCs w:val="28"/>
        </w:rPr>
        <w:t>2</w:t>
      </w:r>
      <w:r w:rsidR="00F4744A" w:rsidRPr="00940D4D">
        <w:rPr>
          <w:rFonts w:ascii="Angsana New" w:eastAsia="Arial Unicode MS" w:hAnsi="Angsana New"/>
          <w:color w:val="000000" w:themeColor="text1"/>
          <w:sz w:val="28"/>
          <w:szCs w:val="28"/>
        </w:rPr>
        <w:tab/>
      </w:r>
      <w:r w:rsidR="00F4744A" w:rsidRPr="00940D4D">
        <w:rPr>
          <w:rFonts w:ascii="Angsana New" w:hAnsi="Angsana New"/>
          <w:sz w:val="28"/>
          <w:szCs w:val="28"/>
        </w:rPr>
        <w:t xml:space="preserve">Service </w:t>
      </w:r>
      <w:r w:rsidR="008C3A17" w:rsidRPr="00940D4D">
        <w:rPr>
          <w:rFonts w:ascii="Angsana New" w:hAnsi="Angsana New"/>
          <w:sz w:val="28"/>
          <w:szCs w:val="28"/>
        </w:rPr>
        <w:t>c</w:t>
      </w:r>
      <w:r w:rsidR="00F4744A" w:rsidRPr="00940D4D">
        <w:rPr>
          <w:rFonts w:ascii="Angsana New" w:hAnsi="Angsana New"/>
          <w:sz w:val="28"/>
          <w:szCs w:val="28"/>
        </w:rPr>
        <w:t>ommitments and guarantee</w:t>
      </w:r>
    </w:p>
    <w:p w:rsidR="00B60657" w:rsidRPr="00424925" w:rsidRDefault="00B60657" w:rsidP="00A940AF">
      <w:pPr>
        <w:tabs>
          <w:tab w:val="left" w:pos="900"/>
          <w:tab w:val="right" w:pos="7280"/>
          <w:tab w:val="right" w:pos="8540"/>
        </w:tabs>
        <w:ind w:left="547" w:right="-7" w:hanging="7"/>
        <w:jc w:val="thaiDistribute"/>
        <w:rPr>
          <w:rFonts w:ascii="Angsana New" w:eastAsia="Arial Unicode MS" w:hAnsi="Angsana New"/>
          <w:color w:val="000000" w:themeColor="text1"/>
          <w:sz w:val="16"/>
          <w:szCs w:val="16"/>
        </w:rPr>
      </w:pPr>
    </w:p>
    <w:tbl>
      <w:tblPr>
        <w:tblW w:w="8547" w:type="dxa"/>
        <w:tblInd w:w="542" w:type="dxa"/>
        <w:tblLayout w:type="fixed"/>
        <w:tblCellMar>
          <w:left w:w="0" w:type="dxa"/>
          <w:right w:w="0" w:type="dxa"/>
        </w:tblCellMar>
        <w:tblLook w:val="0000" w:firstRow="0" w:lastRow="0" w:firstColumn="0" w:lastColumn="0" w:noHBand="0" w:noVBand="0"/>
      </w:tblPr>
      <w:tblGrid>
        <w:gridCol w:w="5578"/>
        <w:gridCol w:w="1440"/>
        <w:gridCol w:w="78"/>
        <w:gridCol w:w="1451"/>
      </w:tblGrid>
      <w:tr w:rsidR="00793894" w:rsidRPr="00940D4D" w:rsidTr="00EC5C03">
        <w:trPr>
          <w:trHeight w:val="367"/>
        </w:trPr>
        <w:tc>
          <w:tcPr>
            <w:tcW w:w="5578" w:type="dxa"/>
          </w:tcPr>
          <w:p w:rsidR="00793894" w:rsidRPr="00940D4D" w:rsidRDefault="00793894" w:rsidP="00793894">
            <w:pPr>
              <w:ind w:right="-144"/>
              <w:rPr>
                <w:rFonts w:ascii="Angsana New" w:hAnsi="Angsana New"/>
                <w:sz w:val="27"/>
                <w:szCs w:val="27"/>
                <w:cs/>
                <w:lang w:val="th-TH"/>
              </w:rPr>
            </w:pPr>
          </w:p>
        </w:tc>
        <w:tc>
          <w:tcPr>
            <w:tcW w:w="2969" w:type="dxa"/>
            <w:gridSpan w:val="3"/>
          </w:tcPr>
          <w:p w:rsidR="00793894" w:rsidRPr="00940D4D" w:rsidRDefault="00793894" w:rsidP="00EC5C03">
            <w:pPr>
              <w:ind w:right="44"/>
              <w:jc w:val="right"/>
              <w:rPr>
                <w:rFonts w:ascii="Angsana New" w:hAnsi="Angsana New"/>
                <w:sz w:val="27"/>
                <w:szCs w:val="27"/>
                <w:cs/>
              </w:rPr>
            </w:pPr>
            <w:r w:rsidRPr="00940D4D">
              <w:rPr>
                <w:rFonts w:ascii="Angsana New" w:hAnsi="Angsana New"/>
                <w:color w:val="000000" w:themeColor="text1"/>
                <w:sz w:val="27"/>
                <w:szCs w:val="27"/>
                <w:cs/>
              </w:rPr>
              <w:t>(</w:t>
            </w:r>
            <w:r w:rsidRPr="00940D4D">
              <w:rPr>
                <w:rFonts w:ascii="Angsana New" w:hAnsi="Angsana New"/>
                <w:color w:val="000000" w:themeColor="text1"/>
                <w:sz w:val="27"/>
                <w:szCs w:val="27"/>
              </w:rPr>
              <w:t>Unit</w:t>
            </w:r>
            <w:r w:rsidRPr="00940D4D">
              <w:rPr>
                <w:rFonts w:ascii="Angsana New" w:hAnsi="Angsana New"/>
                <w:color w:val="000000" w:themeColor="text1"/>
                <w:sz w:val="27"/>
                <w:szCs w:val="27"/>
                <w:cs/>
              </w:rPr>
              <w:t xml:space="preserve">: </w:t>
            </w:r>
            <w:r w:rsidRPr="00940D4D">
              <w:rPr>
                <w:rFonts w:ascii="Angsana New" w:hAnsi="Angsana New"/>
                <w:color w:val="000000" w:themeColor="text1"/>
                <w:sz w:val="27"/>
                <w:szCs w:val="27"/>
              </w:rPr>
              <w:t>Million Baht</w:t>
            </w:r>
            <w:r w:rsidRPr="00940D4D">
              <w:rPr>
                <w:rFonts w:ascii="Angsana New" w:hAnsi="Angsana New"/>
                <w:color w:val="000000" w:themeColor="text1"/>
                <w:sz w:val="27"/>
                <w:szCs w:val="27"/>
                <w:cs/>
              </w:rPr>
              <w:t>)</w:t>
            </w:r>
          </w:p>
        </w:tc>
      </w:tr>
      <w:tr w:rsidR="00B60657" w:rsidRPr="00940D4D" w:rsidTr="00EC5C03">
        <w:trPr>
          <w:trHeight w:val="305"/>
        </w:trPr>
        <w:tc>
          <w:tcPr>
            <w:tcW w:w="5578" w:type="dxa"/>
          </w:tcPr>
          <w:p w:rsidR="00B60657" w:rsidRPr="00940D4D" w:rsidRDefault="00B60657" w:rsidP="00B60657">
            <w:pPr>
              <w:tabs>
                <w:tab w:val="left" w:pos="2880"/>
                <w:tab w:val="right" w:pos="5040"/>
                <w:tab w:val="right" w:pos="6390"/>
                <w:tab w:val="right" w:pos="8190"/>
              </w:tabs>
              <w:ind w:right="-43"/>
              <w:jc w:val="both"/>
              <w:rPr>
                <w:rFonts w:ascii="Angsana New" w:hAnsi="Angsana New"/>
                <w:b/>
                <w:bCs/>
                <w:spacing w:val="-5"/>
                <w:sz w:val="27"/>
                <w:szCs w:val="27"/>
                <w:cs/>
              </w:rPr>
            </w:pPr>
          </w:p>
        </w:tc>
        <w:tc>
          <w:tcPr>
            <w:tcW w:w="1440" w:type="dxa"/>
          </w:tcPr>
          <w:p w:rsidR="00B60657" w:rsidRPr="00940D4D" w:rsidRDefault="00B60657" w:rsidP="00B60657">
            <w:pPr>
              <w:jc w:val="center"/>
              <w:rPr>
                <w:rFonts w:ascii="Angsana New" w:hAnsi="Angsana New"/>
                <w:sz w:val="27"/>
                <w:szCs w:val="27"/>
                <w:u w:val="single"/>
              </w:rPr>
            </w:pPr>
            <w:r w:rsidRPr="00940D4D">
              <w:rPr>
                <w:rFonts w:ascii="Angsana New" w:eastAsia="Calibri" w:hAnsi="Angsana New"/>
                <w:color w:val="000000" w:themeColor="text1"/>
                <w:sz w:val="27"/>
                <w:szCs w:val="27"/>
                <w:u w:val="single"/>
              </w:rPr>
              <w:t>2025</w:t>
            </w:r>
          </w:p>
        </w:tc>
        <w:tc>
          <w:tcPr>
            <w:tcW w:w="78" w:type="dxa"/>
          </w:tcPr>
          <w:p w:rsidR="00B60657" w:rsidRPr="00940D4D" w:rsidRDefault="00B60657" w:rsidP="00B60657">
            <w:pPr>
              <w:jc w:val="center"/>
              <w:rPr>
                <w:rFonts w:ascii="Angsana New" w:eastAsia="Calibri" w:hAnsi="Angsana New"/>
                <w:sz w:val="27"/>
                <w:szCs w:val="27"/>
                <w:u w:val="single"/>
              </w:rPr>
            </w:pPr>
          </w:p>
        </w:tc>
        <w:tc>
          <w:tcPr>
            <w:tcW w:w="1451" w:type="dxa"/>
          </w:tcPr>
          <w:p w:rsidR="00B60657" w:rsidRPr="00940D4D" w:rsidRDefault="00D87DFC" w:rsidP="00B60657">
            <w:pPr>
              <w:jc w:val="center"/>
              <w:rPr>
                <w:rFonts w:ascii="Angsana New" w:hAnsi="Angsana New"/>
                <w:sz w:val="27"/>
                <w:szCs w:val="27"/>
                <w:u w:val="single"/>
              </w:rPr>
            </w:pPr>
            <w:r w:rsidRPr="00940D4D">
              <w:rPr>
                <w:rFonts w:ascii="Angsana New" w:eastAsia="Calibri" w:hAnsi="Angsana New"/>
                <w:color w:val="000000" w:themeColor="text1"/>
                <w:sz w:val="27"/>
                <w:szCs w:val="27"/>
                <w:u w:val="single"/>
              </w:rPr>
              <w:t>2024</w:t>
            </w:r>
          </w:p>
        </w:tc>
      </w:tr>
      <w:tr w:rsidR="00AC2879" w:rsidRPr="00940D4D" w:rsidTr="00EC5C03">
        <w:trPr>
          <w:trHeight w:val="297"/>
        </w:trPr>
        <w:tc>
          <w:tcPr>
            <w:tcW w:w="5578" w:type="dxa"/>
          </w:tcPr>
          <w:p w:rsidR="00AC2879" w:rsidRPr="00940D4D" w:rsidRDefault="00AC2879" w:rsidP="00AC2879">
            <w:pPr>
              <w:tabs>
                <w:tab w:val="decimal" w:pos="1089"/>
              </w:tabs>
              <w:ind w:right="626"/>
              <w:rPr>
                <w:rFonts w:ascii="Angsana New" w:hAnsi="Angsana New"/>
                <w:sz w:val="27"/>
                <w:szCs w:val="27"/>
                <w:cs/>
              </w:rPr>
            </w:pPr>
            <w:r w:rsidRPr="00940D4D">
              <w:rPr>
                <w:rFonts w:ascii="Angsana New" w:hAnsi="Angsana New"/>
                <w:sz w:val="27"/>
                <w:szCs w:val="27"/>
              </w:rPr>
              <w:t>Service agreements</w:t>
            </w:r>
          </w:p>
        </w:tc>
        <w:tc>
          <w:tcPr>
            <w:tcW w:w="1440" w:type="dxa"/>
          </w:tcPr>
          <w:p w:rsidR="00AC2879" w:rsidRDefault="00AC2879" w:rsidP="00AC2879">
            <w:pPr>
              <w:ind w:right="585"/>
              <w:jc w:val="right"/>
              <w:rPr>
                <w:rFonts w:ascii="Angsana New" w:hAnsi="Angsana New"/>
                <w:color w:val="000000"/>
                <w:sz w:val="28"/>
              </w:rPr>
            </w:pPr>
            <w:r>
              <w:rPr>
                <w:rFonts w:ascii="Angsana New" w:hAnsi="Angsana New"/>
                <w:color w:val="000000"/>
                <w:sz w:val="28"/>
                <w:szCs w:val="28"/>
              </w:rPr>
              <w:t>7.77</w:t>
            </w:r>
          </w:p>
        </w:tc>
        <w:tc>
          <w:tcPr>
            <w:tcW w:w="78" w:type="dxa"/>
          </w:tcPr>
          <w:p w:rsidR="00AC2879" w:rsidRPr="00940D4D" w:rsidRDefault="00AC2879" w:rsidP="00AC2879">
            <w:pPr>
              <w:tabs>
                <w:tab w:val="decimal" w:pos="1062"/>
              </w:tabs>
              <w:rPr>
                <w:rFonts w:ascii="Angsana New" w:hAnsi="Angsana New"/>
                <w:sz w:val="27"/>
                <w:szCs w:val="27"/>
              </w:rPr>
            </w:pPr>
          </w:p>
        </w:tc>
        <w:tc>
          <w:tcPr>
            <w:tcW w:w="1451" w:type="dxa"/>
          </w:tcPr>
          <w:p w:rsidR="00AC2879" w:rsidRPr="00940D4D" w:rsidRDefault="00AC2879" w:rsidP="00AC2879">
            <w:pPr>
              <w:tabs>
                <w:tab w:val="decimal" w:pos="1089"/>
              </w:tabs>
              <w:ind w:right="626"/>
              <w:rPr>
                <w:rFonts w:ascii="Angsana New" w:hAnsi="Angsana New"/>
                <w:sz w:val="27"/>
                <w:szCs w:val="27"/>
              </w:rPr>
            </w:pPr>
            <w:r w:rsidRPr="00940D4D">
              <w:rPr>
                <w:rFonts w:ascii="Angsana New" w:hAnsi="Angsana New"/>
                <w:sz w:val="27"/>
                <w:szCs w:val="27"/>
              </w:rPr>
              <w:t>9</w:t>
            </w:r>
            <w:r w:rsidRPr="00940D4D">
              <w:rPr>
                <w:rFonts w:ascii="Angsana New" w:hAnsi="Angsana New"/>
                <w:sz w:val="27"/>
                <w:szCs w:val="27"/>
                <w:cs/>
              </w:rPr>
              <w:t>.</w:t>
            </w:r>
            <w:r w:rsidRPr="00940D4D">
              <w:rPr>
                <w:rFonts w:ascii="Angsana New" w:hAnsi="Angsana New"/>
                <w:sz w:val="27"/>
                <w:szCs w:val="27"/>
              </w:rPr>
              <w:t>39</w:t>
            </w:r>
          </w:p>
        </w:tc>
      </w:tr>
      <w:tr w:rsidR="00AC2879" w:rsidRPr="00940D4D" w:rsidTr="00EC5C03">
        <w:trPr>
          <w:trHeight w:val="297"/>
        </w:trPr>
        <w:tc>
          <w:tcPr>
            <w:tcW w:w="5578" w:type="dxa"/>
          </w:tcPr>
          <w:p w:rsidR="00AC2879" w:rsidRPr="00940D4D" w:rsidRDefault="00AC2879" w:rsidP="00AC2879">
            <w:pPr>
              <w:tabs>
                <w:tab w:val="left" w:pos="2880"/>
                <w:tab w:val="right" w:pos="5040"/>
                <w:tab w:val="right" w:pos="6390"/>
                <w:tab w:val="right" w:pos="8190"/>
              </w:tabs>
              <w:ind w:left="-236" w:right="-43"/>
              <w:rPr>
                <w:rFonts w:ascii="Angsana New" w:hAnsi="Angsana New"/>
                <w:sz w:val="27"/>
                <w:szCs w:val="27"/>
                <w:lang w:val="en-GB"/>
              </w:rPr>
            </w:pPr>
            <w:r w:rsidRPr="00940D4D">
              <w:rPr>
                <w:rFonts w:ascii="Angsana New" w:hAnsi="Angsana New"/>
                <w:sz w:val="27"/>
                <w:szCs w:val="27"/>
                <w:cs/>
                <w:lang w:val="en-GB"/>
              </w:rPr>
              <w:t xml:space="preserve">     </w:t>
            </w:r>
            <w:r w:rsidRPr="00940D4D">
              <w:rPr>
                <w:rFonts w:ascii="Angsana New" w:hAnsi="Angsana New"/>
                <w:sz w:val="27"/>
                <w:szCs w:val="27"/>
                <w:lang w:val="en-GB"/>
              </w:rPr>
              <w:t>Letter of utilities guarantee</w:t>
            </w:r>
          </w:p>
        </w:tc>
        <w:tc>
          <w:tcPr>
            <w:tcW w:w="1440" w:type="dxa"/>
          </w:tcPr>
          <w:p w:rsidR="00AC2879" w:rsidRDefault="00AC2879" w:rsidP="00AC2879">
            <w:pPr>
              <w:ind w:right="585"/>
              <w:jc w:val="right"/>
              <w:rPr>
                <w:rFonts w:ascii="Angsana New" w:hAnsi="Angsana New"/>
                <w:color w:val="000000"/>
                <w:sz w:val="28"/>
              </w:rPr>
            </w:pPr>
            <w:r>
              <w:rPr>
                <w:rFonts w:ascii="Angsana New" w:hAnsi="Angsana New"/>
                <w:color w:val="000000"/>
                <w:sz w:val="28"/>
                <w:szCs w:val="28"/>
              </w:rPr>
              <w:t>1.30</w:t>
            </w:r>
          </w:p>
        </w:tc>
        <w:tc>
          <w:tcPr>
            <w:tcW w:w="78" w:type="dxa"/>
          </w:tcPr>
          <w:p w:rsidR="00AC2879" w:rsidRPr="00940D4D" w:rsidRDefault="00AC2879" w:rsidP="00AC2879">
            <w:pPr>
              <w:tabs>
                <w:tab w:val="decimal" w:pos="975"/>
              </w:tabs>
              <w:jc w:val="both"/>
              <w:rPr>
                <w:rFonts w:ascii="Angsana New" w:hAnsi="Angsana New"/>
                <w:sz w:val="27"/>
                <w:szCs w:val="27"/>
              </w:rPr>
            </w:pPr>
          </w:p>
        </w:tc>
        <w:tc>
          <w:tcPr>
            <w:tcW w:w="1451" w:type="dxa"/>
          </w:tcPr>
          <w:p w:rsidR="00AC2879" w:rsidRPr="00940D4D" w:rsidRDefault="00AC2879" w:rsidP="00AC2879">
            <w:pPr>
              <w:tabs>
                <w:tab w:val="decimal" w:pos="1089"/>
              </w:tabs>
              <w:ind w:right="626"/>
              <w:rPr>
                <w:rFonts w:ascii="Angsana New" w:hAnsi="Angsana New"/>
                <w:sz w:val="27"/>
                <w:szCs w:val="27"/>
              </w:rPr>
            </w:pPr>
            <w:r w:rsidRPr="00940D4D">
              <w:rPr>
                <w:rFonts w:ascii="Angsana New" w:hAnsi="Angsana New"/>
                <w:sz w:val="27"/>
                <w:szCs w:val="27"/>
                <w:cs/>
              </w:rPr>
              <w:t>-</w:t>
            </w:r>
          </w:p>
        </w:tc>
      </w:tr>
    </w:tbl>
    <w:p w:rsidR="00C36050" w:rsidRPr="00DE7DDB" w:rsidRDefault="00C36050" w:rsidP="000E049E">
      <w:pPr>
        <w:rPr>
          <w:rFonts w:ascii="Angsana New" w:eastAsia="Arial Unicode MS" w:hAnsi="Angsana New"/>
          <w:b/>
          <w:bCs/>
          <w:sz w:val="28"/>
          <w:szCs w:val="28"/>
        </w:rPr>
      </w:pPr>
    </w:p>
    <w:p w:rsidR="00E36D28" w:rsidRPr="00940D4D" w:rsidRDefault="00E36D28"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Remaining rental period and future rental income</w:t>
      </w:r>
    </w:p>
    <w:p w:rsidR="008C3A17" w:rsidRPr="00424925" w:rsidRDefault="008C3A17" w:rsidP="008C3A17">
      <w:pPr>
        <w:rPr>
          <w:rFonts w:ascii="Angsana New" w:eastAsia="Arial Unicode MS" w:hAnsi="Angsana New"/>
          <w:sz w:val="16"/>
          <w:szCs w:val="16"/>
        </w:rPr>
      </w:pPr>
    </w:p>
    <w:p w:rsidR="00E36D28" w:rsidRDefault="006232B8" w:rsidP="006232B8">
      <w:pPr>
        <w:tabs>
          <w:tab w:val="left" w:pos="900"/>
          <w:tab w:val="left" w:pos="1440"/>
          <w:tab w:val="right" w:pos="7280"/>
          <w:tab w:val="right" w:pos="8540"/>
        </w:tabs>
        <w:ind w:left="574" w:hanging="574"/>
        <w:jc w:val="thaiDistribute"/>
        <w:rPr>
          <w:rFonts w:ascii="Angsana New" w:hAnsi="Angsana New"/>
          <w:sz w:val="28"/>
          <w:szCs w:val="28"/>
        </w:rPr>
      </w:pPr>
      <w:r w:rsidRPr="00940D4D">
        <w:rPr>
          <w:rFonts w:ascii="Angsana New" w:hAnsi="Angsana New"/>
          <w:sz w:val="28"/>
          <w:szCs w:val="28"/>
        </w:rPr>
        <w:t>1</w:t>
      </w:r>
      <w:r w:rsidR="00014F36" w:rsidRPr="00940D4D">
        <w:rPr>
          <w:rFonts w:ascii="Angsana New" w:hAnsi="Angsana New"/>
          <w:sz w:val="28"/>
          <w:szCs w:val="28"/>
        </w:rPr>
        <w:t>8</w:t>
      </w:r>
      <w:r w:rsidRPr="00940D4D">
        <w:rPr>
          <w:rFonts w:ascii="Angsana New" w:hAnsi="Angsana New"/>
          <w:sz w:val="28"/>
          <w:szCs w:val="28"/>
          <w:cs/>
        </w:rPr>
        <w:t>.</w:t>
      </w:r>
      <w:r w:rsidRPr="00940D4D">
        <w:rPr>
          <w:rFonts w:ascii="Angsana New" w:hAnsi="Angsana New"/>
          <w:sz w:val="28"/>
          <w:szCs w:val="28"/>
        </w:rPr>
        <w:t>1</w:t>
      </w:r>
      <w:r w:rsidR="00E36D28" w:rsidRPr="00940D4D">
        <w:rPr>
          <w:rFonts w:ascii="Angsana New" w:hAnsi="Angsana New"/>
          <w:sz w:val="28"/>
          <w:szCs w:val="28"/>
        </w:rPr>
        <w:tab/>
      </w:r>
      <w:r w:rsidR="00A95C36" w:rsidRPr="00940D4D">
        <w:rPr>
          <w:rFonts w:ascii="Angsana New" w:hAnsi="Angsana New"/>
          <w:spacing w:val="-2"/>
          <w:sz w:val="28"/>
          <w:szCs w:val="28"/>
        </w:rPr>
        <w:t xml:space="preserve">As at </w:t>
      </w:r>
      <w:r w:rsidR="000E049E" w:rsidRPr="00940D4D">
        <w:rPr>
          <w:rFonts w:ascii="Angsana New" w:hAnsi="Angsana New"/>
          <w:spacing w:val="-2"/>
          <w:sz w:val="28"/>
          <w:szCs w:val="28"/>
        </w:rPr>
        <w:t>December 31</w:t>
      </w:r>
      <w:r w:rsidR="00A95C36" w:rsidRPr="00940D4D">
        <w:rPr>
          <w:rFonts w:ascii="Angsana New" w:hAnsi="Angsana New"/>
          <w:spacing w:val="-2"/>
          <w:sz w:val="28"/>
          <w:szCs w:val="28"/>
        </w:rPr>
        <w:t>,</w:t>
      </w:r>
      <w:r w:rsidR="00D87DFC" w:rsidRPr="00940D4D">
        <w:rPr>
          <w:rFonts w:ascii="Angsana New" w:hAnsi="Angsana New"/>
          <w:spacing w:val="-2"/>
          <w:sz w:val="28"/>
          <w:szCs w:val="28"/>
        </w:rPr>
        <w:t xml:space="preserve"> 2025</w:t>
      </w:r>
      <w:r w:rsidR="008C3A17" w:rsidRPr="00940D4D">
        <w:rPr>
          <w:rFonts w:ascii="Angsana New" w:hAnsi="Angsana New"/>
          <w:spacing w:val="-2"/>
          <w:sz w:val="28"/>
          <w:szCs w:val="28"/>
        </w:rPr>
        <w:t>,</w:t>
      </w:r>
      <w:r w:rsidR="00E36D28" w:rsidRPr="00940D4D">
        <w:rPr>
          <w:rFonts w:ascii="Angsana New" w:hAnsi="Angsana New"/>
          <w:spacing w:val="-2"/>
          <w:sz w:val="28"/>
          <w:szCs w:val="28"/>
        </w:rPr>
        <w:t xml:space="preserve"> the Trust has lease agreements for rental of space made with lessees, and are classified</w:t>
      </w:r>
      <w:r w:rsidR="00E36D28" w:rsidRPr="00940D4D">
        <w:rPr>
          <w:rFonts w:ascii="Angsana New" w:hAnsi="Angsana New"/>
          <w:sz w:val="28"/>
          <w:szCs w:val="28"/>
        </w:rPr>
        <w:t xml:space="preserve"> based on the following lease terms to be expired in each year</w:t>
      </w:r>
      <w:r w:rsidR="00E36D28" w:rsidRPr="00940D4D">
        <w:rPr>
          <w:rFonts w:ascii="Angsana New" w:hAnsi="Angsana New"/>
          <w:sz w:val="28"/>
          <w:szCs w:val="28"/>
          <w:cs/>
        </w:rPr>
        <w:t>:</w:t>
      </w:r>
    </w:p>
    <w:p w:rsidR="0092663B" w:rsidRDefault="0092663B" w:rsidP="006232B8">
      <w:pPr>
        <w:tabs>
          <w:tab w:val="left" w:pos="900"/>
          <w:tab w:val="left" w:pos="1440"/>
          <w:tab w:val="right" w:pos="7280"/>
          <w:tab w:val="right" w:pos="8540"/>
        </w:tabs>
        <w:ind w:left="574" w:hanging="574"/>
        <w:jc w:val="thaiDistribute"/>
        <w:rPr>
          <w:rFonts w:ascii="Angsana New" w:hAnsi="Angsana New"/>
          <w:sz w:val="28"/>
          <w:szCs w:val="28"/>
        </w:rPr>
      </w:pPr>
    </w:p>
    <w:tbl>
      <w:tblPr>
        <w:tblStyle w:val="TableGrid"/>
        <w:tblW w:w="0" w:type="auto"/>
        <w:tblInd w:w="5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4"/>
        <w:gridCol w:w="270"/>
        <w:gridCol w:w="2340"/>
        <w:gridCol w:w="270"/>
        <w:gridCol w:w="1620"/>
        <w:gridCol w:w="270"/>
        <w:gridCol w:w="1683"/>
      </w:tblGrid>
      <w:tr w:rsidR="00B31D8B" w:rsidTr="00B31D8B">
        <w:tc>
          <w:tcPr>
            <w:tcW w:w="2144" w:type="dxa"/>
            <w:tcBorders>
              <w:bottom w:val="single" w:sz="4" w:space="0" w:color="auto"/>
            </w:tcBorders>
          </w:tcPr>
          <w:p w:rsidR="00B31D8B" w:rsidRPr="00B31D8B" w:rsidRDefault="00B31D8B" w:rsidP="0092663B">
            <w:pPr>
              <w:jc w:val="center"/>
              <w:rPr>
                <w:rFonts w:ascii="Angsana New" w:eastAsia="Calibri" w:hAnsi="Angsana New"/>
                <w:color w:val="000000" w:themeColor="text1"/>
                <w:sz w:val="27"/>
                <w:szCs w:val="27"/>
              </w:rPr>
            </w:pPr>
          </w:p>
          <w:p w:rsidR="00B31D8B" w:rsidRPr="00B31D8B" w:rsidRDefault="00B31D8B" w:rsidP="0092663B">
            <w:pPr>
              <w:jc w:val="center"/>
              <w:rPr>
                <w:rFonts w:ascii="Angsana New" w:hAnsi="Angsana New"/>
                <w:sz w:val="28"/>
                <w:szCs w:val="28"/>
              </w:rPr>
            </w:pPr>
            <w:r w:rsidRPr="00B31D8B">
              <w:rPr>
                <w:rFonts w:ascii="Angsana New" w:eastAsia="Calibri" w:hAnsi="Angsana New"/>
                <w:color w:val="000000" w:themeColor="text1"/>
                <w:sz w:val="27"/>
                <w:szCs w:val="27"/>
              </w:rPr>
              <w:t>Rental agreements end</w:t>
            </w:r>
          </w:p>
        </w:tc>
        <w:tc>
          <w:tcPr>
            <w:tcW w:w="270" w:type="dxa"/>
          </w:tcPr>
          <w:p w:rsidR="00B31D8B" w:rsidRPr="00B31D8B" w:rsidRDefault="00B31D8B" w:rsidP="0092663B">
            <w:pPr>
              <w:jc w:val="center"/>
              <w:rPr>
                <w:rFonts w:ascii="Angsana New" w:eastAsia="Calibri" w:hAnsi="Angsana New"/>
                <w:color w:val="000000" w:themeColor="text1"/>
                <w:sz w:val="27"/>
                <w:szCs w:val="27"/>
              </w:rPr>
            </w:pPr>
          </w:p>
        </w:tc>
        <w:tc>
          <w:tcPr>
            <w:tcW w:w="2340" w:type="dxa"/>
            <w:tcBorders>
              <w:bottom w:val="single" w:sz="4" w:space="0" w:color="auto"/>
            </w:tcBorders>
          </w:tcPr>
          <w:p w:rsidR="00B31D8B" w:rsidRPr="00B31D8B" w:rsidRDefault="00B31D8B" w:rsidP="0092663B">
            <w:pPr>
              <w:jc w:val="center"/>
              <w:rPr>
                <w:rFonts w:ascii="Angsana New" w:eastAsia="Calibri" w:hAnsi="Angsana New"/>
                <w:color w:val="000000" w:themeColor="text1"/>
                <w:sz w:val="27"/>
                <w:szCs w:val="27"/>
              </w:rPr>
            </w:pPr>
            <w:r w:rsidRPr="00B31D8B">
              <w:rPr>
                <w:rFonts w:ascii="Angsana New" w:eastAsia="Calibri" w:hAnsi="Angsana New"/>
                <w:color w:val="000000" w:themeColor="text1"/>
                <w:sz w:val="27"/>
                <w:szCs w:val="27"/>
              </w:rPr>
              <w:t>Remaining</w:t>
            </w:r>
            <w:r w:rsidRPr="00B31D8B">
              <w:rPr>
                <w:rFonts w:ascii="Angsana New" w:eastAsia="Calibri" w:hAnsi="Angsana New" w:hint="cs"/>
                <w:color w:val="000000" w:themeColor="text1"/>
                <w:sz w:val="27"/>
                <w:szCs w:val="27"/>
                <w:cs/>
              </w:rPr>
              <w:t xml:space="preserve"> </w:t>
            </w:r>
            <w:r w:rsidRPr="00B31D8B">
              <w:rPr>
                <w:rFonts w:ascii="Angsana New" w:eastAsia="Calibri" w:hAnsi="Angsana New"/>
                <w:color w:val="000000" w:themeColor="text1"/>
                <w:sz w:val="27"/>
                <w:szCs w:val="27"/>
              </w:rPr>
              <w:t>rental income</w:t>
            </w:r>
          </w:p>
          <w:p w:rsidR="00B31D8B" w:rsidRPr="00B31D8B" w:rsidRDefault="00B31D8B" w:rsidP="0092663B">
            <w:pPr>
              <w:jc w:val="center"/>
              <w:rPr>
                <w:rFonts w:ascii="Angsana New" w:hAnsi="Angsana New"/>
                <w:sz w:val="28"/>
                <w:szCs w:val="28"/>
              </w:rPr>
            </w:pPr>
            <w:r w:rsidRPr="00B31D8B">
              <w:rPr>
                <w:rFonts w:ascii="Angsana New" w:eastAsia="Calibri" w:hAnsi="Angsana New"/>
                <w:color w:val="000000" w:themeColor="text1"/>
                <w:sz w:val="27"/>
                <w:szCs w:val="27"/>
              </w:rPr>
              <w:t>under the lease agreements</w:t>
            </w:r>
          </w:p>
        </w:tc>
        <w:tc>
          <w:tcPr>
            <w:tcW w:w="270" w:type="dxa"/>
          </w:tcPr>
          <w:p w:rsidR="00B31D8B" w:rsidRPr="00B31D8B" w:rsidRDefault="00B31D8B" w:rsidP="0092663B">
            <w:pPr>
              <w:jc w:val="center"/>
              <w:rPr>
                <w:rFonts w:ascii="Angsana New" w:eastAsia="Calibri" w:hAnsi="Angsana New"/>
                <w:color w:val="000000" w:themeColor="text1"/>
                <w:sz w:val="27"/>
                <w:szCs w:val="27"/>
              </w:rPr>
            </w:pPr>
          </w:p>
        </w:tc>
        <w:tc>
          <w:tcPr>
            <w:tcW w:w="1620" w:type="dxa"/>
            <w:tcBorders>
              <w:bottom w:val="single" w:sz="4" w:space="0" w:color="auto"/>
            </w:tcBorders>
          </w:tcPr>
          <w:p w:rsidR="00B31D8B" w:rsidRPr="00B31D8B" w:rsidRDefault="00B31D8B" w:rsidP="0092663B">
            <w:pPr>
              <w:jc w:val="center"/>
              <w:rPr>
                <w:rFonts w:ascii="Angsana New" w:eastAsia="Calibri" w:hAnsi="Angsana New"/>
                <w:color w:val="000000" w:themeColor="text1"/>
                <w:sz w:val="27"/>
                <w:szCs w:val="27"/>
              </w:rPr>
            </w:pPr>
          </w:p>
          <w:p w:rsidR="00B31D8B" w:rsidRPr="00B31D8B" w:rsidRDefault="00B31D8B" w:rsidP="0092663B">
            <w:pPr>
              <w:jc w:val="center"/>
              <w:rPr>
                <w:rFonts w:ascii="Angsana New" w:hAnsi="Angsana New"/>
                <w:sz w:val="28"/>
                <w:szCs w:val="28"/>
              </w:rPr>
            </w:pPr>
            <w:r w:rsidRPr="00B31D8B">
              <w:rPr>
                <w:rFonts w:ascii="Angsana New" w:eastAsia="Calibri" w:hAnsi="Angsana New"/>
                <w:color w:val="000000" w:themeColor="text1"/>
                <w:sz w:val="27"/>
                <w:szCs w:val="27"/>
              </w:rPr>
              <w:t>Leased area</w:t>
            </w:r>
          </w:p>
        </w:tc>
        <w:tc>
          <w:tcPr>
            <w:tcW w:w="270" w:type="dxa"/>
          </w:tcPr>
          <w:p w:rsidR="00B31D8B" w:rsidRPr="00B31D8B" w:rsidRDefault="00B31D8B" w:rsidP="006232B8">
            <w:pPr>
              <w:tabs>
                <w:tab w:val="left" w:pos="900"/>
                <w:tab w:val="left" w:pos="1440"/>
                <w:tab w:val="right" w:pos="7280"/>
                <w:tab w:val="right" w:pos="8540"/>
              </w:tabs>
              <w:jc w:val="thaiDistribute"/>
              <w:rPr>
                <w:rFonts w:ascii="Angsana New" w:hAnsi="Angsana New"/>
                <w:sz w:val="28"/>
                <w:szCs w:val="28"/>
              </w:rPr>
            </w:pPr>
          </w:p>
        </w:tc>
        <w:tc>
          <w:tcPr>
            <w:tcW w:w="1683" w:type="dxa"/>
            <w:tcBorders>
              <w:bottom w:val="single" w:sz="4" w:space="0" w:color="auto"/>
            </w:tcBorders>
          </w:tcPr>
          <w:p w:rsidR="00B31D8B" w:rsidRPr="00B31D8B" w:rsidRDefault="00B31D8B" w:rsidP="0092663B">
            <w:pPr>
              <w:jc w:val="center"/>
              <w:rPr>
                <w:rFonts w:ascii="Angsana New" w:eastAsia="Calibri" w:hAnsi="Angsana New"/>
                <w:color w:val="000000" w:themeColor="text1"/>
                <w:sz w:val="27"/>
                <w:szCs w:val="27"/>
              </w:rPr>
            </w:pPr>
            <w:r w:rsidRPr="00B31D8B">
              <w:rPr>
                <w:rFonts w:ascii="Angsana New" w:eastAsia="Calibri" w:hAnsi="Angsana New"/>
                <w:color w:val="000000" w:themeColor="text1"/>
                <w:sz w:val="27"/>
                <w:szCs w:val="27"/>
              </w:rPr>
              <w:t>Percentage of</w:t>
            </w:r>
          </w:p>
          <w:p w:rsidR="00B31D8B" w:rsidRPr="00B31D8B" w:rsidRDefault="00B31D8B" w:rsidP="0092663B">
            <w:pPr>
              <w:jc w:val="center"/>
              <w:rPr>
                <w:rFonts w:ascii="Angsana New" w:hAnsi="Angsana New"/>
                <w:sz w:val="28"/>
                <w:szCs w:val="28"/>
              </w:rPr>
            </w:pPr>
            <w:r w:rsidRPr="00B31D8B">
              <w:rPr>
                <w:rFonts w:ascii="Angsana New" w:eastAsia="Calibri" w:hAnsi="Angsana New"/>
                <w:color w:val="000000" w:themeColor="text1"/>
                <w:sz w:val="27"/>
                <w:szCs w:val="27"/>
              </w:rPr>
              <w:t>leased area</w:t>
            </w:r>
          </w:p>
        </w:tc>
      </w:tr>
      <w:tr w:rsidR="00B31D8B" w:rsidTr="00B31D8B">
        <w:tc>
          <w:tcPr>
            <w:tcW w:w="2144" w:type="dxa"/>
            <w:tcBorders>
              <w:top w:val="single" w:sz="4" w:space="0" w:color="auto"/>
            </w:tcBorders>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270" w:type="dxa"/>
            <w:tcBorders>
              <w:right w:val="nil"/>
            </w:tcBorders>
          </w:tcPr>
          <w:p w:rsidR="00B31D8B" w:rsidRPr="003A5451" w:rsidRDefault="00B31D8B" w:rsidP="0092663B">
            <w:pPr>
              <w:tabs>
                <w:tab w:val="left" w:pos="900"/>
                <w:tab w:val="left" w:pos="1440"/>
                <w:tab w:val="right" w:pos="7280"/>
                <w:tab w:val="right" w:pos="8540"/>
              </w:tabs>
              <w:jc w:val="center"/>
              <w:rPr>
                <w:rFonts w:ascii="Angsana New" w:hAnsi="Angsana New"/>
                <w:color w:val="000000" w:themeColor="text1"/>
                <w:sz w:val="27"/>
                <w:szCs w:val="27"/>
                <w:cs/>
              </w:rPr>
            </w:pPr>
          </w:p>
        </w:tc>
        <w:tc>
          <w:tcPr>
            <w:tcW w:w="2340" w:type="dxa"/>
            <w:tcBorders>
              <w:top w:val="single" w:sz="4" w:space="0" w:color="auto"/>
              <w:left w:val="nil"/>
            </w:tcBorders>
          </w:tcPr>
          <w:p w:rsidR="00B31D8B" w:rsidRDefault="00B31D8B" w:rsidP="0092663B">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themeColor="text1"/>
                <w:sz w:val="27"/>
                <w:szCs w:val="27"/>
                <w:cs/>
              </w:rPr>
              <w:t>(</w:t>
            </w:r>
            <w:r w:rsidRPr="003A5451">
              <w:rPr>
                <w:rFonts w:ascii="Angsana New" w:hAnsi="Angsana New"/>
                <w:color w:val="000000" w:themeColor="text1"/>
                <w:sz w:val="27"/>
                <w:szCs w:val="27"/>
              </w:rPr>
              <w:t>Million Baht</w:t>
            </w:r>
            <w:r w:rsidRPr="003A5451">
              <w:rPr>
                <w:rFonts w:ascii="Angsana New" w:hAnsi="Angsana New"/>
                <w:color w:val="000000" w:themeColor="text1"/>
                <w:sz w:val="27"/>
                <w:szCs w:val="27"/>
                <w:cs/>
              </w:rPr>
              <w:t>)</w:t>
            </w:r>
          </w:p>
        </w:tc>
        <w:tc>
          <w:tcPr>
            <w:tcW w:w="270" w:type="dxa"/>
          </w:tcPr>
          <w:p w:rsidR="00B31D8B" w:rsidRPr="003A5451" w:rsidRDefault="00B31D8B" w:rsidP="0092663B">
            <w:pPr>
              <w:tabs>
                <w:tab w:val="left" w:pos="900"/>
                <w:tab w:val="left" w:pos="1440"/>
                <w:tab w:val="right" w:pos="7280"/>
                <w:tab w:val="right" w:pos="8540"/>
              </w:tabs>
              <w:jc w:val="center"/>
              <w:rPr>
                <w:rFonts w:ascii="Angsana New" w:hAnsi="Angsana New"/>
                <w:color w:val="000000" w:themeColor="text1"/>
                <w:sz w:val="27"/>
                <w:szCs w:val="27"/>
                <w:cs/>
              </w:rPr>
            </w:pPr>
          </w:p>
        </w:tc>
        <w:tc>
          <w:tcPr>
            <w:tcW w:w="1620" w:type="dxa"/>
            <w:tcBorders>
              <w:top w:val="single" w:sz="4" w:space="0" w:color="auto"/>
            </w:tcBorders>
          </w:tcPr>
          <w:p w:rsidR="00B31D8B" w:rsidRDefault="00B31D8B" w:rsidP="0092663B">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themeColor="text1"/>
                <w:sz w:val="27"/>
                <w:szCs w:val="27"/>
                <w:cs/>
              </w:rPr>
              <w:t>(</w:t>
            </w:r>
            <w:r w:rsidRPr="003A5451">
              <w:rPr>
                <w:rFonts w:ascii="Angsana New" w:hAnsi="Angsana New"/>
                <w:color w:val="000000" w:themeColor="text1"/>
                <w:sz w:val="27"/>
                <w:szCs w:val="27"/>
              </w:rPr>
              <w:t>Sq</w:t>
            </w:r>
            <w:r w:rsidRPr="003A5451">
              <w:rPr>
                <w:rFonts w:ascii="Angsana New" w:hAnsi="Angsana New"/>
                <w:color w:val="000000" w:themeColor="text1"/>
                <w:sz w:val="27"/>
                <w:szCs w:val="27"/>
                <w:cs/>
              </w:rPr>
              <w:t>.</w:t>
            </w:r>
            <w:r w:rsidRPr="003A5451">
              <w:rPr>
                <w:rFonts w:ascii="Angsana New" w:hAnsi="Angsana New"/>
                <w:color w:val="000000" w:themeColor="text1"/>
                <w:sz w:val="27"/>
                <w:szCs w:val="27"/>
              </w:rPr>
              <w:t>m</w:t>
            </w:r>
            <w:r w:rsidRPr="003A5451">
              <w:rPr>
                <w:rFonts w:ascii="Angsana New" w:hAnsi="Angsana New"/>
                <w:color w:val="000000" w:themeColor="text1"/>
                <w:sz w:val="27"/>
                <w:szCs w:val="27"/>
                <w:cs/>
              </w:rPr>
              <w:t>.)</w:t>
            </w:r>
          </w:p>
        </w:tc>
        <w:tc>
          <w:tcPr>
            <w:tcW w:w="270" w:type="dxa"/>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1683" w:type="dxa"/>
            <w:tcBorders>
              <w:top w:val="single" w:sz="4" w:space="0" w:color="auto"/>
            </w:tcBorders>
          </w:tcPr>
          <w:p w:rsidR="00B31D8B" w:rsidRDefault="00B31D8B" w:rsidP="0092663B">
            <w:pPr>
              <w:tabs>
                <w:tab w:val="left" w:pos="900"/>
                <w:tab w:val="left" w:pos="1440"/>
                <w:tab w:val="right" w:pos="7280"/>
                <w:tab w:val="right" w:pos="8540"/>
              </w:tabs>
              <w:jc w:val="right"/>
              <w:rPr>
                <w:rFonts w:ascii="Angsana New" w:hAnsi="Angsana New"/>
                <w:sz w:val="28"/>
                <w:szCs w:val="28"/>
              </w:rPr>
            </w:pPr>
          </w:p>
        </w:tc>
      </w:tr>
      <w:tr w:rsidR="00B31D8B" w:rsidTr="00B31D8B">
        <w:tc>
          <w:tcPr>
            <w:tcW w:w="2144" w:type="dxa"/>
          </w:tcPr>
          <w:p w:rsidR="00B31D8B" w:rsidRDefault="00B31D8B" w:rsidP="001651BD">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themeColor="text1"/>
                <w:sz w:val="27"/>
                <w:szCs w:val="27"/>
              </w:rPr>
              <w:t>Within</w:t>
            </w:r>
            <w:r w:rsidRPr="003A5451">
              <w:rPr>
                <w:rFonts w:ascii="Angsana New" w:hAnsi="Angsana New"/>
                <w:color w:val="000000" w:themeColor="text1"/>
                <w:sz w:val="27"/>
                <w:szCs w:val="27"/>
                <w:cs/>
              </w:rPr>
              <w:t xml:space="preserve"> </w:t>
            </w:r>
            <w:r w:rsidRPr="003A5451">
              <w:rPr>
                <w:rFonts w:ascii="Angsana New" w:hAnsi="Angsana New"/>
                <w:color w:val="000000" w:themeColor="text1"/>
                <w:sz w:val="27"/>
                <w:szCs w:val="27"/>
              </w:rPr>
              <w:t>1 year</w:t>
            </w:r>
          </w:p>
        </w:tc>
        <w:tc>
          <w:tcPr>
            <w:tcW w:w="270" w:type="dxa"/>
            <w:tcBorders>
              <w:right w:val="nil"/>
            </w:tcBorders>
          </w:tcPr>
          <w:p w:rsidR="00B31D8B" w:rsidRPr="003A5451" w:rsidRDefault="00B31D8B" w:rsidP="001651BD">
            <w:pPr>
              <w:tabs>
                <w:tab w:val="left" w:pos="900"/>
                <w:tab w:val="left" w:pos="1440"/>
                <w:tab w:val="right" w:pos="7280"/>
                <w:tab w:val="right" w:pos="8540"/>
              </w:tabs>
              <w:jc w:val="center"/>
              <w:rPr>
                <w:rFonts w:ascii="Angsana New" w:hAnsi="Angsana New"/>
                <w:color w:val="000000"/>
                <w:sz w:val="27"/>
                <w:szCs w:val="27"/>
              </w:rPr>
            </w:pPr>
          </w:p>
        </w:tc>
        <w:tc>
          <w:tcPr>
            <w:tcW w:w="2340" w:type="dxa"/>
            <w:tcBorders>
              <w:left w:val="nil"/>
            </w:tcBorders>
            <w:vAlign w:val="bottom"/>
          </w:tcPr>
          <w:p w:rsidR="00B31D8B" w:rsidRDefault="00B31D8B" w:rsidP="001651BD">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sz w:val="27"/>
                <w:szCs w:val="27"/>
              </w:rPr>
              <w:t>21.91</w:t>
            </w:r>
          </w:p>
        </w:tc>
        <w:tc>
          <w:tcPr>
            <w:tcW w:w="270" w:type="dxa"/>
          </w:tcPr>
          <w:p w:rsidR="00B31D8B" w:rsidRPr="003A5451" w:rsidRDefault="00B31D8B" w:rsidP="001651BD">
            <w:pPr>
              <w:tabs>
                <w:tab w:val="left" w:pos="900"/>
                <w:tab w:val="left" w:pos="1440"/>
                <w:tab w:val="right" w:pos="7280"/>
                <w:tab w:val="right" w:pos="8540"/>
              </w:tabs>
              <w:jc w:val="right"/>
              <w:rPr>
                <w:rFonts w:ascii="Angsana New" w:hAnsi="Angsana New"/>
                <w:color w:val="000000"/>
                <w:sz w:val="27"/>
                <w:szCs w:val="27"/>
              </w:rPr>
            </w:pPr>
          </w:p>
        </w:tc>
        <w:tc>
          <w:tcPr>
            <w:tcW w:w="1620" w:type="dxa"/>
            <w:vAlign w:val="bottom"/>
          </w:tcPr>
          <w:p w:rsidR="00B31D8B" w:rsidRDefault="00B31D8B" w:rsidP="001651BD">
            <w:pPr>
              <w:tabs>
                <w:tab w:val="left" w:pos="900"/>
                <w:tab w:val="left" w:pos="1440"/>
                <w:tab w:val="right" w:pos="7280"/>
                <w:tab w:val="right" w:pos="8540"/>
              </w:tabs>
              <w:jc w:val="right"/>
              <w:rPr>
                <w:rFonts w:ascii="Angsana New" w:hAnsi="Angsana New"/>
                <w:sz w:val="28"/>
                <w:szCs w:val="28"/>
              </w:rPr>
            </w:pPr>
            <w:r w:rsidRPr="003A5451">
              <w:rPr>
                <w:rFonts w:ascii="Angsana New" w:hAnsi="Angsana New"/>
                <w:color w:val="000000"/>
                <w:sz w:val="27"/>
                <w:szCs w:val="27"/>
              </w:rPr>
              <w:t>4,279</w:t>
            </w:r>
          </w:p>
        </w:tc>
        <w:tc>
          <w:tcPr>
            <w:tcW w:w="270" w:type="dxa"/>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1683" w:type="dxa"/>
            <w:vAlign w:val="bottom"/>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color w:val="000000"/>
                <w:sz w:val="27"/>
                <w:szCs w:val="27"/>
              </w:rPr>
              <w:t>23.49</w:t>
            </w:r>
          </w:p>
        </w:tc>
      </w:tr>
      <w:tr w:rsidR="00B31D8B" w:rsidTr="00B31D8B">
        <w:tc>
          <w:tcPr>
            <w:tcW w:w="2144" w:type="dxa"/>
          </w:tcPr>
          <w:p w:rsidR="00B31D8B" w:rsidRDefault="00B31D8B" w:rsidP="001651BD">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themeColor="text1"/>
                <w:sz w:val="27"/>
                <w:szCs w:val="27"/>
              </w:rPr>
              <w:t>Within 2 years</w:t>
            </w:r>
          </w:p>
        </w:tc>
        <w:tc>
          <w:tcPr>
            <w:tcW w:w="270" w:type="dxa"/>
            <w:tcBorders>
              <w:right w:val="nil"/>
            </w:tcBorders>
          </w:tcPr>
          <w:p w:rsidR="00B31D8B" w:rsidRPr="003A5451" w:rsidRDefault="00B31D8B" w:rsidP="001651BD">
            <w:pPr>
              <w:tabs>
                <w:tab w:val="left" w:pos="900"/>
                <w:tab w:val="left" w:pos="1440"/>
                <w:tab w:val="right" w:pos="7280"/>
                <w:tab w:val="right" w:pos="8540"/>
              </w:tabs>
              <w:jc w:val="center"/>
              <w:rPr>
                <w:rFonts w:ascii="Angsana New" w:hAnsi="Angsana New"/>
                <w:color w:val="000000"/>
                <w:sz w:val="27"/>
                <w:szCs w:val="27"/>
              </w:rPr>
            </w:pPr>
          </w:p>
        </w:tc>
        <w:tc>
          <w:tcPr>
            <w:tcW w:w="2340" w:type="dxa"/>
            <w:tcBorders>
              <w:left w:val="nil"/>
            </w:tcBorders>
            <w:vAlign w:val="bottom"/>
          </w:tcPr>
          <w:p w:rsidR="00B31D8B" w:rsidRDefault="00B31D8B" w:rsidP="001651BD">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sz w:val="27"/>
                <w:szCs w:val="27"/>
              </w:rPr>
              <w:t>42.57</w:t>
            </w:r>
          </w:p>
        </w:tc>
        <w:tc>
          <w:tcPr>
            <w:tcW w:w="270" w:type="dxa"/>
          </w:tcPr>
          <w:p w:rsidR="00B31D8B" w:rsidRPr="003A5451" w:rsidRDefault="00B31D8B" w:rsidP="0092663B">
            <w:pPr>
              <w:tabs>
                <w:tab w:val="left" w:pos="900"/>
                <w:tab w:val="left" w:pos="1440"/>
                <w:tab w:val="right" w:pos="7280"/>
                <w:tab w:val="right" w:pos="8540"/>
              </w:tabs>
              <w:jc w:val="right"/>
              <w:rPr>
                <w:rFonts w:ascii="Angsana New" w:hAnsi="Angsana New"/>
                <w:color w:val="000000"/>
                <w:sz w:val="27"/>
                <w:szCs w:val="27"/>
              </w:rPr>
            </w:pPr>
          </w:p>
        </w:tc>
        <w:tc>
          <w:tcPr>
            <w:tcW w:w="1620" w:type="dxa"/>
            <w:vAlign w:val="bottom"/>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color w:val="000000"/>
                <w:sz w:val="27"/>
                <w:szCs w:val="27"/>
              </w:rPr>
              <w:t>4,073</w:t>
            </w:r>
          </w:p>
        </w:tc>
        <w:tc>
          <w:tcPr>
            <w:tcW w:w="270" w:type="dxa"/>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1683" w:type="dxa"/>
            <w:vAlign w:val="bottom"/>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color w:val="000000"/>
                <w:sz w:val="27"/>
                <w:szCs w:val="27"/>
              </w:rPr>
              <w:t>22.36</w:t>
            </w:r>
          </w:p>
        </w:tc>
      </w:tr>
      <w:tr w:rsidR="00B31D8B" w:rsidTr="00B31D8B">
        <w:tc>
          <w:tcPr>
            <w:tcW w:w="2144" w:type="dxa"/>
          </w:tcPr>
          <w:p w:rsidR="00B31D8B" w:rsidRDefault="00B31D8B" w:rsidP="001651BD">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themeColor="text1"/>
                <w:sz w:val="27"/>
                <w:szCs w:val="27"/>
              </w:rPr>
              <w:t>Within 3 years</w:t>
            </w:r>
          </w:p>
        </w:tc>
        <w:tc>
          <w:tcPr>
            <w:tcW w:w="270" w:type="dxa"/>
            <w:tcBorders>
              <w:right w:val="nil"/>
            </w:tcBorders>
          </w:tcPr>
          <w:p w:rsidR="00B31D8B" w:rsidRPr="003A5451" w:rsidRDefault="00B31D8B" w:rsidP="001651BD">
            <w:pPr>
              <w:tabs>
                <w:tab w:val="left" w:pos="900"/>
                <w:tab w:val="left" w:pos="1440"/>
                <w:tab w:val="right" w:pos="7280"/>
                <w:tab w:val="right" w:pos="8540"/>
              </w:tabs>
              <w:jc w:val="center"/>
              <w:rPr>
                <w:rFonts w:ascii="Angsana New" w:hAnsi="Angsana New"/>
                <w:color w:val="000000"/>
                <w:sz w:val="27"/>
                <w:szCs w:val="27"/>
              </w:rPr>
            </w:pPr>
          </w:p>
        </w:tc>
        <w:tc>
          <w:tcPr>
            <w:tcW w:w="2340" w:type="dxa"/>
            <w:tcBorders>
              <w:left w:val="nil"/>
            </w:tcBorders>
            <w:vAlign w:val="bottom"/>
          </w:tcPr>
          <w:p w:rsidR="00B31D8B" w:rsidRDefault="00B31D8B" w:rsidP="001651BD">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sz w:val="27"/>
                <w:szCs w:val="27"/>
              </w:rPr>
              <w:t>70.99</w:t>
            </w:r>
          </w:p>
        </w:tc>
        <w:tc>
          <w:tcPr>
            <w:tcW w:w="270" w:type="dxa"/>
          </w:tcPr>
          <w:p w:rsidR="00B31D8B" w:rsidRPr="003A5451" w:rsidRDefault="00B31D8B" w:rsidP="0092663B">
            <w:pPr>
              <w:tabs>
                <w:tab w:val="left" w:pos="900"/>
                <w:tab w:val="left" w:pos="1440"/>
                <w:tab w:val="right" w:pos="7280"/>
                <w:tab w:val="right" w:pos="8540"/>
              </w:tabs>
              <w:jc w:val="right"/>
              <w:rPr>
                <w:rFonts w:ascii="Angsana New" w:hAnsi="Angsana New"/>
                <w:color w:val="000000"/>
                <w:sz w:val="27"/>
                <w:szCs w:val="27"/>
              </w:rPr>
            </w:pPr>
          </w:p>
        </w:tc>
        <w:tc>
          <w:tcPr>
            <w:tcW w:w="1620" w:type="dxa"/>
            <w:vAlign w:val="bottom"/>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color w:val="000000"/>
                <w:sz w:val="27"/>
                <w:szCs w:val="27"/>
              </w:rPr>
              <w:t>4,746</w:t>
            </w:r>
          </w:p>
        </w:tc>
        <w:tc>
          <w:tcPr>
            <w:tcW w:w="270" w:type="dxa"/>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1683" w:type="dxa"/>
            <w:vAlign w:val="bottom"/>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hint="cs"/>
                <w:color w:val="000000"/>
                <w:sz w:val="27"/>
                <w:szCs w:val="27"/>
              </w:rPr>
              <w:t>26</w:t>
            </w:r>
            <w:r w:rsidRPr="003A5451">
              <w:rPr>
                <w:rFonts w:ascii="Angsana New" w:hAnsi="Angsana New" w:hint="cs"/>
                <w:color w:val="000000"/>
                <w:sz w:val="27"/>
                <w:szCs w:val="27"/>
                <w:cs/>
              </w:rPr>
              <w:t>.</w:t>
            </w:r>
            <w:r w:rsidRPr="003A5451">
              <w:rPr>
                <w:rFonts w:ascii="Angsana New" w:hAnsi="Angsana New" w:hint="cs"/>
                <w:color w:val="000000"/>
                <w:sz w:val="27"/>
                <w:szCs w:val="27"/>
              </w:rPr>
              <w:t>05</w:t>
            </w:r>
          </w:p>
        </w:tc>
      </w:tr>
      <w:tr w:rsidR="00B31D8B" w:rsidTr="00B31D8B">
        <w:tc>
          <w:tcPr>
            <w:tcW w:w="2144" w:type="dxa"/>
          </w:tcPr>
          <w:p w:rsidR="00B31D8B" w:rsidRDefault="00B31D8B" w:rsidP="001651BD">
            <w:pPr>
              <w:tabs>
                <w:tab w:val="left" w:pos="900"/>
                <w:tab w:val="left" w:pos="1440"/>
                <w:tab w:val="right" w:pos="7280"/>
                <w:tab w:val="right" w:pos="8540"/>
              </w:tabs>
              <w:jc w:val="center"/>
              <w:rPr>
                <w:rFonts w:ascii="Angsana New" w:hAnsi="Angsana New"/>
                <w:sz w:val="28"/>
                <w:szCs w:val="28"/>
              </w:rPr>
            </w:pPr>
            <w:r w:rsidRPr="003A5451">
              <w:rPr>
                <w:rFonts w:ascii="Angsana New" w:eastAsia="Arial Unicode MS" w:hAnsi="Angsana New"/>
                <w:color w:val="000000" w:themeColor="text1"/>
                <w:spacing w:val="-6"/>
                <w:sz w:val="27"/>
                <w:szCs w:val="27"/>
              </w:rPr>
              <w:t>Over 3 years but not over 5 years</w:t>
            </w:r>
          </w:p>
        </w:tc>
        <w:tc>
          <w:tcPr>
            <w:tcW w:w="270" w:type="dxa"/>
            <w:tcBorders>
              <w:right w:val="nil"/>
            </w:tcBorders>
          </w:tcPr>
          <w:p w:rsidR="00B31D8B" w:rsidRPr="003A5451" w:rsidRDefault="00B31D8B" w:rsidP="001651BD">
            <w:pPr>
              <w:tabs>
                <w:tab w:val="left" w:pos="900"/>
                <w:tab w:val="left" w:pos="1440"/>
                <w:tab w:val="right" w:pos="7280"/>
                <w:tab w:val="right" w:pos="8540"/>
              </w:tabs>
              <w:jc w:val="center"/>
              <w:rPr>
                <w:rFonts w:ascii="Angsana New" w:hAnsi="Angsana New"/>
                <w:color w:val="000000"/>
                <w:sz w:val="27"/>
                <w:szCs w:val="27"/>
              </w:rPr>
            </w:pPr>
          </w:p>
        </w:tc>
        <w:tc>
          <w:tcPr>
            <w:tcW w:w="2340" w:type="dxa"/>
            <w:tcBorders>
              <w:left w:val="nil"/>
            </w:tcBorders>
            <w:vAlign w:val="bottom"/>
          </w:tcPr>
          <w:p w:rsidR="00B31D8B" w:rsidRDefault="00B31D8B" w:rsidP="001651BD">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sz w:val="27"/>
                <w:szCs w:val="27"/>
              </w:rPr>
              <w:t>7.08</w:t>
            </w:r>
          </w:p>
        </w:tc>
        <w:tc>
          <w:tcPr>
            <w:tcW w:w="270" w:type="dxa"/>
          </w:tcPr>
          <w:p w:rsidR="00B31D8B" w:rsidRPr="003A5451" w:rsidRDefault="00B31D8B" w:rsidP="0092663B">
            <w:pPr>
              <w:tabs>
                <w:tab w:val="left" w:pos="900"/>
                <w:tab w:val="left" w:pos="1440"/>
                <w:tab w:val="right" w:pos="7280"/>
                <w:tab w:val="right" w:pos="8540"/>
              </w:tabs>
              <w:jc w:val="right"/>
              <w:rPr>
                <w:rFonts w:ascii="Angsana New" w:hAnsi="Angsana New"/>
                <w:color w:val="000000"/>
                <w:sz w:val="27"/>
                <w:szCs w:val="27"/>
              </w:rPr>
            </w:pPr>
          </w:p>
        </w:tc>
        <w:tc>
          <w:tcPr>
            <w:tcW w:w="1620" w:type="dxa"/>
            <w:vAlign w:val="bottom"/>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color w:val="000000"/>
                <w:sz w:val="27"/>
                <w:szCs w:val="27"/>
              </w:rPr>
              <w:t>268</w:t>
            </w:r>
          </w:p>
        </w:tc>
        <w:tc>
          <w:tcPr>
            <w:tcW w:w="270" w:type="dxa"/>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1683" w:type="dxa"/>
            <w:vAlign w:val="bottom"/>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hint="cs"/>
                <w:color w:val="000000"/>
                <w:sz w:val="27"/>
                <w:szCs w:val="27"/>
              </w:rPr>
              <w:t>1</w:t>
            </w:r>
            <w:r w:rsidRPr="003A5451">
              <w:rPr>
                <w:rFonts w:ascii="Angsana New" w:hAnsi="Angsana New" w:hint="cs"/>
                <w:color w:val="000000"/>
                <w:sz w:val="27"/>
                <w:szCs w:val="27"/>
                <w:cs/>
              </w:rPr>
              <w:t>.</w:t>
            </w:r>
            <w:r w:rsidRPr="003A5451">
              <w:rPr>
                <w:rFonts w:ascii="Angsana New" w:hAnsi="Angsana New" w:hint="cs"/>
                <w:color w:val="000000"/>
                <w:sz w:val="27"/>
                <w:szCs w:val="27"/>
              </w:rPr>
              <w:t>47</w:t>
            </w:r>
          </w:p>
        </w:tc>
      </w:tr>
      <w:tr w:rsidR="00B31D8B" w:rsidTr="00B31D8B">
        <w:tc>
          <w:tcPr>
            <w:tcW w:w="2144" w:type="dxa"/>
          </w:tcPr>
          <w:p w:rsidR="00B31D8B" w:rsidRDefault="00B31D8B" w:rsidP="001651BD">
            <w:pPr>
              <w:tabs>
                <w:tab w:val="left" w:pos="900"/>
                <w:tab w:val="left" w:pos="1440"/>
                <w:tab w:val="right" w:pos="7280"/>
                <w:tab w:val="right" w:pos="8540"/>
              </w:tabs>
              <w:jc w:val="center"/>
              <w:rPr>
                <w:rFonts w:ascii="Angsana New" w:hAnsi="Angsana New"/>
                <w:sz w:val="28"/>
                <w:szCs w:val="28"/>
              </w:rPr>
            </w:pPr>
            <w:r w:rsidRPr="003A5451">
              <w:rPr>
                <w:rFonts w:ascii="Angsana New" w:hAnsi="Angsana New"/>
                <w:color w:val="000000" w:themeColor="text1"/>
                <w:sz w:val="27"/>
                <w:szCs w:val="27"/>
              </w:rPr>
              <w:t>Unoccupied areas</w:t>
            </w:r>
          </w:p>
        </w:tc>
        <w:tc>
          <w:tcPr>
            <w:tcW w:w="270" w:type="dxa"/>
            <w:tcBorders>
              <w:right w:val="nil"/>
            </w:tcBorders>
          </w:tcPr>
          <w:p w:rsidR="00B31D8B" w:rsidRDefault="00B31D8B" w:rsidP="001651BD">
            <w:pPr>
              <w:tabs>
                <w:tab w:val="left" w:pos="900"/>
                <w:tab w:val="left" w:pos="1440"/>
                <w:tab w:val="right" w:pos="7280"/>
                <w:tab w:val="right" w:pos="8540"/>
              </w:tabs>
              <w:jc w:val="center"/>
              <w:rPr>
                <w:rFonts w:ascii="Angsana New" w:hAnsi="Angsana New"/>
                <w:sz w:val="28"/>
                <w:szCs w:val="28"/>
              </w:rPr>
            </w:pPr>
          </w:p>
        </w:tc>
        <w:tc>
          <w:tcPr>
            <w:tcW w:w="2340" w:type="dxa"/>
            <w:tcBorders>
              <w:left w:val="nil"/>
            </w:tcBorders>
            <w:vAlign w:val="bottom"/>
          </w:tcPr>
          <w:p w:rsidR="00B31D8B" w:rsidRDefault="00B31D8B" w:rsidP="001651BD">
            <w:pPr>
              <w:tabs>
                <w:tab w:val="left" w:pos="900"/>
                <w:tab w:val="left" w:pos="1440"/>
                <w:tab w:val="right" w:pos="7280"/>
                <w:tab w:val="right" w:pos="8540"/>
              </w:tabs>
              <w:jc w:val="center"/>
              <w:rPr>
                <w:rFonts w:ascii="Angsana New" w:hAnsi="Angsana New"/>
                <w:sz w:val="28"/>
                <w:szCs w:val="28"/>
              </w:rPr>
            </w:pPr>
          </w:p>
        </w:tc>
        <w:tc>
          <w:tcPr>
            <w:tcW w:w="270" w:type="dxa"/>
          </w:tcPr>
          <w:p w:rsidR="00B31D8B" w:rsidRPr="003A5451" w:rsidRDefault="00B31D8B" w:rsidP="0092663B">
            <w:pPr>
              <w:tabs>
                <w:tab w:val="left" w:pos="900"/>
                <w:tab w:val="left" w:pos="1440"/>
                <w:tab w:val="right" w:pos="7280"/>
                <w:tab w:val="right" w:pos="8540"/>
              </w:tabs>
              <w:jc w:val="right"/>
              <w:rPr>
                <w:rFonts w:ascii="Angsana New" w:hAnsi="Angsana New"/>
                <w:color w:val="000000"/>
                <w:sz w:val="27"/>
                <w:szCs w:val="27"/>
              </w:rPr>
            </w:pPr>
          </w:p>
        </w:tc>
        <w:tc>
          <w:tcPr>
            <w:tcW w:w="1620" w:type="dxa"/>
            <w:tcBorders>
              <w:bottom w:val="single" w:sz="4" w:space="0" w:color="auto"/>
            </w:tcBorders>
            <w:vAlign w:val="bottom"/>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color w:val="000000"/>
                <w:sz w:val="27"/>
                <w:szCs w:val="27"/>
              </w:rPr>
              <w:t>4,853</w:t>
            </w:r>
          </w:p>
        </w:tc>
        <w:tc>
          <w:tcPr>
            <w:tcW w:w="270" w:type="dxa"/>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1683" w:type="dxa"/>
            <w:tcBorders>
              <w:bottom w:val="single" w:sz="4" w:space="0" w:color="auto"/>
            </w:tcBorders>
            <w:vAlign w:val="bottom"/>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hint="cs"/>
                <w:color w:val="000000"/>
                <w:sz w:val="27"/>
                <w:szCs w:val="27"/>
              </w:rPr>
              <w:t>26</w:t>
            </w:r>
            <w:r w:rsidRPr="003A5451">
              <w:rPr>
                <w:rFonts w:ascii="Angsana New" w:hAnsi="Angsana New" w:hint="cs"/>
                <w:color w:val="000000"/>
                <w:sz w:val="27"/>
                <w:szCs w:val="27"/>
                <w:cs/>
              </w:rPr>
              <w:t>.</w:t>
            </w:r>
            <w:r w:rsidRPr="003A5451">
              <w:rPr>
                <w:rFonts w:ascii="Angsana New" w:hAnsi="Angsana New" w:hint="cs"/>
                <w:color w:val="000000"/>
                <w:sz w:val="27"/>
                <w:szCs w:val="27"/>
              </w:rPr>
              <w:t>63</w:t>
            </w:r>
          </w:p>
        </w:tc>
      </w:tr>
      <w:tr w:rsidR="00B31D8B" w:rsidTr="00B31D8B">
        <w:tc>
          <w:tcPr>
            <w:tcW w:w="2144" w:type="dxa"/>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270" w:type="dxa"/>
            <w:tcBorders>
              <w:right w:val="nil"/>
            </w:tcBorders>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2340" w:type="dxa"/>
            <w:tcBorders>
              <w:left w:val="nil"/>
            </w:tcBorders>
            <w:vAlign w:val="bottom"/>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270" w:type="dxa"/>
          </w:tcPr>
          <w:p w:rsidR="00B31D8B" w:rsidRPr="003A5451" w:rsidRDefault="00B31D8B" w:rsidP="0092663B">
            <w:pPr>
              <w:tabs>
                <w:tab w:val="left" w:pos="900"/>
                <w:tab w:val="left" w:pos="1440"/>
                <w:tab w:val="right" w:pos="7280"/>
                <w:tab w:val="right" w:pos="8540"/>
              </w:tabs>
              <w:jc w:val="right"/>
              <w:rPr>
                <w:rFonts w:ascii="Angsana New" w:hAnsi="Angsana New"/>
                <w:color w:val="000000"/>
                <w:sz w:val="27"/>
                <w:szCs w:val="27"/>
              </w:rPr>
            </w:pPr>
          </w:p>
        </w:tc>
        <w:tc>
          <w:tcPr>
            <w:tcW w:w="1620" w:type="dxa"/>
            <w:tcBorders>
              <w:top w:val="single" w:sz="4" w:space="0" w:color="auto"/>
              <w:bottom w:val="double" w:sz="4" w:space="0" w:color="auto"/>
            </w:tcBorders>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color w:val="000000"/>
                <w:sz w:val="27"/>
                <w:szCs w:val="27"/>
              </w:rPr>
              <w:t>18,219</w:t>
            </w:r>
          </w:p>
        </w:tc>
        <w:tc>
          <w:tcPr>
            <w:tcW w:w="270" w:type="dxa"/>
            <w:tcBorders>
              <w:bottom w:val="nil"/>
            </w:tcBorders>
          </w:tcPr>
          <w:p w:rsidR="00B31D8B" w:rsidRDefault="00B31D8B" w:rsidP="0092663B">
            <w:pPr>
              <w:tabs>
                <w:tab w:val="left" w:pos="900"/>
                <w:tab w:val="left" w:pos="1440"/>
                <w:tab w:val="right" w:pos="7280"/>
                <w:tab w:val="right" w:pos="8540"/>
              </w:tabs>
              <w:jc w:val="thaiDistribute"/>
              <w:rPr>
                <w:rFonts w:ascii="Angsana New" w:hAnsi="Angsana New"/>
                <w:sz w:val="28"/>
                <w:szCs w:val="28"/>
              </w:rPr>
            </w:pPr>
          </w:p>
        </w:tc>
        <w:tc>
          <w:tcPr>
            <w:tcW w:w="1683" w:type="dxa"/>
            <w:tcBorders>
              <w:top w:val="single" w:sz="4" w:space="0" w:color="auto"/>
              <w:bottom w:val="double" w:sz="4" w:space="0" w:color="auto"/>
            </w:tcBorders>
          </w:tcPr>
          <w:p w:rsidR="00B31D8B" w:rsidRDefault="00B31D8B" w:rsidP="0092663B">
            <w:pPr>
              <w:tabs>
                <w:tab w:val="left" w:pos="900"/>
                <w:tab w:val="left" w:pos="1440"/>
                <w:tab w:val="right" w:pos="7280"/>
                <w:tab w:val="right" w:pos="8540"/>
              </w:tabs>
              <w:jc w:val="right"/>
              <w:rPr>
                <w:rFonts w:ascii="Angsana New" w:hAnsi="Angsana New"/>
                <w:sz w:val="28"/>
                <w:szCs w:val="28"/>
              </w:rPr>
            </w:pPr>
            <w:r w:rsidRPr="003A5451">
              <w:rPr>
                <w:rFonts w:ascii="Angsana New" w:hAnsi="Angsana New" w:hint="cs"/>
                <w:color w:val="000000"/>
                <w:sz w:val="27"/>
                <w:szCs w:val="27"/>
              </w:rPr>
              <w:t>100</w:t>
            </w:r>
            <w:r w:rsidRPr="003A5451">
              <w:rPr>
                <w:rFonts w:ascii="Angsana New" w:hAnsi="Angsana New" w:hint="cs"/>
                <w:color w:val="000000"/>
                <w:sz w:val="27"/>
                <w:szCs w:val="27"/>
                <w:cs/>
              </w:rPr>
              <w:t>.</w:t>
            </w:r>
            <w:r w:rsidRPr="003A5451">
              <w:rPr>
                <w:rFonts w:ascii="Angsana New" w:hAnsi="Angsana New" w:hint="cs"/>
                <w:color w:val="000000"/>
                <w:sz w:val="27"/>
                <w:szCs w:val="27"/>
              </w:rPr>
              <w:t>00</w:t>
            </w:r>
          </w:p>
        </w:tc>
      </w:tr>
    </w:tbl>
    <w:p w:rsidR="008057FC" w:rsidRDefault="008057FC" w:rsidP="00424925">
      <w:pPr>
        <w:jc w:val="thaiDistribute"/>
        <w:rPr>
          <w:rFonts w:ascii="Angsana New" w:hAnsi="Angsana New"/>
          <w:color w:val="000000" w:themeColor="text1"/>
          <w:sz w:val="16"/>
          <w:szCs w:val="16"/>
        </w:rPr>
      </w:pPr>
    </w:p>
    <w:p w:rsidR="00FF0D58" w:rsidRDefault="00FF0D58" w:rsidP="00424925">
      <w:pPr>
        <w:jc w:val="thaiDistribute"/>
        <w:rPr>
          <w:rFonts w:ascii="Angsana New" w:hAnsi="Angsana New"/>
          <w:color w:val="000000" w:themeColor="text1"/>
          <w:sz w:val="16"/>
          <w:szCs w:val="16"/>
        </w:rPr>
      </w:pPr>
    </w:p>
    <w:p w:rsidR="00FF0D58" w:rsidRDefault="00FF0D58" w:rsidP="00424925">
      <w:pPr>
        <w:jc w:val="thaiDistribute"/>
        <w:rPr>
          <w:rFonts w:ascii="Angsana New" w:hAnsi="Angsana New"/>
          <w:color w:val="000000" w:themeColor="text1"/>
          <w:sz w:val="16"/>
          <w:szCs w:val="16"/>
        </w:rPr>
      </w:pPr>
    </w:p>
    <w:p w:rsidR="00FF0D58" w:rsidRDefault="00FF0D58" w:rsidP="00424925">
      <w:pPr>
        <w:jc w:val="thaiDistribute"/>
        <w:rPr>
          <w:rFonts w:ascii="Angsana New" w:hAnsi="Angsana New"/>
          <w:color w:val="000000" w:themeColor="text1"/>
          <w:sz w:val="16"/>
          <w:szCs w:val="16"/>
        </w:rPr>
      </w:pPr>
    </w:p>
    <w:p w:rsidR="00FF0D58" w:rsidRDefault="00FF0D58" w:rsidP="00424925">
      <w:pPr>
        <w:jc w:val="thaiDistribute"/>
        <w:rPr>
          <w:rFonts w:ascii="Angsana New" w:hAnsi="Angsana New"/>
          <w:color w:val="000000" w:themeColor="text1"/>
          <w:sz w:val="16"/>
          <w:szCs w:val="16"/>
        </w:rPr>
      </w:pPr>
    </w:p>
    <w:p w:rsidR="00FF0D58" w:rsidRDefault="00FF0D58" w:rsidP="00424925">
      <w:pPr>
        <w:jc w:val="thaiDistribute"/>
        <w:rPr>
          <w:rFonts w:ascii="Angsana New" w:hAnsi="Angsana New"/>
          <w:color w:val="000000" w:themeColor="text1"/>
          <w:sz w:val="16"/>
          <w:szCs w:val="16"/>
        </w:rPr>
      </w:pPr>
    </w:p>
    <w:p w:rsidR="00FF0D58" w:rsidRDefault="00FF0D58" w:rsidP="00424925">
      <w:pPr>
        <w:jc w:val="thaiDistribute"/>
        <w:rPr>
          <w:rFonts w:ascii="Angsana New" w:hAnsi="Angsana New"/>
          <w:color w:val="000000" w:themeColor="text1"/>
          <w:sz w:val="16"/>
          <w:szCs w:val="16"/>
        </w:rPr>
      </w:pPr>
    </w:p>
    <w:p w:rsidR="005240CC" w:rsidRPr="00940D4D" w:rsidRDefault="005240CC" w:rsidP="00902D04">
      <w:pPr>
        <w:tabs>
          <w:tab w:val="left" w:pos="900"/>
          <w:tab w:val="left" w:pos="1440"/>
          <w:tab w:val="right" w:pos="7280"/>
          <w:tab w:val="right" w:pos="8540"/>
        </w:tabs>
        <w:ind w:left="574" w:hanging="574"/>
        <w:jc w:val="thaiDistribute"/>
        <w:rPr>
          <w:rFonts w:ascii="Angsana New" w:hAnsi="Angsana New"/>
          <w:sz w:val="28"/>
          <w:szCs w:val="28"/>
        </w:rPr>
      </w:pPr>
      <w:r w:rsidRPr="00940D4D">
        <w:rPr>
          <w:rFonts w:ascii="Angsana New" w:hAnsi="Angsana New"/>
          <w:sz w:val="28"/>
          <w:szCs w:val="28"/>
          <w:cs/>
        </w:rPr>
        <w:t>1</w:t>
      </w:r>
      <w:r w:rsidR="00014F36" w:rsidRPr="00940D4D">
        <w:rPr>
          <w:rFonts w:ascii="Angsana New" w:hAnsi="Angsana New"/>
          <w:sz w:val="28"/>
          <w:szCs w:val="28"/>
        </w:rPr>
        <w:t>8</w:t>
      </w:r>
      <w:r w:rsidRPr="00940D4D">
        <w:rPr>
          <w:rFonts w:ascii="Angsana New" w:hAnsi="Angsana New"/>
          <w:sz w:val="28"/>
          <w:szCs w:val="28"/>
          <w:cs/>
        </w:rPr>
        <w:t>.2</w:t>
      </w:r>
      <w:r w:rsidRPr="00940D4D">
        <w:rPr>
          <w:rFonts w:ascii="Angsana New" w:hAnsi="Angsana New"/>
          <w:sz w:val="28"/>
          <w:szCs w:val="28"/>
          <w:cs/>
        </w:rPr>
        <w:tab/>
      </w:r>
      <w:r w:rsidR="009367AE" w:rsidRPr="00940D4D">
        <w:rPr>
          <w:rFonts w:ascii="Angsana New" w:hAnsi="Angsana New"/>
          <w:sz w:val="28"/>
          <w:szCs w:val="28"/>
        </w:rPr>
        <w:t xml:space="preserve">As at </w:t>
      </w:r>
      <w:r w:rsidR="00710A1F" w:rsidRPr="00940D4D">
        <w:rPr>
          <w:rFonts w:ascii="Angsana New" w:hAnsi="Angsana New"/>
          <w:sz w:val="28"/>
          <w:szCs w:val="28"/>
        </w:rPr>
        <w:t>December 31</w:t>
      </w:r>
      <w:r w:rsidR="0046406A" w:rsidRPr="00940D4D">
        <w:rPr>
          <w:rFonts w:ascii="Angsana New" w:hAnsi="Angsana New"/>
          <w:sz w:val="28"/>
          <w:szCs w:val="28"/>
        </w:rPr>
        <w:t>,</w:t>
      </w:r>
      <w:r w:rsidR="009F281E" w:rsidRPr="00940D4D">
        <w:rPr>
          <w:rFonts w:ascii="Angsana New" w:hAnsi="Angsana New"/>
          <w:sz w:val="28"/>
          <w:szCs w:val="28"/>
          <w:cs/>
        </w:rPr>
        <w:t xml:space="preserve"> </w:t>
      </w:r>
      <w:r w:rsidR="009367AE" w:rsidRPr="00940D4D">
        <w:rPr>
          <w:rFonts w:ascii="Angsana New" w:hAnsi="Angsana New"/>
          <w:sz w:val="28"/>
          <w:szCs w:val="28"/>
        </w:rPr>
        <w:t>2025</w:t>
      </w:r>
      <w:r w:rsidR="009F281E" w:rsidRPr="00940D4D">
        <w:rPr>
          <w:rFonts w:ascii="Angsana New" w:hAnsi="Angsana New"/>
          <w:sz w:val="28"/>
          <w:szCs w:val="28"/>
        </w:rPr>
        <w:t>,</w:t>
      </w:r>
      <w:r w:rsidR="009367AE" w:rsidRPr="00940D4D">
        <w:rPr>
          <w:rFonts w:ascii="Angsana New" w:hAnsi="Angsana New"/>
          <w:sz w:val="28"/>
          <w:szCs w:val="28"/>
        </w:rPr>
        <w:t xml:space="preserve"> the Trust</w:t>
      </w:r>
      <w:r w:rsidR="00902D04" w:rsidRPr="00940D4D">
        <w:rPr>
          <w:rFonts w:ascii="Angsana New" w:hAnsi="Angsana New"/>
          <w:cs/>
        </w:rPr>
        <w:t xml:space="preserve"> </w:t>
      </w:r>
      <w:r w:rsidR="00902D04" w:rsidRPr="00940D4D">
        <w:rPr>
          <w:rFonts w:ascii="Angsana New" w:hAnsi="Angsana New"/>
          <w:sz w:val="28"/>
          <w:szCs w:val="28"/>
        </w:rPr>
        <w:t xml:space="preserve">has a parking spaces </w:t>
      </w:r>
      <w:r w:rsidR="009F281E" w:rsidRPr="00940D4D">
        <w:rPr>
          <w:rFonts w:ascii="Angsana New" w:hAnsi="Angsana New"/>
          <w:sz w:val="28"/>
          <w:szCs w:val="28"/>
        </w:rPr>
        <w:t>agreement with a lessee</w:t>
      </w:r>
      <w:r w:rsidR="00902D04" w:rsidRPr="00940D4D">
        <w:rPr>
          <w:rFonts w:ascii="Angsana New" w:hAnsi="Angsana New"/>
          <w:sz w:val="28"/>
          <w:szCs w:val="28"/>
        </w:rPr>
        <w:t>, which is divided according to the period in which the lease ends each year, as follows</w:t>
      </w:r>
      <w:r w:rsidR="00902D04" w:rsidRPr="00940D4D">
        <w:rPr>
          <w:rFonts w:ascii="Angsana New" w:hAnsi="Angsana New"/>
          <w:sz w:val="28"/>
          <w:szCs w:val="28"/>
          <w:cs/>
        </w:rPr>
        <w:t>:</w:t>
      </w:r>
    </w:p>
    <w:p w:rsidR="003A5451" w:rsidRPr="00663B39" w:rsidRDefault="003A5451" w:rsidP="008B57A7">
      <w:pPr>
        <w:tabs>
          <w:tab w:val="left" w:pos="900"/>
          <w:tab w:val="left" w:pos="1440"/>
          <w:tab w:val="right" w:pos="7280"/>
          <w:tab w:val="right" w:pos="8540"/>
        </w:tabs>
        <w:jc w:val="thaiDistribute"/>
        <w:rPr>
          <w:rFonts w:ascii="Angsana New" w:hAnsi="Angsana New"/>
          <w:sz w:val="20"/>
          <w:szCs w:val="20"/>
          <w:highlight w:val="yellow"/>
        </w:rPr>
      </w:pPr>
    </w:p>
    <w:tbl>
      <w:tblPr>
        <w:tblW w:w="8640" w:type="dxa"/>
        <w:tblInd w:w="450" w:type="dxa"/>
        <w:tblLayout w:type="fixed"/>
        <w:tblCellMar>
          <w:left w:w="0" w:type="dxa"/>
          <w:right w:w="0" w:type="dxa"/>
        </w:tblCellMar>
        <w:tblLook w:val="0000" w:firstRow="0" w:lastRow="0" w:firstColumn="0" w:lastColumn="0" w:noHBand="0" w:noVBand="0"/>
      </w:tblPr>
      <w:tblGrid>
        <w:gridCol w:w="5220"/>
        <w:gridCol w:w="1663"/>
        <w:gridCol w:w="58"/>
        <w:gridCol w:w="6"/>
        <w:gridCol w:w="1693"/>
      </w:tblGrid>
      <w:tr w:rsidR="009367AE" w:rsidRPr="00940D4D" w:rsidTr="00B67657">
        <w:trPr>
          <w:trHeight w:val="348"/>
        </w:trPr>
        <w:tc>
          <w:tcPr>
            <w:tcW w:w="5220" w:type="dxa"/>
          </w:tcPr>
          <w:p w:rsidR="009367AE" w:rsidRPr="00940D4D" w:rsidRDefault="009367AE" w:rsidP="009367AE">
            <w:pPr>
              <w:ind w:right="-144"/>
              <w:rPr>
                <w:rFonts w:ascii="Angsana New" w:hAnsi="Angsana New"/>
                <w:sz w:val="28"/>
                <w:highlight w:val="yellow"/>
                <w:cs/>
                <w:lang w:val="th-TH"/>
              </w:rPr>
            </w:pPr>
          </w:p>
        </w:tc>
        <w:tc>
          <w:tcPr>
            <w:tcW w:w="1721" w:type="dxa"/>
            <w:gridSpan w:val="2"/>
          </w:tcPr>
          <w:p w:rsidR="009367AE" w:rsidRPr="00940D4D" w:rsidRDefault="009367AE" w:rsidP="009367AE">
            <w:pPr>
              <w:jc w:val="right"/>
              <w:rPr>
                <w:rFonts w:ascii="Angsana New" w:hAnsi="Angsana New"/>
                <w:sz w:val="28"/>
                <w:highlight w:val="yellow"/>
              </w:rPr>
            </w:pPr>
          </w:p>
        </w:tc>
        <w:tc>
          <w:tcPr>
            <w:tcW w:w="1699" w:type="dxa"/>
            <w:gridSpan w:val="2"/>
          </w:tcPr>
          <w:p w:rsidR="009367AE" w:rsidRPr="00940D4D" w:rsidRDefault="009367AE" w:rsidP="009367AE">
            <w:pPr>
              <w:jc w:val="right"/>
              <w:rPr>
                <w:rFonts w:ascii="Angsana New" w:hAnsi="Angsana New"/>
                <w:sz w:val="28"/>
                <w:cs/>
              </w:rPr>
            </w:pPr>
            <w:r w:rsidRPr="00940D4D">
              <w:rPr>
                <w:rFonts w:ascii="Angsana New" w:hAnsi="Angsana New"/>
                <w:color w:val="000000" w:themeColor="text1"/>
                <w:sz w:val="28"/>
                <w:szCs w:val="28"/>
                <w:cs/>
              </w:rPr>
              <w:t>(</w:t>
            </w:r>
            <w:r w:rsidRPr="00940D4D">
              <w:rPr>
                <w:rFonts w:ascii="Angsana New" w:hAnsi="Angsana New"/>
                <w:color w:val="000000" w:themeColor="text1"/>
                <w:sz w:val="28"/>
                <w:szCs w:val="28"/>
              </w:rPr>
              <w:t>Unit</w:t>
            </w:r>
            <w:r w:rsidRPr="00940D4D">
              <w:rPr>
                <w:rFonts w:ascii="Angsana New" w:hAnsi="Angsana New"/>
                <w:color w:val="000000" w:themeColor="text1"/>
                <w:sz w:val="28"/>
                <w:szCs w:val="28"/>
                <w:cs/>
              </w:rPr>
              <w:t xml:space="preserve">: </w:t>
            </w:r>
            <w:r w:rsidRPr="00940D4D">
              <w:rPr>
                <w:rFonts w:ascii="Angsana New" w:hAnsi="Angsana New"/>
                <w:color w:val="000000" w:themeColor="text1"/>
                <w:sz w:val="28"/>
                <w:szCs w:val="28"/>
              </w:rPr>
              <w:t>Million Baht</w:t>
            </w:r>
            <w:r w:rsidRPr="00940D4D">
              <w:rPr>
                <w:rFonts w:ascii="Angsana New" w:hAnsi="Angsana New"/>
                <w:color w:val="000000" w:themeColor="text1"/>
                <w:sz w:val="28"/>
                <w:szCs w:val="28"/>
                <w:cs/>
              </w:rPr>
              <w:t>)</w:t>
            </w:r>
          </w:p>
        </w:tc>
      </w:tr>
      <w:tr w:rsidR="00F03E3A" w:rsidRPr="00940D4D" w:rsidTr="00B67657">
        <w:trPr>
          <w:cantSplit/>
          <w:trHeight w:val="289"/>
        </w:trPr>
        <w:tc>
          <w:tcPr>
            <w:tcW w:w="8640" w:type="dxa"/>
            <w:gridSpan w:val="5"/>
          </w:tcPr>
          <w:p w:rsidR="00F03E3A" w:rsidRPr="00940D4D" w:rsidRDefault="00F03E3A" w:rsidP="00BB1057">
            <w:pPr>
              <w:jc w:val="right"/>
              <w:rPr>
                <w:rFonts w:ascii="Angsana New" w:eastAsia="Calibri" w:hAnsi="Angsana New"/>
                <w:color w:val="000000" w:themeColor="text1"/>
                <w:sz w:val="28"/>
                <w:u w:val="single"/>
              </w:rPr>
            </w:pPr>
            <w:r w:rsidRPr="00940D4D">
              <w:rPr>
                <w:rFonts w:ascii="Angsana New" w:eastAsia="Calibri" w:hAnsi="Angsana New"/>
                <w:color w:val="000000" w:themeColor="text1"/>
                <w:sz w:val="28"/>
                <w:szCs w:val="28"/>
                <w:u w:val="single"/>
              </w:rPr>
              <w:t xml:space="preserve">Remaining rental income </w:t>
            </w:r>
          </w:p>
        </w:tc>
      </w:tr>
      <w:tr w:rsidR="00BB1057" w:rsidRPr="00940D4D" w:rsidTr="00B67657">
        <w:trPr>
          <w:cantSplit/>
          <w:trHeight w:val="289"/>
        </w:trPr>
        <w:tc>
          <w:tcPr>
            <w:tcW w:w="8640" w:type="dxa"/>
            <w:gridSpan w:val="5"/>
          </w:tcPr>
          <w:p w:rsidR="00BB1057" w:rsidRPr="00940D4D" w:rsidRDefault="00BB1057" w:rsidP="00F03E3A">
            <w:pPr>
              <w:jc w:val="right"/>
              <w:rPr>
                <w:rFonts w:ascii="Angsana New" w:eastAsia="Calibri" w:hAnsi="Angsana New"/>
                <w:color w:val="000000" w:themeColor="text1"/>
                <w:sz w:val="28"/>
                <w:u w:val="single"/>
              </w:rPr>
            </w:pPr>
            <w:r w:rsidRPr="00940D4D">
              <w:rPr>
                <w:rFonts w:ascii="Angsana New" w:eastAsia="Calibri" w:hAnsi="Angsana New"/>
                <w:color w:val="000000" w:themeColor="text1"/>
                <w:sz w:val="28"/>
                <w:szCs w:val="28"/>
                <w:u w:val="single"/>
              </w:rPr>
              <w:t>under the lease agreement</w:t>
            </w:r>
          </w:p>
        </w:tc>
      </w:tr>
      <w:tr w:rsidR="009367AE" w:rsidRPr="00940D4D" w:rsidTr="00B67657">
        <w:trPr>
          <w:cantSplit/>
          <w:trHeight w:val="281"/>
        </w:trPr>
        <w:tc>
          <w:tcPr>
            <w:tcW w:w="5220" w:type="dxa"/>
          </w:tcPr>
          <w:p w:rsidR="009367AE" w:rsidRPr="00940D4D" w:rsidRDefault="009367AE" w:rsidP="009367AE">
            <w:pPr>
              <w:tabs>
                <w:tab w:val="left" w:pos="2880"/>
                <w:tab w:val="right" w:pos="5040"/>
                <w:tab w:val="right" w:pos="6390"/>
                <w:tab w:val="right" w:pos="8190"/>
              </w:tabs>
              <w:ind w:left="109" w:right="-43"/>
              <w:rPr>
                <w:rFonts w:ascii="Angsana New" w:hAnsi="Angsana New"/>
                <w:spacing w:val="-5"/>
                <w:sz w:val="28"/>
                <w:highlight w:val="yellow"/>
                <w:cs/>
              </w:rPr>
            </w:pPr>
            <w:r w:rsidRPr="00940D4D">
              <w:rPr>
                <w:rFonts w:ascii="Angsana New" w:hAnsi="Angsana New"/>
                <w:color w:val="000000" w:themeColor="text1"/>
                <w:sz w:val="28"/>
                <w:szCs w:val="28"/>
              </w:rPr>
              <w:t>Rental agreements end</w:t>
            </w:r>
            <w:r w:rsidRPr="00940D4D">
              <w:rPr>
                <w:rFonts w:ascii="Angsana New" w:hAnsi="Angsana New"/>
                <w:sz w:val="28"/>
                <w:szCs w:val="28"/>
                <w:cs/>
              </w:rPr>
              <w:t>:</w:t>
            </w:r>
          </w:p>
        </w:tc>
        <w:tc>
          <w:tcPr>
            <w:tcW w:w="1663" w:type="dxa"/>
          </w:tcPr>
          <w:p w:rsidR="009367AE" w:rsidRPr="00940D4D" w:rsidRDefault="009367AE" w:rsidP="009367AE">
            <w:pPr>
              <w:ind w:left="34" w:right="117"/>
              <w:jc w:val="right"/>
              <w:rPr>
                <w:rFonts w:ascii="Angsana New" w:hAnsi="Angsana New"/>
                <w:spacing w:val="-5"/>
                <w:sz w:val="28"/>
                <w:highlight w:val="yellow"/>
              </w:rPr>
            </w:pPr>
          </w:p>
        </w:tc>
        <w:tc>
          <w:tcPr>
            <w:tcW w:w="64" w:type="dxa"/>
            <w:gridSpan w:val="2"/>
          </w:tcPr>
          <w:p w:rsidR="009367AE" w:rsidRPr="00940D4D" w:rsidRDefault="009367AE" w:rsidP="009367AE">
            <w:pPr>
              <w:ind w:left="34" w:right="117"/>
              <w:jc w:val="right"/>
              <w:rPr>
                <w:rFonts w:ascii="Angsana New" w:hAnsi="Angsana New"/>
                <w:spacing w:val="-5"/>
                <w:sz w:val="28"/>
                <w:highlight w:val="yellow"/>
              </w:rPr>
            </w:pPr>
          </w:p>
        </w:tc>
        <w:tc>
          <w:tcPr>
            <w:tcW w:w="1693" w:type="dxa"/>
          </w:tcPr>
          <w:p w:rsidR="009367AE" w:rsidRPr="00940D4D" w:rsidRDefault="009367AE" w:rsidP="009367AE">
            <w:pPr>
              <w:ind w:left="34" w:right="117"/>
              <w:jc w:val="right"/>
              <w:rPr>
                <w:rFonts w:ascii="Angsana New" w:hAnsi="Angsana New"/>
                <w:spacing w:val="-5"/>
                <w:sz w:val="28"/>
              </w:rPr>
            </w:pPr>
          </w:p>
        </w:tc>
      </w:tr>
      <w:tr w:rsidR="00AC2879" w:rsidRPr="00940D4D" w:rsidTr="00B67657">
        <w:trPr>
          <w:cantSplit/>
          <w:trHeight w:val="281"/>
        </w:trPr>
        <w:tc>
          <w:tcPr>
            <w:tcW w:w="5220" w:type="dxa"/>
          </w:tcPr>
          <w:p w:rsidR="00AC2879" w:rsidRPr="00940D4D" w:rsidRDefault="00AC2879" w:rsidP="00AC2879">
            <w:pPr>
              <w:tabs>
                <w:tab w:val="left" w:pos="2880"/>
                <w:tab w:val="right" w:pos="5040"/>
                <w:tab w:val="right" w:pos="6390"/>
                <w:tab w:val="right" w:pos="8190"/>
              </w:tabs>
              <w:ind w:left="43" w:right="-43" w:firstLine="80"/>
              <w:rPr>
                <w:rFonts w:ascii="Angsana New" w:hAnsi="Angsana New"/>
                <w:spacing w:val="-5"/>
                <w:sz w:val="28"/>
                <w:highlight w:val="yellow"/>
                <w:cs/>
              </w:rPr>
            </w:pPr>
            <w:r w:rsidRPr="00940D4D">
              <w:rPr>
                <w:rFonts w:ascii="Angsana New" w:hAnsi="Angsana New"/>
                <w:color w:val="000000" w:themeColor="text1"/>
                <w:sz w:val="28"/>
                <w:szCs w:val="28"/>
              </w:rPr>
              <w:t>Within</w:t>
            </w:r>
            <w:r w:rsidRPr="00940D4D">
              <w:rPr>
                <w:rFonts w:ascii="Angsana New" w:hAnsi="Angsana New"/>
                <w:color w:val="000000" w:themeColor="text1"/>
                <w:sz w:val="28"/>
                <w:szCs w:val="28"/>
                <w:cs/>
              </w:rPr>
              <w:t xml:space="preserve"> </w:t>
            </w:r>
            <w:r w:rsidRPr="00940D4D">
              <w:rPr>
                <w:rFonts w:ascii="Angsana New" w:hAnsi="Angsana New"/>
                <w:color w:val="000000" w:themeColor="text1"/>
                <w:sz w:val="28"/>
                <w:szCs w:val="28"/>
              </w:rPr>
              <w:t>1 year</w:t>
            </w:r>
          </w:p>
        </w:tc>
        <w:tc>
          <w:tcPr>
            <w:tcW w:w="1663" w:type="dxa"/>
          </w:tcPr>
          <w:p w:rsidR="00AC2879" w:rsidRPr="00940D4D" w:rsidRDefault="00AC2879" w:rsidP="00AC2879">
            <w:pPr>
              <w:tabs>
                <w:tab w:val="decimal" w:pos="975"/>
              </w:tabs>
              <w:jc w:val="both"/>
              <w:rPr>
                <w:rFonts w:ascii="Angsana New" w:hAnsi="Angsana New"/>
                <w:sz w:val="28"/>
                <w:highlight w:val="yellow"/>
                <w:cs/>
              </w:rPr>
            </w:pPr>
          </w:p>
        </w:tc>
        <w:tc>
          <w:tcPr>
            <w:tcW w:w="64" w:type="dxa"/>
            <w:gridSpan w:val="2"/>
          </w:tcPr>
          <w:p w:rsidR="00AC2879" w:rsidRPr="00940D4D" w:rsidRDefault="00AC2879" w:rsidP="00AC2879">
            <w:pPr>
              <w:tabs>
                <w:tab w:val="decimal" w:pos="1230"/>
              </w:tabs>
              <w:jc w:val="both"/>
              <w:rPr>
                <w:rFonts w:ascii="Angsana New" w:hAnsi="Angsana New"/>
                <w:sz w:val="28"/>
                <w:highlight w:val="yellow"/>
              </w:rPr>
            </w:pPr>
          </w:p>
        </w:tc>
        <w:tc>
          <w:tcPr>
            <w:tcW w:w="1693" w:type="dxa"/>
          </w:tcPr>
          <w:p w:rsidR="00AC2879" w:rsidRDefault="00AC2879" w:rsidP="00AC2879">
            <w:pPr>
              <w:ind w:right="370"/>
              <w:jc w:val="right"/>
              <w:rPr>
                <w:rFonts w:ascii="Angsana New" w:hAnsi="Angsana New"/>
                <w:color w:val="000000"/>
                <w:sz w:val="28"/>
                <w:cs/>
              </w:rPr>
            </w:pPr>
            <w:r>
              <w:rPr>
                <w:rFonts w:ascii="Angsana New" w:hAnsi="Angsana New"/>
                <w:color w:val="000000"/>
                <w:sz w:val="28"/>
                <w:szCs w:val="28"/>
              </w:rPr>
              <w:t>1.32</w:t>
            </w:r>
          </w:p>
        </w:tc>
      </w:tr>
      <w:tr w:rsidR="00AC2879" w:rsidRPr="00940D4D" w:rsidTr="00B67657">
        <w:trPr>
          <w:cantSplit/>
          <w:trHeight w:val="281"/>
        </w:trPr>
        <w:tc>
          <w:tcPr>
            <w:tcW w:w="5220" w:type="dxa"/>
          </w:tcPr>
          <w:p w:rsidR="00AC2879" w:rsidRPr="00940D4D" w:rsidRDefault="00AC2879" w:rsidP="00AC2879">
            <w:pPr>
              <w:tabs>
                <w:tab w:val="left" w:pos="2880"/>
                <w:tab w:val="right" w:pos="5040"/>
                <w:tab w:val="right" w:pos="6390"/>
                <w:tab w:val="right" w:pos="8190"/>
              </w:tabs>
              <w:ind w:left="43" w:right="-43" w:firstLine="80"/>
              <w:rPr>
                <w:rFonts w:ascii="Angsana New" w:hAnsi="Angsana New"/>
                <w:spacing w:val="-5"/>
                <w:sz w:val="28"/>
                <w:highlight w:val="yellow"/>
              </w:rPr>
            </w:pPr>
            <w:r w:rsidRPr="00940D4D">
              <w:rPr>
                <w:rFonts w:ascii="Angsana New" w:eastAsia="Arial Unicode MS" w:hAnsi="Angsana New"/>
                <w:color w:val="000000" w:themeColor="text1"/>
                <w:spacing w:val="-6"/>
                <w:sz w:val="28"/>
                <w:szCs w:val="28"/>
              </w:rPr>
              <w:t>Over 1 years but not over 5 years</w:t>
            </w:r>
          </w:p>
        </w:tc>
        <w:tc>
          <w:tcPr>
            <w:tcW w:w="1663" w:type="dxa"/>
          </w:tcPr>
          <w:p w:rsidR="00AC2879" w:rsidRPr="00940D4D" w:rsidRDefault="00AC2879" w:rsidP="00AC2879">
            <w:pPr>
              <w:tabs>
                <w:tab w:val="decimal" w:pos="975"/>
              </w:tabs>
              <w:jc w:val="both"/>
              <w:rPr>
                <w:rFonts w:ascii="Angsana New" w:hAnsi="Angsana New"/>
                <w:sz w:val="28"/>
                <w:highlight w:val="yellow"/>
              </w:rPr>
            </w:pPr>
          </w:p>
        </w:tc>
        <w:tc>
          <w:tcPr>
            <w:tcW w:w="64" w:type="dxa"/>
            <w:gridSpan w:val="2"/>
          </w:tcPr>
          <w:p w:rsidR="00AC2879" w:rsidRPr="00940D4D" w:rsidRDefault="00AC2879" w:rsidP="00AC2879">
            <w:pPr>
              <w:tabs>
                <w:tab w:val="decimal" w:pos="1230"/>
              </w:tabs>
              <w:jc w:val="both"/>
              <w:rPr>
                <w:rFonts w:ascii="Angsana New" w:hAnsi="Angsana New"/>
                <w:sz w:val="28"/>
                <w:highlight w:val="yellow"/>
              </w:rPr>
            </w:pPr>
          </w:p>
        </w:tc>
        <w:tc>
          <w:tcPr>
            <w:tcW w:w="1693" w:type="dxa"/>
          </w:tcPr>
          <w:p w:rsidR="00AC2879" w:rsidRDefault="00AC2879" w:rsidP="00AC2879">
            <w:pPr>
              <w:ind w:right="370"/>
              <w:jc w:val="right"/>
              <w:rPr>
                <w:rFonts w:ascii="Angsana New" w:hAnsi="Angsana New"/>
                <w:color w:val="000000"/>
                <w:sz w:val="28"/>
              </w:rPr>
            </w:pPr>
            <w:r>
              <w:rPr>
                <w:rFonts w:ascii="Angsana New" w:hAnsi="Angsana New"/>
                <w:color w:val="000000"/>
                <w:sz w:val="28"/>
                <w:szCs w:val="28"/>
              </w:rPr>
              <w:t>4.29</w:t>
            </w:r>
          </w:p>
        </w:tc>
      </w:tr>
    </w:tbl>
    <w:p w:rsidR="002E306C" w:rsidRPr="00940D4D" w:rsidRDefault="002E306C" w:rsidP="002E306C">
      <w:pPr>
        <w:jc w:val="thaiDistribute"/>
        <w:rPr>
          <w:rFonts w:ascii="Angsana New" w:hAnsi="Angsana New"/>
          <w:color w:val="000000" w:themeColor="text1"/>
          <w:sz w:val="4"/>
          <w:szCs w:val="4"/>
        </w:rPr>
      </w:pPr>
    </w:p>
    <w:p w:rsidR="00710A1F" w:rsidRPr="00DE7DDB" w:rsidRDefault="00710A1F" w:rsidP="00710A1F">
      <w:pPr>
        <w:rPr>
          <w:rFonts w:ascii="Angsana New" w:eastAsia="Arial Unicode MS" w:hAnsi="Angsana New"/>
          <w:b/>
          <w:bCs/>
          <w:sz w:val="28"/>
          <w:szCs w:val="28"/>
        </w:rPr>
      </w:pPr>
    </w:p>
    <w:p w:rsidR="00B54B84" w:rsidRPr="00940D4D" w:rsidRDefault="00B54B84"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940D4D">
        <w:rPr>
          <w:rFonts w:eastAsia="Arial Unicode MS"/>
          <w:b/>
          <w:bCs/>
          <w:sz w:val="28"/>
          <w:szCs w:val="28"/>
        </w:rPr>
        <w:t>Segment information</w:t>
      </w:r>
    </w:p>
    <w:p w:rsidR="008C3A17" w:rsidRPr="00663B39" w:rsidRDefault="008C3A17" w:rsidP="008C3A17">
      <w:pPr>
        <w:rPr>
          <w:rFonts w:ascii="Angsana New" w:eastAsia="Arial Unicode MS" w:hAnsi="Angsana New"/>
          <w:sz w:val="20"/>
          <w:szCs w:val="20"/>
        </w:rPr>
      </w:pPr>
    </w:p>
    <w:p w:rsidR="00C01469" w:rsidRPr="00940D4D" w:rsidRDefault="00B54B84" w:rsidP="00C01469">
      <w:pPr>
        <w:tabs>
          <w:tab w:val="left" w:pos="4140"/>
          <w:tab w:val="left" w:pos="6390"/>
        </w:tabs>
        <w:ind w:left="547" w:hanging="7"/>
        <w:jc w:val="thaiDistribute"/>
        <w:rPr>
          <w:rFonts w:ascii="Angsana New" w:eastAsia="Arial Unicode MS" w:hAnsi="Angsana New"/>
          <w:color w:val="000000" w:themeColor="text1"/>
          <w:sz w:val="28"/>
          <w:szCs w:val="28"/>
        </w:rPr>
      </w:pPr>
      <w:r w:rsidRPr="00940D4D">
        <w:rPr>
          <w:rFonts w:ascii="Angsana New" w:eastAsia="Arial Unicode MS" w:hAnsi="Angsana New"/>
          <w:color w:val="000000" w:themeColor="text1"/>
          <w:sz w:val="28"/>
          <w:szCs w:val="28"/>
        </w:rPr>
        <w:t>The Trust is principally engaged in the rental of immovable properties</w:t>
      </w:r>
      <w:r w:rsidRPr="00940D4D">
        <w:rPr>
          <w:rFonts w:ascii="Angsana New" w:eastAsia="Arial Unicode MS" w:hAnsi="Angsana New"/>
          <w:color w:val="000000" w:themeColor="text1"/>
          <w:sz w:val="28"/>
          <w:szCs w:val="28"/>
          <w:cs/>
        </w:rPr>
        <w:t xml:space="preserve">. </w:t>
      </w:r>
      <w:r w:rsidRPr="00940D4D">
        <w:rPr>
          <w:rFonts w:ascii="Angsana New" w:eastAsia="Arial Unicode MS" w:hAnsi="Angsana New"/>
          <w:color w:val="000000" w:themeColor="text1"/>
          <w:sz w:val="28"/>
          <w:szCs w:val="28"/>
        </w:rPr>
        <w:t>Its operation is carried on only in Thailand</w:t>
      </w:r>
      <w:r w:rsidRPr="00940D4D">
        <w:rPr>
          <w:rFonts w:ascii="Angsana New" w:eastAsia="Arial Unicode MS" w:hAnsi="Angsana New"/>
          <w:color w:val="000000" w:themeColor="text1"/>
          <w:sz w:val="28"/>
          <w:szCs w:val="28"/>
          <w:cs/>
        </w:rPr>
        <w:t xml:space="preserve">. </w:t>
      </w:r>
      <w:r w:rsidRPr="00940D4D">
        <w:rPr>
          <w:rFonts w:ascii="Angsana New" w:eastAsia="Arial Unicode MS" w:hAnsi="Angsana New"/>
          <w:color w:val="000000" w:themeColor="text1"/>
          <w:sz w:val="28"/>
          <w:szCs w:val="28"/>
        </w:rPr>
        <w:t>Segment performance is measured based on operating profit or loss, on a basis consistent with that used to measure operating profit or loss in the financial statements</w:t>
      </w:r>
      <w:r w:rsidRPr="00940D4D">
        <w:rPr>
          <w:rFonts w:ascii="Angsana New" w:eastAsia="Arial Unicode MS" w:hAnsi="Angsana New"/>
          <w:color w:val="000000" w:themeColor="text1"/>
          <w:sz w:val="28"/>
          <w:szCs w:val="28"/>
          <w:cs/>
        </w:rPr>
        <w:t xml:space="preserve">. </w:t>
      </w:r>
      <w:r w:rsidRPr="00940D4D">
        <w:rPr>
          <w:rFonts w:ascii="Angsana New" w:eastAsia="Arial Unicode MS" w:hAnsi="Angsana New"/>
          <w:color w:val="000000" w:themeColor="text1"/>
          <w:sz w:val="28"/>
          <w:szCs w:val="28"/>
        </w:rPr>
        <w:t xml:space="preserve">As a result, all of the revenues, operating profits and assets as </w:t>
      </w:r>
      <w:r w:rsidRPr="00940D4D">
        <w:rPr>
          <w:rFonts w:ascii="Angsana New" w:eastAsia="Arial Unicode MS" w:hAnsi="Angsana New"/>
          <w:color w:val="000000" w:themeColor="text1"/>
          <w:spacing w:val="-4"/>
          <w:sz w:val="28"/>
          <w:szCs w:val="28"/>
        </w:rPr>
        <w:t>reflected in these financial statements pertain to the aforementioned reportable operating segment and geographical</w:t>
      </w:r>
      <w:r w:rsidRPr="00940D4D">
        <w:rPr>
          <w:rFonts w:ascii="Angsana New" w:eastAsia="Arial Unicode MS" w:hAnsi="Angsana New"/>
          <w:color w:val="000000" w:themeColor="text1"/>
          <w:sz w:val="28"/>
          <w:szCs w:val="28"/>
        </w:rPr>
        <w:t xml:space="preserve"> area</w:t>
      </w:r>
      <w:r w:rsidR="00A95C36" w:rsidRPr="00940D4D">
        <w:rPr>
          <w:rFonts w:ascii="Angsana New" w:eastAsia="Arial Unicode MS" w:hAnsi="Angsana New"/>
          <w:color w:val="000000" w:themeColor="text1"/>
          <w:sz w:val="28"/>
          <w:szCs w:val="28"/>
          <w:cs/>
        </w:rPr>
        <w:t>.</w:t>
      </w:r>
    </w:p>
    <w:p w:rsidR="00C01469" w:rsidRPr="00663B39" w:rsidRDefault="00C01469" w:rsidP="00196F74">
      <w:pPr>
        <w:tabs>
          <w:tab w:val="left" w:pos="4140"/>
          <w:tab w:val="left" w:pos="6390"/>
        </w:tabs>
        <w:jc w:val="thaiDistribute"/>
        <w:rPr>
          <w:rFonts w:ascii="Angsana New" w:eastAsia="Arial Unicode MS" w:hAnsi="Angsana New"/>
          <w:color w:val="000000" w:themeColor="text1"/>
          <w:sz w:val="20"/>
          <w:szCs w:val="20"/>
        </w:rPr>
      </w:pPr>
    </w:p>
    <w:p w:rsidR="00B54B84" w:rsidRPr="00AC2879" w:rsidRDefault="00D9032D" w:rsidP="00AC2879">
      <w:pPr>
        <w:tabs>
          <w:tab w:val="left" w:pos="4140"/>
          <w:tab w:val="left" w:pos="6390"/>
        </w:tabs>
        <w:ind w:left="547" w:hanging="7"/>
        <w:jc w:val="thaiDistribute"/>
        <w:rPr>
          <w:rFonts w:ascii="Angsana New" w:hAnsi="Angsana New"/>
          <w:color w:val="000000" w:themeColor="text1"/>
          <w:sz w:val="28"/>
          <w:szCs w:val="28"/>
        </w:rPr>
      </w:pPr>
      <w:r w:rsidRPr="00AC2879">
        <w:rPr>
          <w:rFonts w:ascii="Angsana New" w:eastAsia="Cordia New" w:hAnsi="Angsana New"/>
          <w:spacing w:val="-4"/>
          <w:sz w:val="28"/>
          <w:szCs w:val="28"/>
        </w:rPr>
        <w:t xml:space="preserve">For the </w:t>
      </w:r>
      <w:r w:rsidR="00710A1F" w:rsidRPr="00AC2879">
        <w:rPr>
          <w:rFonts w:ascii="Angsana New" w:eastAsia="Cordia New" w:hAnsi="Angsana New"/>
          <w:spacing w:val="-4"/>
          <w:sz w:val="28"/>
          <w:szCs w:val="28"/>
        </w:rPr>
        <w:t>year</w:t>
      </w:r>
      <w:r w:rsidRPr="00AC2879">
        <w:rPr>
          <w:rFonts w:ascii="Angsana New" w:eastAsia="Cordia New" w:hAnsi="Angsana New"/>
          <w:spacing w:val="-4"/>
          <w:sz w:val="28"/>
          <w:szCs w:val="28"/>
        </w:rPr>
        <w:t xml:space="preserve"> ended </w:t>
      </w:r>
      <w:r w:rsidR="00710A1F" w:rsidRPr="00AC2879">
        <w:rPr>
          <w:rFonts w:ascii="Angsana New" w:eastAsia="Cordia New" w:hAnsi="Angsana New"/>
          <w:spacing w:val="-4"/>
          <w:sz w:val="28"/>
          <w:szCs w:val="28"/>
        </w:rPr>
        <w:t>December 31</w:t>
      </w:r>
      <w:r w:rsidR="004D6E33" w:rsidRPr="00AC2879">
        <w:rPr>
          <w:rFonts w:ascii="Angsana New" w:eastAsia="Cordia New" w:hAnsi="Angsana New"/>
          <w:spacing w:val="-4"/>
          <w:sz w:val="28"/>
          <w:szCs w:val="28"/>
        </w:rPr>
        <w:t>,</w:t>
      </w:r>
      <w:r w:rsidRPr="00AC2879">
        <w:rPr>
          <w:rFonts w:ascii="Angsana New" w:eastAsia="Cordia New" w:hAnsi="Angsana New"/>
          <w:spacing w:val="-4"/>
          <w:sz w:val="28"/>
          <w:szCs w:val="28"/>
          <w:cs/>
        </w:rPr>
        <w:t xml:space="preserve"> </w:t>
      </w:r>
      <w:r w:rsidRPr="00AC2879">
        <w:rPr>
          <w:rFonts w:ascii="Angsana New" w:eastAsia="Cordia New" w:hAnsi="Angsana New"/>
          <w:spacing w:val="-4"/>
          <w:sz w:val="28"/>
          <w:szCs w:val="28"/>
        </w:rPr>
        <w:t>2025</w:t>
      </w:r>
      <w:r w:rsidR="008C3A17" w:rsidRPr="00AC2879">
        <w:rPr>
          <w:rFonts w:ascii="Angsana New" w:eastAsia="Cordia New" w:hAnsi="Angsana New"/>
          <w:spacing w:val="-4"/>
          <w:sz w:val="28"/>
          <w:szCs w:val="28"/>
        </w:rPr>
        <w:t>,</w:t>
      </w:r>
      <w:r w:rsidR="00B54B84" w:rsidRPr="00AC2879">
        <w:rPr>
          <w:rFonts w:ascii="Angsana New" w:hAnsi="Angsana New"/>
          <w:color w:val="000000" w:themeColor="text1"/>
          <w:spacing w:val="-4"/>
          <w:sz w:val="28"/>
          <w:szCs w:val="28"/>
        </w:rPr>
        <w:t xml:space="preserve"> </w:t>
      </w:r>
      <w:r w:rsidR="00AC2879" w:rsidRPr="00AC2879">
        <w:rPr>
          <w:rFonts w:ascii="Angsana New" w:hAnsi="Angsana New"/>
          <w:color w:val="000000" w:themeColor="text1"/>
          <w:spacing w:val="-4"/>
          <w:sz w:val="28"/>
          <w:szCs w:val="28"/>
        </w:rPr>
        <w:t xml:space="preserve">and </w:t>
      </w:r>
      <w:r w:rsidR="00D062EE">
        <w:rPr>
          <w:rFonts w:ascii="Angsana New" w:hAnsi="Angsana New"/>
          <w:color w:val="000000" w:themeColor="text1"/>
          <w:spacing w:val="-4"/>
          <w:sz w:val="28"/>
          <w:szCs w:val="28"/>
        </w:rPr>
        <w:t>f</w:t>
      </w:r>
      <w:r w:rsidR="00AC2879" w:rsidRPr="00AC2879">
        <w:rPr>
          <w:rFonts w:ascii="Angsana New" w:hAnsi="Angsana New"/>
          <w:color w:val="000000" w:themeColor="text1"/>
          <w:spacing w:val="-4"/>
          <w:sz w:val="28"/>
          <w:szCs w:val="28"/>
        </w:rPr>
        <w:t xml:space="preserve">or the period as </w:t>
      </w:r>
      <w:r w:rsidR="00D062EE">
        <w:rPr>
          <w:rFonts w:ascii="Angsana New" w:hAnsi="Angsana New"/>
          <w:color w:val="000000" w:themeColor="text1"/>
          <w:spacing w:val="-4"/>
          <w:sz w:val="28"/>
          <w:szCs w:val="28"/>
        </w:rPr>
        <w:t>from</w:t>
      </w:r>
      <w:r w:rsidR="00AC2879" w:rsidRPr="00AC2879">
        <w:rPr>
          <w:rFonts w:ascii="Angsana New" w:hAnsi="Angsana New"/>
          <w:color w:val="000000" w:themeColor="text1"/>
          <w:spacing w:val="-4"/>
          <w:sz w:val="28"/>
          <w:szCs w:val="28"/>
        </w:rPr>
        <w:t xml:space="preserve"> October 7, 2024</w:t>
      </w:r>
      <w:r w:rsidR="00AC2879" w:rsidRPr="00AC2879">
        <w:rPr>
          <w:rFonts w:ascii="Angsana New" w:hAnsi="Angsana New"/>
          <w:color w:val="000000" w:themeColor="text1"/>
          <w:spacing w:val="-4"/>
          <w:sz w:val="28"/>
          <w:szCs w:val="28"/>
          <w:cs/>
        </w:rPr>
        <w:t xml:space="preserve"> (</w:t>
      </w:r>
      <w:r w:rsidR="00AC2879" w:rsidRPr="00AC2879">
        <w:rPr>
          <w:rFonts w:ascii="Angsana New" w:hAnsi="Angsana New"/>
          <w:color w:val="000000" w:themeColor="text1"/>
          <w:spacing w:val="-4"/>
          <w:sz w:val="28"/>
          <w:szCs w:val="28"/>
        </w:rPr>
        <w:t>the</w:t>
      </w:r>
      <w:r w:rsidR="00D062EE">
        <w:rPr>
          <w:rFonts w:ascii="Angsana New" w:hAnsi="Angsana New"/>
          <w:color w:val="000000" w:themeColor="text1"/>
          <w:spacing w:val="-4"/>
          <w:sz w:val="28"/>
          <w:szCs w:val="28"/>
        </w:rPr>
        <w:t xml:space="preserve"> registration</w:t>
      </w:r>
      <w:r w:rsidR="00AC2879" w:rsidRPr="00AC2879">
        <w:rPr>
          <w:rFonts w:ascii="Angsana New" w:hAnsi="Angsana New"/>
          <w:color w:val="000000" w:themeColor="text1"/>
          <w:spacing w:val="-4"/>
          <w:sz w:val="28"/>
          <w:szCs w:val="28"/>
        </w:rPr>
        <w:t xml:space="preserve"> date)</w:t>
      </w:r>
      <w:r w:rsidR="00AC2879" w:rsidRPr="00AC2879">
        <w:rPr>
          <w:rFonts w:ascii="Angsana New" w:hAnsi="Angsana New"/>
          <w:color w:val="000000" w:themeColor="text1"/>
          <w:sz w:val="28"/>
          <w:szCs w:val="28"/>
        </w:rPr>
        <w:t xml:space="preserve"> to </w:t>
      </w:r>
      <w:r w:rsidR="00AC2879" w:rsidRPr="008B57A7">
        <w:rPr>
          <w:rFonts w:ascii="Angsana New" w:hAnsi="Angsana New"/>
          <w:color w:val="000000" w:themeColor="text1"/>
          <w:spacing w:val="-4"/>
          <w:sz w:val="28"/>
          <w:szCs w:val="28"/>
        </w:rPr>
        <w:t xml:space="preserve">December </w:t>
      </w:r>
      <w:r w:rsidR="00AC2879" w:rsidRPr="00B07675">
        <w:rPr>
          <w:rFonts w:ascii="Angsana New" w:hAnsi="Angsana New"/>
          <w:color w:val="000000" w:themeColor="text1"/>
          <w:spacing w:val="4"/>
          <w:sz w:val="28"/>
          <w:szCs w:val="28"/>
          <w:cs/>
        </w:rPr>
        <w:t>31</w:t>
      </w:r>
      <w:r w:rsidR="00AC2879" w:rsidRPr="00B07675">
        <w:rPr>
          <w:rFonts w:ascii="Angsana New" w:hAnsi="Angsana New"/>
          <w:color w:val="000000" w:themeColor="text1"/>
          <w:spacing w:val="4"/>
          <w:sz w:val="28"/>
          <w:szCs w:val="28"/>
        </w:rPr>
        <w:t xml:space="preserve">, </w:t>
      </w:r>
      <w:r w:rsidR="00AC2879" w:rsidRPr="00B07675">
        <w:rPr>
          <w:rFonts w:ascii="Angsana New" w:hAnsi="Angsana New"/>
          <w:color w:val="000000" w:themeColor="text1"/>
          <w:spacing w:val="4"/>
          <w:sz w:val="28"/>
          <w:szCs w:val="28"/>
          <w:cs/>
        </w:rPr>
        <w:t>2024.</w:t>
      </w:r>
      <w:r w:rsidR="00AC2879" w:rsidRPr="00B07675">
        <w:rPr>
          <w:rFonts w:ascii="Angsana New" w:hAnsi="Angsana New"/>
          <w:color w:val="000000" w:themeColor="text1"/>
          <w:spacing w:val="4"/>
          <w:sz w:val="28"/>
          <w:szCs w:val="28"/>
        </w:rPr>
        <w:t xml:space="preserve">The trust </w:t>
      </w:r>
      <w:r w:rsidR="00D062EE" w:rsidRPr="00B07675">
        <w:rPr>
          <w:rFonts w:ascii="Angsana New" w:hAnsi="Angsana New"/>
          <w:color w:val="000000" w:themeColor="text1"/>
          <w:spacing w:val="4"/>
          <w:sz w:val="28"/>
          <w:szCs w:val="28"/>
        </w:rPr>
        <w:t>has</w:t>
      </w:r>
      <w:r w:rsidR="00AC2879" w:rsidRPr="00B07675">
        <w:rPr>
          <w:rFonts w:ascii="Angsana New" w:hAnsi="Angsana New"/>
          <w:color w:val="000000" w:themeColor="text1"/>
          <w:spacing w:val="4"/>
          <w:sz w:val="28"/>
          <w:szCs w:val="28"/>
        </w:rPr>
        <w:t xml:space="preserve"> one major </w:t>
      </w:r>
      <w:r w:rsidR="00D062EE" w:rsidRPr="00B07675">
        <w:rPr>
          <w:rFonts w:ascii="Angsana New" w:hAnsi="Angsana New"/>
          <w:color w:val="000000" w:themeColor="text1"/>
          <w:spacing w:val="4"/>
          <w:sz w:val="28"/>
          <w:szCs w:val="28"/>
        </w:rPr>
        <w:t>customer</w:t>
      </w:r>
      <w:r w:rsidR="001C686B">
        <w:rPr>
          <w:rFonts w:ascii="Angsana New" w:hAnsi="Angsana New"/>
          <w:color w:val="000000" w:themeColor="text1"/>
          <w:spacing w:val="4"/>
          <w:sz w:val="28"/>
          <w:szCs w:val="28"/>
        </w:rPr>
        <w:t xml:space="preserve"> </w:t>
      </w:r>
      <w:r w:rsidR="00AC2879" w:rsidRPr="00B07675">
        <w:rPr>
          <w:rFonts w:ascii="Angsana New" w:hAnsi="Angsana New"/>
          <w:color w:val="000000" w:themeColor="text1"/>
          <w:spacing w:val="4"/>
          <w:sz w:val="28"/>
          <w:szCs w:val="28"/>
        </w:rPr>
        <w:t>in the amount of</w:t>
      </w:r>
      <w:r w:rsidR="00AC2879" w:rsidRPr="00B07675">
        <w:rPr>
          <w:rFonts w:ascii="Angsana New" w:hAnsi="Angsana New" w:hint="cs"/>
          <w:color w:val="000000" w:themeColor="text1"/>
          <w:spacing w:val="4"/>
          <w:sz w:val="28"/>
          <w:szCs w:val="28"/>
          <w:cs/>
        </w:rPr>
        <w:t xml:space="preserve"> </w:t>
      </w:r>
      <w:r w:rsidR="00AC2879" w:rsidRPr="00B07675">
        <w:rPr>
          <w:rFonts w:ascii="Angsana New" w:hAnsi="Angsana New"/>
          <w:color w:val="000000" w:themeColor="text1"/>
          <w:spacing w:val="4"/>
          <w:sz w:val="28"/>
          <w:szCs w:val="28"/>
        </w:rPr>
        <w:t xml:space="preserve">approximately </w:t>
      </w:r>
      <w:r w:rsidR="00D062EE" w:rsidRPr="00B07675">
        <w:rPr>
          <w:rFonts w:ascii="Angsana New" w:hAnsi="Angsana New"/>
          <w:color w:val="000000" w:themeColor="text1"/>
          <w:spacing w:val="4"/>
          <w:sz w:val="28"/>
          <w:szCs w:val="28"/>
        </w:rPr>
        <w:t>Ba</w:t>
      </w:r>
      <w:r w:rsidR="00B07675" w:rsidRPr="00B07675">
        <w:rPr>
          <w:rFonts w:ascii="Angsana New" w:hAnsi="Angsana New"/>
          <w:color w:val="000000" w:themeColor="text1"/>
          <w:spacing w:val="4"/>
          <w:sz w:val="28"/>
          <w:szCs w:val="28"/>
        </w:rPr>
        <w:t>ht</w:t>
      </w:r>
      <w:r w:rsidR="00D062EE" w:rsidRPr="00B07675">
        <w:rPr>
          <w:rFonts w:ascii="Angsana New" w:hAnsi="Angsana New"/>
          <w:color w:val="000000" w:themeColor="text1"/>
          <w:spacing w:val="4"/>
          <w:sz w:val="28"/>
          <w:szCs w:val="28"/>
        </w:rPr>
        <w:t xml:space="preserve"> </w:t>
      </w:r>
      <w:r w:rsidR="00AC2879" w:rsidRPr="00B07675">
        <w:rPr>
          <w:rFonts w:ascii="Angsana New" w:hAnsi="Angsana New"/>
          <w:color w:val="000000" w:themeColor="text1"/>
          <w:spacing w:val="4"/>
          <w:sz w:val="28"/>
          <w:szCs w:val="28"/>
          <w:cs/>
        </w:rPr>
        <w:t xml:space="preserve">21.45 </w:t>
      </w:r>
      <w:r w:rsidR="00AC2879" w:rsidRPr="00B07675">
        <w:rPr>
          <w:rFonts w:ascii="Angsana New" w:hAnsi="Angsana New"/>
          <w:color w:val="000000" w:themeColor="text1"/>
          <w:spacing w:val="4"/>
          <w:sz w:val="28"/>
          <w:szCs w:val="28"/>
        </w:rPr>
        <w:t>million and</w:t>
      </w:r>
      <w:r w:rsidR="00D062EE">
        <w:rPr>
          <w:rFonts w:ascii="Angsana New" w:hAnsi="Angsana New"/>
          <w:color w:val="000000" w:themeColor="text1"/>
          <w:sz w:val="28"/>
          <w:szCs w:val="28"/>
        </w:rPr>
        <w:t xml:space="preserve"> Ba</w:t>
      </w:r>
      <w:r w:rsidR="00B07675">
        <w:rPr>
          <w:rFonts w:ascii="Angsana New" w:hAnsi="Angsana New"/>
          <w:color w:val="000000" w:themeColor="text1"/>
          <w:sz w:val="28"/>
          <w:szCs w:val="28"/>
        </w:rPr>
        <w:t>ht</w:t>
      </w:r>
      <w:r w:rsidR="00AC2879" w:rsidRPr="00AC2879">
        <w:rPr>
          <w:rFonts w:ascii="Angsana New" w:hAnsi="Angsana New"/>
          <w:color w:val="000000" w:themeColor="text1"/>
          <w:sz w:val="28"/>
          <w:szCs w:val="28"/>
        </w:rPr>
        <w:t xml:space="preserve"> </w:t>
      </w:r>
      <w:r w:rsidR="00AC2879" w:rsidRPr="00AC2879">
        <w:rPr>
          <w:rFonts w:ascii="Angsana New" w:hAnsi="Angsana New"/>
          <w:color w:val="000000" w:themeColor="text1"/>
          <w:sz w:val="28"/>
          <w:szCs w:val="28"/>
          <w:cs/>
        </w:rPr>
        <w:t xml:space="preserve">4.00 </w:t>
      </w:r>
      <w:r w:rsidR="00AC2879" w:rsidRPr="00AC2879">
        <w:rPr>
          <w:rFonts w:ascii="Angsana New" w:hAnsi="Angsana New"/>
          <w:color w:val="000000" w:themeColor="text1"/>
          <w:sz w:val="28"/>
          <w:szCs w:val="28"/>
        </w:rPr>
        <w:t>million , respectively.</w:t>
      </w:r>
    </w:p>
    <w:p w:rsidR="00735EEB" w:rsidRPr="00DE7DDB" w:rsidRDefault="00735EEB" w:rsidP="00A940AF">
      <w:pPr>
        <w:tabs>
          <w:tab w:val="left" w:pos="900"/>
          <w:tab w:val="left" w:pos="1440"/>
          <w:tab w:val="right" w:pos="7280"/>
          <w:tab w:val="right" w:pos="8540"/>
        </w:tabs>
        <w:ind w:left="547"/>
        <w:jc w:val="thaiDistribute"/>
        <w:rPr>
          <w:rFonts w:ascii="Angsana New" w:hAnsi="Angsana New"/>
          <w:color w:val="000000" w:themeColor="text1"/>
          <w:sz w:val="28"/>
          <w:szCs w:val="28"/>
        </w:rPr>
      </w:pPr>
    </w:p>
    <w:p w:rsidR="00B54B84" w:rsidRPr="00940D4D" w:rsidRDefault="00B54B84" w:rsidP="006D3576">
      <w:pPr>
        <w:pStyle w:val="Heading4"/>
        <w:numPr>
          <w:ilvl w:val="0"/>
          <w:numId w:val="17"/>
        </w:numPr>
        <w:tabs>
          <w:tab w:val="left" w:pos="720"/>
          <w:tab w:val="left" w:pos="2160"/>
        </w:tabs>
        <w:spacing w:after="0" w:line="240" w:lineRule="auto"/>
        <w:ind w:left="420" w:hanging="420"/>
        <w:jc w:val="both"/>
        <w:rPr>
          <w:rFonts w:eastAsia="Arial Unicode MS"/>
          <w:b/>
          <w:bCs/>
          <w:sz w:val="28"/>
          <w:szCs w:val="28"/>
        </w:rPr>
      </w:pPr>
      <w:r w:rsidRPr="00940D4D">
        <w:rPr>
          <w:rFonts w:eastAsia="Arial Unicode MS"/>
          <w:b/>
          <w:bCs/>
          <w:sz w:val="28"/>
          <w:szCs w:val="28"/>
        </w:rPr>
        <w:t>Fair value hierarchy</w:t>
      </w:r>
    </w:p>
    <w:p w:rsidR="0035477D" w:rsidRPr="00663B39" w:rsidRDefault="0035477D" w:rsidP="0035477D">
      <w:pPr>
        <w:rPr>
          <w:rFonts w:ascii="Angsana New" w:eastAsia="Arial Unicode MS" w:hAnsi="Angsana New"/>
          <w:sz w:val="20"/>
          <w:szCs w:val="20"/>
        </w:rPr>
      </w:pPr>
    </w:p>
    <w:p w:rsidR="009212AF" w:rsidRPr="00940D4D" w:rsidRDefault="004D6E33" w:rsidP="006D3576">
      <w:pPr>
        <w:tabs>
          <w:tab w:val="left" w:pos="900"/>
          <w:tab w:val="left" w:pos="1440"/>
          <w:tab w:val="right" w:pos="7280"/>
          <w:tab w:val="right" w:pos="8540"/>
        </w:tabs>
        <w:ind w:left="434" w:hanging="547"/>
        <w:jc w:val="thaiDistribute"/>
        <w:rPr>
          <w:rFonts w:ascii="Angsana New" w:hAnsi="Angsana New"/>
          <w:color w:val="000000" w:themeColor="text1"/>
          <w:sz w:val="28"/>
          <w:szCs w:val="28"/>
        </w:rPr>
      </w:pPr>
      <w:r w:rsidRPr="00940D4D">
        <w:rPr>
          <w:rFonts w:ascii="Angsana New" w:hAnsi="Angsana New"/>
          <w:color w:val="000000" w:themeColor="text1"/>
          <w:sz w:val="28"/>
          <w:szCs w:val="28"/>
        </w:rPr>
        <w:tab/>
        <w:t xml:space="preserve">As at </w:t>
      </w:r>
      <w:r w:rsidR="00710A1F" w:rsidRPr="00940D4D">
        <w:rPr>
          <w:rFonts w:ascii="Angsana New" w:hAnsi="Angsana New"/>
          <w:color w:val="000000" w:themeColor="text1"/>
          <w:sz w:val="28"/>
          <w:szCs w:val="28"/>
        </w:rPr>
        <w:t>December 31</w:t>
      </w:r>
      <w:r w:rsidRPr="00940D4D">
        <w:rPr>
          <w:rFonts w:ascii="Angsana New" w:hAnsi="Angsana New"/>
          <w:color w:val="000000" w:themeColor="text1"/>
          <w:sz w:val="28"/>
          <w:szCs w:val="28"/>
        </w:rPr>
        <w:t xml:space="preserve">, 2025 and </w:t>
      </w:r>
      <w:r w:rsidR="00D9032D" w:rsidRPr="00940D4D">
        <w:rPr>
          <w:rFonts w:ascii="Angsana New" w:hAnsi="Angsana New"/>
          <w:color w:val="000000" w:themeColor="text1"/>
          <w:sz w:val="28"/>
          <w:szCs w:val="28"/>
        </w:rPr>
        <w:t>2024</w:t>
      </w:r>
      <w:r w:rsidR="00B54B84" w:rsidRPr="00940D4D">
        <w:rPr>
          <w:rFonts w:ascii="Angsana New" w:hAnsi="Angsana New"/>
          <w:color w:val="000000" w:themeColor="text1"/>
          <w:sz w:val="28"/>
          <w:szCs w:val="28"/>
        </w:rPr>
        <w:t>, the Trust</w:t>
      </w:r>
      <w:r w:rsidR="00B54B84" w:rsidRPr="00940D4D">
        <w:rPr>
          <w:rFonts w:ascii="Angsana New" w:eastAsia="Arial Unicode MS" w:hAnsi="Angsana New"/>
          <w:color w:val="000000" w:themeColor="text1"/>
          <w:sz w:val="28"/>
          <w:szCs w:val="28"/>
          <w:cs/>
        </w:rPr>
        <w:t xml:space="preserve"> </w:t>
      </w:r>
      <w:r w:rsidR="00B54B84" w:rsidRPr="00940D4D">
        <w:rPr>
          <w:rFonts w:ascii="Angsana New" w:hAnsi="Angsana New"/>
          <w:color w:val="000000" w:themeColor="text1"/>
          <w:sz w:val="28"/>
          <w:szCs w:val="28"/>
        </w:rPr>
        <w:t>had the assets that were measured at fair value using different levels of inputs as follows</w:t>
      </w:r>
      <w:r w:rsidR="00B54B84" w:rsidRPr="00940D4D">
        <w:rPr>
          <w:rFonts w:ascii="Angsana New" w:hAnsi="Angsana New"/>
          <w:color w:val="000000" w:themeColor="text1"/>
          <w:sz w:val="28"/>
          <w:szCs w:val="28"/>
          <w:cs/>
        </w:rPr>
        <w:t>:</w:t>
      </w:r>
    </w:p>
    <w:p w:rsidR="00D9032D" w:rsidRPr="00663B39" w:rsidRDefault="00D9032D" w:rsidP="00A940AF">
      <w:pPr>
        <w:tabs>
          <w:tab w:val="left" w:pos="900"/>
          <w:tab w:val="left" w:pos="1440"/>
          <w:tab w:val="right" w:pos="7280"/>
          <w:tab w:val="right" w:pos="8540"/>
        </w:tabs>
        <w:ind w:left="547" w:hanging="547"/>
        <w:jc w:val="thaiDistribute"/>
        <w:rPr>
          <w:rFonts w:ascii="Angsana New" w:hAnsi="Angsana New"/>
          <w:color w:val="000000" w:themeColor="text1"/>
          <w:sz w:val="20"/>
          <w:szCs w:val="20"/>
        </w:rPr>
      </w:pPr>
    </w:p>
    <w:tbl>
      <w:tblPr>
        <w:tblW w:w="8526" w:type="dxa"/>
        <w:tblInd w:w="426" w:type="dxa"/>
        <w:tblLayout w:type="fixed"/>
        <w:tblCellMar>
          <w:left w:w="0" w:type="dxa"/>
          <w:right w:w="0" w:type="dxa"/>
        </w:tblCellMar>
        <w:tblLook w:val="04A0" w:firstRow="1" w:lastRow="0" w:firstColumn="1" w:lastColumn="0" w:noHBand="0" w:noVBand="1"/>
      </w:tblPr>
      <w:tblGrid>
        <w:gridCol w:w="4587"/>
        <w:gridCol w:w="944"/>
        <w:gridCol w:w="117"/>
        <w:gridCol w:w="808"/>
        <w:gridCol w:w="102"/>
        <w:gridCol w:w="926"/>
        <w:gridCol w:w="116"/>
        <w:gridCol w:w="926"/>
      </w:tblGrid>
      <w:tr w:rsidR="00663CEB" w:rsidRPr="00940D4D" w:rsidTr="00143934">
        <w:trPr>
          <w:cantSplit/>
          <w:trHeight w:val="177"/>
        </w:trPr>
        <w:tc>
          <w:tcPr>
            <w:tcW w:w="4587" w:type="dxa"/>
            <w:tcMar>
              <w:top w:w="0" w:type="dxa"/>
              <w:left w:w="108" w:type="dxa"/>
              <w:bottom w:w="0" w:type="dxa"/>
              <w:right w:w="108" w:type="dxa"/>
            </w:tcMar>
            <w:vAlign w:val="bottom"/>
          </w:tcPr>
          <w:p w:rsidR="00663CEB" w:rsidRPr="00940D4D" w:rsidRDefault="00663CEB" w:rsidP="00A940AF">
            <w:pPr>
              <w:pStyle w:val="BodyTextIndent3"/>
              <w:spacing w:before="0" w:after="0" w:line="240" w:lineRule="auto"/>
              <w:ind w:left="0" w:firstLine="0"/>
              <w:jc w:val="right"/>
              <w:rPr>
                <w:sz w:val="28"/>
                <w:szCs w:val="28"/>
              </w:rPr>
            </w:pPr>
            <w:r w:rsidRPr="00940D4D">
              <w:rPr>
                <w:sz w:val="28"/>
                <w:szCs w:val="28"/>
                <w:cs/>
              </w:rPr>
              <w:br w:type="page"/>
            </w:r>
          </w:p>
        </w:tc>
        <w:tc>
          <w:tcPr>
            <w:tcW w:w="944" w:type="dxa"/>
          </w:tcPr>
          <w:p w:rsidR="00663CEB" w:rsidRPr="00940D4D" w:rsidRDefault="00663CEB" w:rsidP="00A940AF">
            <w:pPr>
              <w:pStyle w:val="BodyTextIndent3"/>
              <w:spacing w:before="0" w:after="0" w:line="240" w:lineRule="auto"/>
              <w:ind w:left="0" w:firstLine="0"/>
              <w:jc w:val="right"/>
              <w:rPr>
                <w:sz w:val="28"/>
                <w:szCs w:val="28"/>
              </w:rPr>
            </w:pPr>
          </w:p>
        </w:tc>
        <w:tc>
          <w:tcPr>
            <w:tcW w:w="925" w:type="dxa"/>
            <w:gridSpan w:val="2"/>
          </w:tcPr>
          <w:p w:rsidR="00663CEB" w:rsidRPr="00940D4D" w:rsidRDefault="00663CEB" w:rsidP="00A940AF">
            <w:pPr>
              <w:pStyle w:val="BodyTextIndent3"/>
              <w:spacing w:before="0" w:after="0" w:line="240" w:lineRule="auto"/>
              <w:ind w:left="0" w:firstLine="0"/>
              <w:jc w:val="right"/>
              <w:rPr>
                <w:sz w:val="28"/>
                <w:szCs w:val="28"/>
              </w:rPr>
            </w:pPr>
          </w:p>
        </w:tc>
        <w:tc>
          <w:tcPr>
            <w:tcW w:w="2070" w:type="dxa"/>
            <w:gridSpan w:val="4"/>
            <w:vAlign w:val="bottom"/>
          </w:tcPr>
          <w:p w:rsidR="00663CEB" w:rsidRPr="00940D4D" w:rsidRDefault="00663CEB" w:rsidP="00A940AF">
            <w:pPr>
              <w:pStyle w:val="BodyTextIndent3"/>
              <w:spacing w:before="0" w:after="0" w:line="240" w:lineRule="auto"/>
              <w:ind w:left="0" w:firstLine="0"/>
              <w:jc w:val="right"/>
              <w:rPr>
                <w:sz w:val="28"/>
                <w:szCs w:val="28"/>
              </w:rPr>
            </w:pPr>
            <w:r w:rsidRPr="00940D4D">
              <w:rPr>
                <w:color w:val="000000" w:themeColor="text1"/>
                <w:sz w:val="28"/>
                <w:szCs w:val="28"/>
                <w:cs/>
              </w:rPr>
              <w:t>(</w:t>
            </w:r>
            <w:r w:rsidRPr="00940D4D">
              <w:rPr>
                <w:color w:val="000000" w:themeColor="text1"/>
                <w:sz w:val="28"/>
                <w:szCs w:val="28"/>
              </w:rPr>
              <w:t>Unit</w:t>
            </w:r>
            <w:r w:rsidRPr="00940D4D">
              <w:rPr>
                <w:color w:val="000000" w:themeColor="text1"/>
                <w:sz w:val="28"/>
                <w:szCs w:val="28"/>
                <w:cs/>
              </w:rPr>
              <w:t xml:space="preserve">: </w:t>
            </w:r>
            <w:r w:rsidRPr="00940D4D">
              <w:rPr>
                <w:color w:val="000000" w:themeColor="text1"/>
                <w:sz w:val="28"/>
                <w:szCs w:val="28"/>
              </w:rPr>
              <w:t>Million Baht</w:t>
            </w:r>
            <w:r w:rsidRPr="00940D4D">
              <w:rPr>
                <w:color w:val="000000" w:themeColor="text1"/>
                <w:sz w:val="28"/>
                <w:szCs w:val="28"/>
                <w:cs/>
              </w:rPr>
              <w:t>)</w:t>
            </w:r>
          </w:p>
        </w:tc>
      </w:tr>
      <w:tr w:rsidR="00663CEB" w:rsidRPr="00940D4D" w:rsidTr="00143934">
        <w:trPr>
          <w:cantSplit/>
          <w:trHeight w:val="177"/>
        </w:trPr>
        <w:tc>
          <w:tcPr>
            <w:tcW w:w="4587" w:type="dxa"/>
            <w:tcMar>
              <w:top w:w="0" w:type="dxa"/>
              <w:left w:w="108" w:type="dxa"/>
              <w:bottom w:w="0" w:type="dxa"/>
              <w:right w:w="108" w:type="dxa"/>
            </w:tcMar>
            <w:vAlign w:val="bottom"/>
          </w:tcPr>
          <w:p w:rsidR="00663CEB" w:rsidRPr="00940D4D" w:rsidRDefault="00663CEB" w:rsidP="00A940AF">
            <w:pPr>
              <w:pStyle w:val="BodyTextIndent3"/>
              <w:spacing w:before="0" w:after="0" w:line="240" w:lineRule="auto"/>
              <w:ind w:left="0" w:firstLine="0"/>
              <w:jc w:val="right"/>
              <w:rPr>
                <w:sz w:val="28"/>
                <w:szCs w:val="28"/>
              </w:rPr>
            </w:pPr>
          </w:p>
        </w:tc>
        <w:tc>
          <w:tcPr>
            <w:tcW w:w="3939" w:type="dxa"/>
            <w:gridSpan w:val="7"/>
            <w:tcBorders>
              <w:bottom w:val="single" w:sz="4" w:space="0" w:color="auto"/>
            </w:tcBorders>
          </w:tcPr>
          <w:p w:rsidR="00663CEB" w:rsidRPr="00940D4D" w:rsidRDefault="001632AE" w:rsidP="00A940AF">
            <w:pPr>
              <w:pStyle w:val="BodyTextIndent3"/>
              <w:spacing w:before="0" w:after="0" w:line="240" w:lineRule="auto"/>
              <w:ind w:left="0" w:firstLine="0"/>
              <w:jc w:val="center"/>
              <w:rPr>
                <w:sz w:val="28"/>
                <w:szCs w:val="28"/>
              </w:rPr>
            </w:pPr>
            <w:r w:rsidRPr="00940D4D">
              <w:rPr>
                <w:rFonts w:eastAsia="Calibri"/>
                <w:color w:val="000000" w:themeColor="text1"/>
                <w:sz w:val="28"/>
                <w:szCs w:val="28"/>
              </w:rPr>
              <w:t>2025</w:t>
            </w:r>
          </w:p>
        </w:tc>
      </w:tr>
      <w:tr w:rsidR="00663CEB" w:rsidRPr="00940D4D" w:rsidTr="00143934">
        <w:trPr>
          <w:cantSplit/>
          <w:trHeight w:val="203"/>
        </w:trPr>
        <w:tc>
          <w:tcPr>
            <w:tcW w:w="4587" w:type="dxa"/>
            <w:tcMar>
              <w:top w:w="0" w:type="dxa"/>
              <w:left w:w="108" w:type="dxa"/>
              <w:bottom w:w="0" w:type="dxa"/>
              <w:right w:w="108" w:type="dxa"/>
            </w:tcMar>
            <w:vAlign w:val="bottom"/>
          </w:tcPr>
          <w:p w:rsidR="00663CEB" w:rsidRPr="00940D4D" w:rsidRDefault="00663CEB" w:rsidP="00A940AF">
            <w:pPr>
              <w:pStyle w:val="BodyTextIndent3"/>
              <w:spacing w:before="0" w:after="0" w:line="240" w:lineRule="auto"/>
              <w:ind w:left="0" w:firstLine="0"/>
              <w:jc w:val="right"/>
              <w:rPr>
                <w:sz w:val="28"/>
                <w:szCs w:val="28"/>
              </w:rPr>
            </w:pPr>
          </w:p>
        </w:tc>
        <w:tc>
          <w:tcPr>
            <w:tcW w:w="944" w:type="dxa"/>
            <w:tcBorders>
              <w:top w:val="single" w:sz="4" w:space="0" w:color="auto"/>
            </w:tcBorders>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jc w:val="center"/>
              <w:rPr>
                <w:sz w:val="28"/>
                <w:szCs w:val="28"/>
              </w:rPr>
            </w:pPr>
            <w:r w:rsidRPr="00940D4D">
              <w:rPr>
                <w:sz w:val="28"/>
                <w:szCs w:val="28"/>
              </w:rPr>
              <w:t>Level</w:t>
            </w:r>
            <w:r w:rsidRPr="00940D4D">
              <w:rPr>
                <w:sz w:val="28"/>
                <w:szCs w:val="28"/>
                <w:cs/>
              </w:rPr>
              <w:t xml:space="preserve"> </w:t>
            </w:r>
            <w:r w:rsidRPr="00940D4D">
              <w:rPr>
                <w:sz w:val="28"/>
                <w:szCs w:val="28"/>
              </w:rPr>
              <w:t>1</w:t>
            </w:r>
          </w:p>
        </w:tc>
        <w:tc>
          <w:tcPr>
            <w:tcW w:w="117" w:type="dxa"/>
            <w:tcBorders>
              <w:top w:val="single" w:sz="4" w:space="0" w:color="auto"/>
            </w:tcBorders>
          </w:tcPr>
          <w:p w:rsidR="00663CEB" w:rsidRPr="00940D4D" w:rsidRDefault="00663CEB" w:rsidP="00A940AF">
            <w:pPr>
              <w:pStyle w:val="BodyTextIndent3"/>
              <w:spacing w:before="0" w:after="0" w:line="240" w:lineRule="auto"/>
              <w:ind w:left="0" w:firstLine="0"/>
              <w:jc w:val="center"/>
              <w:rPr>
                <w:sz w:val="28"/>
                <w:szCs w:val="28"/>
                <w:cs/>
              </w:rPr>
            </w:pPr>
          </w:p>
        </w:tc>
        <w:tc>
          <w:tcPr>
            <w:tcW w:w="808" w:type="dxa"/>
            <w:tcBorders>
              <w:top w:val="single" w:sz="4" w:space="0" w:color="auto"/>
            </w:tcBorders>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jc w:val="center"/>
              <w:rPr>
                <w:sz w:val="28"/>
                <w:szCs w:val="28"/>
              </w:rPr>
            </w:pPr>
            <w:r w:rsidRPr="00940D4D">
              <w:rPr>
                <w:sz w:val="28"/>
                <w:szCs w:val="28"/>
              </w:rPr>
              <w:t>Level</w:t>
            </w:r>
            <w:r w:rsidRPr="00940D4D">
              <w:rPr>
                <w:sz w:val="28"/>
                <w:szCs w:val="28"/>
                <w:cs/>
              </w:rPr>
              <w:t xml:space="preserve"> </w:t>
            </w:r>
            <w:r w:rsidRPr="00940D4D">
              <w:rPr>
                <w:sz w:val="28"/>
                <w:szCs w:val="28"/>
              </w:rPr>
              <w:t>2</w:t>
            </w:r>
          </w:p>
        </w:tc>
        <w:tc>
          <w:tcPr>
            <w:tcW w:w="102" w:type="dxa"/>
            <w:tcBorders>
              <w:top w:val="single" w:sz="4" w:space="0" w:color="auto"/>
            </w:tcBorders>
          </w:tcPr>
          <w:p w:rsidR="00663CEB" w:rsidRPr="00940D4D" w:rsidRDefault="00663CEB" w:rsidP="00A940AF">
            <w:pPr>
              <w:pStyle w:val="BodyTextIndent3"/>
              <w:spacing w:before="0" w:after="0" w:line="240" w:lineRule="auto"/>
              <w:ind w:left="0" w:firstLine="0"/>
              <w:jc w:val="center"/>
              <w:rPr>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jc w:val="center"/>
              <w:rPr>
                <w:sz w:val="28"/>
                <w:szCs w:val="28"/>
              </w:rPr>
            </w:pPr>
            <w:r w:rsidRPr="00940D4D">
              <w:rPr>
                <w:sz w:val="28"/>
                <w:szCs w:val="28"/>
              </w:rPr>
              <w:t>Level</w:t>
            </w:r>
            <w:r w:rsidRPr="00940D4D">
              <w:rPr>
                <w:sz w:val="28"/>
                <w:szCs w:val="28"/>
                <w:cs/>
              </w:rPr>
              <w:t xml:space="preserve"> </w:t>
            </w:r>
            <w:r w:rsidRPr="00940D4D">
              <w:rPr>
                <w:sz w:val="28"/>
                <w:szCs w:val="28"/>
              </w:rPr>
              <w:t>3</w:t>
            </w:r>
          </w:p>
        </w:tc>
        <w:tc>
          <w:tcPr>
            <w:tcW w:w="116" w:type="dxa"/>
            <w:tcBorders>
              <w:top w:val="single" w:sz="4" w:space="0" w:color="auto"/>
            </w:tcBorders>
          </w:tcPr>
          <w:p w:rsidR="00663CEB" w:rsidRPr="00940D4D" w:rsidRDefault="00663CEB" w:rsidP="00A940AF">
            <w:pPr>
              <w:pStyle w:val="BodyTextIndent3"/>
              <w:spacing w:before="0" w:after="0" w:line="240" w:lineRule="auto"/>
              <w:ind w:left="0" w:firstLine="0"/>
              <w:jc w:val="center"/>
              <w:rPr>
                <w:b/>
                <w:bCs/>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jc w:val="center"/>
              <w:rPr>
                <w:b/>
                <w:bCs/>
                <w:sz w:val="28"/>
                <w:szCs w:val="28"/>
              </w:rPr>
            </w:pPr>
            <w:r w:rsidRPr="00940D4D">
              <w:rPr>
                <w:sz w:val="28"/>
                <w:szCs w:val="28"/>
              </w:rPr>
              <w:t>To</w:t>
            </w:r>
            <w:r w:rsidR="00735EEB" w:rsidRPr="00940D4D">
              <w:rPr>
                <w:sz w:val="28"/>
                <w:szCs w:val="28"/>
              </w:rPr>
              <w:t>t</w:t>
            </w:r>
            <w:r w:rsidRPr="00940D4D">
              <w:rPr>
                <w:sz w:val="28"/>
                <w:szCs w:val="28"/>
              </w:rPr>
              <w:t>al</w:t>
            </w:r>
          </w:p>
        </w:tc>
      </w:tr>
      <w:tr w:rsidR="00663CEB" w:rsidRPr="00940D4D" w:rsidTr="00143934">
        <w:trPr>
          <w:cantSplit/>
          <w:trHeight w:val="192"/>
        </w:trPr>
        <w:tc>
          <w:tcPr>
            <w:tcW w:w="4587" w:type="dxa"/>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rPr>
                <w:b/>
                <w:bCs/>
                <w:sz w:val="28"/>
                <w:szCs w:val="28"/>
              </w:rPr>
            </w:pPr>
            <w:r w:rsidRPr="00940D4D">
              <w:rPr>
                <w:b/>
                <w:bCs/>
                <w:color w:val="000000" w:themeColor="text1"/>
                <w:sz w:val="28"/>
                <w:szCs w:val="28"/>
              </w:rPr>
              <w:t xml:space="preserve">Assets measured at fair value </w:t>
            </w:r>
          </w:p>
        </w:tc>
        <w:tc>
          <w:tcPr>
            <w:tcW w:w="944" w:type="dxa"/>
          </w:tcPr>
          <w:p w:rsidR="00663CEB" w:rsidRPr="00940D4D" w:rsidRDefault="00663CEB" w:rsidP="00A940AF">
            <w:pPr>
              <w:pStyle w:val="BodyTextIndent3"/>
              <w:spacing w:before="0" w:after="0" w:line="240" w:lineRule="auto"/>
              <w:ind w:left="0" w:firstLine="0"/>
              <w:rPr>
                <w:b/>
                <w:bCs/>
                <w:sz w:val="28"/>
                <w:szCs w:val="28"/>
              </w:rPr>
            </w:pPr>
          </w:p>
        </w:tc>
        <w:tc>
          <w:tcPr>
            <w:tcW w:w="117" w:type="dxa"/>
          </w:tcPr>
          <w:p w:rsidR="00663CEB" w:rsidRPr="00940D4D" w:rsidRDefault="00663CEB" w:rsidP="00A940AF">
            <w:pPr>
              <w:pStyle w:val="BodyTextIndent3"/>
              <w:spacing w:before="0" w:after="0" w:line="240" w:lineRule="auto"/>
              <w:ind w:left="0" w:firstLine="0"/>
              <w:rPr>
                <w:b/>
                <w:bCs/>
                <w:sz w:val="28"/>
                <w:szCs w:val="28"/>
              </w:rPr>
            </w:pPr>
          </w:p>
        </w:tc>
        <w:tc>
          <w:tcPr>
            <w:tcW w:w="808" w:type="dxa"/>
          </w:tcPr>
          <w:p w:rsidR="00663CEB" w:rsidRPr="00940D4D" w:rsidRDefault="00663CEB" w:rsidP="00A940AF">
            <w:pPr>
              <w:pStyle w:val="BodyTextIndent3"/>
              <w:spacing w:before="0" w:after="0" w:line="240" w:lineRule="auto"/>
              <w:ind w:left="0" w:firstLine="0"/>
              <w:rPr>
                <w:b/>
                <w:bCs/>
                <w:sz w:val="28"/>
                <w:szCs w:val="28"/>
              </w:rPr>
            </w:pPr>
          </w:p>
        </w:tc>
        <w:tc>
          <w:tcPr>
            <w:tcW w:w="102" w:type="dxa"/>
          </w:tcPr>
          <w:p w:rsidR="00663CEB" w:rsidRPr="00940D4D" w:rsidRDefault="00663CEB" w:rsidP="00A940AF">
            <w:pPr>
              <w:pStyle w:val="BodyTextIndent3"/>
              <w:spacing w:before="0" w:after="0" w:line="240" w:lineRule="auto"/>
              <w:ind w:left="0" w:firstLine="0"/>
              <w:rPr>
                <w:b/>
                <w:bCs/>
                <w:sz w:val="28"/>
                <w:szCs w:val="28"/>
              </w:rPr>
            </w:pPr>
          </w:p>
        </w:tc>
        <w:tc>
          <w:tcPr>
            <w:tcW w:w="926" w:type="dxa"/>
          </w:tcPr>
          <w:p w:rsidR="00663CEB" w:rsidRPr="00940D4D" w:rsidRDefault="00663CEB" w:rsidP="00A940AF">
            <w:pPr>
              <w:pStyle w:val="BodyTextIndent3"/>
              <w:spacing w:before="0" w:after="0" w:line="240" w:lineRule="auto"/>
              <w:ind w:left="0" w:firstLine="0"/>
              <w:rPr>
                <w:b/>
                <w:bCs/>
                <w:sz w:val="28"/>
                <w:szCs w:val="28"/>
              </w:rPr>
            </w:pPr>
          </w:p>
        </w:tc>
        <w:tc>
          <w:tcPr>
            <w:tcW w:w="116" w:type="dxa"/>
            <w:vAlign w:val="bottom"/>
          </w:tcPr>
          <w:p w:rsidR="00663CEB" w:rsidRPr="00940D4D" w:rsidRDefault="00663CEB" w:rsidP="00A940AF">
            <w:pPr>
              <w:pStyle w:val="BodyTextIndent3"/>
              <w:spacing w:before="0" w:after="0" w:line="240" w:lineRule="auto"/>
              <w:ind w:left="0" w:firstLine="0"/>
              <w:rPr>
                <w:b/>
                <w:bCs/>
                <w:sz w:val="28"/>
                <w:szCs w:val="28"/>
              </w:rPr>
            </w:pPr>
          </w:p>
        </w:tc>
        <w:tc>
          <w:tcPr>
            <w:tcW w:w="926" w:type="dxa"/>
            <w:vAlign w:val="bottom"/>
          </w:tcPr>
          <w:p w:rsidR="00663CEB" w:rsidRPr="00940D4D" w:rsidRDefault="00663CEB" w:rsidP="00A940AF">
            <w:pPr>
              <w:pStyle w:val="BodyTextIndent3"/>
              <w:spacing w:before="0" w:after="0" w:line="240" w:lineRule="auto"/>
              <w:ind w:left="0" w:firstLine="0"/>
              <w:rPr>
                <w:b/>
                <w:bCs/>
                <w:sz w:val="28"/>
                <w:szCs w:val="28"/>
              </w:rPr>
            </w:pPr>
          </w:p>
        </w:tc>
      </w:tr>
      <w:tr w:rsidR="00A502B4" w:rsidRPr="00940D4D" w:rsidTr="00D062EE">
        <w:trPr>
          <w:cantSplit/>
          <w:trHeight w:val="142"/>
        </w:trPr>
        <w:tc>
          <w:tcPr>
            <w:tcW w:w="4587" w:type="dxa"/>
            <w:tcMar>
              <w:top w:w="0" w:type="dxa"/>
              <w:left w:w="108" w:type="dxa"/>
              <w:bottom w:w="0" w:type="dxa"/>
              <w:right w:w="108" w:type="dxa"/>
            </w:tcMar>
            <w:vAlign w:val="bottom"/>
            <w:hideMark/>
          </w:tcPr>
          <w:p w:rsidR="00A502B4" w:rsidRPr="00D062EE" w:rsidRDefault="00A502B4" w:rsidP="00D062EE">
            <w:pPr>
              <w:jc w:val="thaiDistribute"/>
              <w:rPr>
                <w:rFonts w:ascii="Angsana New" w:hAnsi="Angsana New"/>
                <w:color w:val="000000" w:themeColor="text1"/>
                <w:sz w:val="28"/>
              </w:rPr>
            </w:pPr>
            <w:r w:rsidRPr="00940D4D">
              <w:rPr>
                <w:rFonts w:ascii="Angsana New" w:hAnsi="Angsana New"/>
                <w:color w:val="000000" w:themeColor="text1"/>
                <w:sz w:val="28"/>
                <w:szCs w:val="28"/>
              </w:rPr>
              <w:t>Investments measured at fair value</w:t>
            </w:r>
            <w:r w:rsidR="00D062EE">
              <w:rPr>
                <w:rFonts w:ascii="Angsana New" w:hAnsi="Angsana New"/>
                <w:color w:val="000000" w:themeColor="text1"/>
                <w:sz w:val="28"/>
                <w:szCs w:val="28"/>
              </w:rPr>
              <w:t xml:space="preserve"> </w:t>
            </w:r>
            <w:r w:rsidRPr="00D062EE">
              <w:rPr>
                <w:rFonts w:ascii="Angsana New" w:hAnsi="Angsana New"/>
                <w:color w:val="000000" w:themeColor="text1"/>
                <w:sz w:val="28"/>
                <w:szCs w:val="28"/>
              </w:rPr>
              <w:t>through profit or loss</w:t>
            </w:r>
          </w:p>
        </w:tc>
        <w:tc>
          <w:tcPr>
            <w:tcW w:w="944" w:type="dxa"/>
            <w:tcMar>
              <w:top w:w="0" w:type="dxa"/>
              <w:left w:w="108" w:type="dxa"/>
              <w:bottom w:w="0" w:type="dxa"/>
              <w:right w:w="108" w:type="dxa"/>
            </w:tcMar>
            <w:vAlign w:val="bottom"/>
          </w:tcPr>
          <w:p w:rsidR="00A502B4" w:rsidRDefault="00A502B4" w:rsidP="00D062EE">
            <w:pPr>
              <w:pStyle w:val="BodyTextIndent3"/>
              <w:tabs>
                <w:tab w:val="decimal" w:pos="739"/>
              </w:tabs>
              <w:spacing w:before="0" w:after="0"/>
              <w:ind w:left="0" w:firstLine="0"/>
              <w:jc w:val="right"/>
              <w:rPr>
                <w:color w:val="000000"/>
                <w:sz w:val="28"/>
                <w:szCs w:val="28"/>
              </w:rPr>
            </w:pPr>
            <w:r>
              <w:rPr>
                <w:color w:val="000000"/>
                <w:sz w:val="28"/>
                <w:szCs w:val="28"/>
              </w:rPr>
              <w:t>-</w:t>
            </w:r>
          </w:p>
        </w:tc>
        <w:tc>
          <w:tcPr>
            <w:tcW w:w="117" w:type="dxa"/>
          </w:tcPr>
          <w:p w:rsidR="00A502B4" w:rsidRDefault="00A502B4" w:rsidP="00D062EE">
            <w:pPr>
              <w:pStyle w:val="BodyTextIndent3"/>
              <w:tabs>
                <w:tab w:val="decimal" w:pos="739"/>
              </w:tabs>
              <w:spacing w:before="0" w:after="0"/>
              <w:ind w:left="0" w:firstLine="0"/>
              <w:jc w:val="right"/>
              <w:rPr>
                <w:color w:val="000000"/>
                <w:sz w:val="28"/>
                <w:szCs w:val="28"/>
              </w:rPr>
            </w:pPr>
          </w:p>
        </w:tc>
        <w:tc>
          <w:tcPr>
            <w:tcW w:w="808" w:type="dxa"/>
            <w:tcMar>
              <w:top w:w="0" w:type="dxa"/>
              <w:left w:w="108" w:type="dxa"/>
              <w:bottom w:w="0" w:type="dxa"/>
              <w:right w:w="108" w:type="dxa"/>
            </w:tcMar>
          </w:tcPr>
          <w:p w:rsidR="00A502B4" w:rsidRDefault="00A502B4" w:rsidP="00D062EE">
            <w:pPr>
              <w:pStyle w:val="BodyTextIndent3"/>
              <w:tabs>
                <w:tab w:val="decimal" w:pos="739"/>
              </w:tabs>
              <w:spacing w:before="0" w:after="0"/>
              <w:ind w:left="0" w:firstLine="0"/>
              <w:jc w:val="right"/>
              <w:rPr>
                <w:color w:val="000000"/>
                <w:sz w:val="28"/>
                <w:szCs w:val="28"/>
                <w:cs/>
              </w:rPr>
            </w:pPr>
            <w:r>
              <w:rPr>
                <w:color w:val="000000"/>
                <w:sz w:val="28"/>
                <w:szCs w:val="28"/>
              </w:rPr>
              <w:t>51.68</w:t>
            </w:r>
          </w:p>
        </w:tc>
        <w:tc>
          <w:tcPr>
            <w:tcW w:w="102" w:type="dxa"/>
          </w:tcPr>
          <w:p w:rsidR="00A502B4" w:rsidRDefault="00A502B4" w:rsidP="00D062EE">
            <w:pPr>
              <w:pStyle w:val="BodyTextIndent3"/>
              <w:tabs>
                <w:tab w:val="decimal" w:pos="739"/>
              </w:tabs>
              <w:spacing w:before="0" w:after="0"/>
              <w:ind w:left="0" w:firstLine="0"/>
              <w:jc w:val="right"/>
              <w:rPr>
                <w:color w:val="000000"/>
                <w:sz w:val="28"/>
                <w:szCs w:val="28"/>
              </w:rPr>
            </w:pPr>
          </w:p>
        </w:tc>
        <w:tc>
          <w:tcPr>
            <w:tcW w:w="926" w:type="dxa"/>
            <w:tcMar>
              <w:top w:w="0" w:type="dxa"/>
              <w:left w:w="108" w:type="dxa"/>
              <w:bottom w:w="0" w:type="dxa"/>
              <w:right w:w="108" w:type="dxa"/>
            </w:tcMar>
          </w:tcPr>
          <w:p w:rsidR="00A502B4" w:rsidRDefault="00A502B4" w:rsidP="00D062EE">
            <w:pPr>
              <w:pStyle w:val="BodyTextIndent3"/>
              <w:tabs>
                <w:tab w:val="decimal" w:pos="739"/>
              </w:tabs>
              <w:spacing w:before="0" w:after="0"/>
              <w:ind w:left="0" w:firstLine="0"/>
              <w:jc w:val="right"/>
              <w:rPr>
                <w:color w:val="000000"/>
                <w:sz w:val="28"/>
                <w:szCs w:val="28"/>
                <w:cs/>
              </w:rPr>
            </w:pPr>
            <w:r>
              <w:rPr>
                <w:color w:val="000000"/>
                <w:sz w:val="28"/>
                <w:szCs w:val="28"/>
              </w:rPr>
              <w:t>-</w:t>
            </w:r>
          </w:p>
        </w:tc>
        <w:tc>
          <w:tcPr>
            <w:tcW w:w="116" w:type="dxa"/>
          </w:tcPr>
          <w:p w:rsidR="00A502B4" w:rsidRDefault="00A502B4" w:rsidP="00D062EE">
            <w:pPr>
              <w:pStyle w:val="BodyTextIndent3"/>
              <w:tabs>
                <w:tab w:val="decimal" w:pos="936"/>
              </w:tabs>
              <w:spacing w:before="0" w:after="0"/>
              <w:ind w:left="0" w:firstLine="0"/>
              <w:jc w:val="right"/>
              <w:rPr>
                <w:b/>
                <w:bCs/>
                <w:color w:val="000000"/>
                <w:sz w:val="28"/>
                <w:szCs w:val="28"/>
              </w:rPr>
            </w:pPr>
          </w:p>
        </w:tc>
        <w:tc>
          <w:tcPr>
            <w:tcW w:w="926" w:type="dxa"/>
            <w:tcMar>
              <w:top w:w="0" w:type="dxa"/>
              <w:left w:w="108" w:type="dxa"/>
              <w:bottom w:w="0" w:type="dxa"/>
              <w:right w:w="108" w:type="dxa"/>
            </w:tcMar>
          </w:tcPr>
          <w:p w:rsidR="00A502B4" w:rsidRDefault="00A502B4" w:rsidP="00D062EE">
            <w:pPr>
              <w:pStyle w:val="BodyTextIndent3"/>
              <w:tabs>
                <w:tab w:val="decimal" w:pos="936"/>
              </w:tabs>
              <w:spacing w:before="0" w:after="0"/>
              <w:ind w:left="0" w:firstLine="0"/>
              <w:jc w:val="right"/>
              <w:rPr>
                <w:color w:val="000000"/>
                <w:sz w:val="28"/>
                <w:szCs w:val="28"/>
              </w:rPr>
            </w:pPr>
            <w:r>
              <w:rPr>
                <w:color w:val="000000"/>
                <w:sz w:val="28"/>
                <w:szCs w:val="28"/>
              </w:rPr>
              <w:t>51.68</w:t>
            </w:r>
          </w:p>
        </w:tc>
      </w:tr>
      <w:tr w:rsidR="00A502B4" w:rsidRPr="00940D4D" w:rsidTr="00143934">
        <w:trPr>
          <w:cantSplit/>
          <w:trHeight w:val="192"/>
        </w:trPr>
        <w:tc>
          <w:tcPr>
            <w:tcW w:w="4587" w:type="dxa"/>
            <w:tcMar>
              <w:top w:w="0" w:type="dxa"/>
              <w:left w:w="108" w:type="dxa"/>
              <w:bottom w:w="0" w:type="dxa"/>
              <w:right w:w="108" w:type="dxa"/>
            </w:tcMar>
            <w:vAlign w:val="bottom"/>
            <w:hideMark/>
          </w:tcPr>
          <w:p w:rsidR="00A502B4" w:rsidRPr="00940D4D" w:rsidRDefault="00A502B4" w:rsidP="00A502B4">
            <w:pPr>
              <w:pStyle w:val="BodyTextIndent3"/>
              <w:spacing w:before="0" w:after="0" w:line="240" w:lineRule="auto"/>
              <w:ind w:left="0" w:firstLine="0"/>
              <w:rPr>
                <w:sz w:val="28"/>
                <w:szCs w:val="28"/>
              </w:rPr>
            </w:pPr>
            <w:r w:rsidRPr="00940D4D">
              <w:rPr>
                <w:color w:val="000000" w:themeColor="text1"/>
                <w:sz w:val="28"/>
                <w:szCs w:val="28"/>
              </w:rPr>
              <w:t>Investments in property at fair value</w:t>
            </w:r>
          </w:p>
        </w:tc>
        <w:tc>
          <w:tcPr>
            <w:tcW w:w="944" w:type="dxa"/>
            <w:tcMar>
              <w:top w:w="0" w:type="dxa"/>
              <w:left w:w="108" w:type="dxa"/>
              <w:bottom w:w="0" w:type="dxa"/>
              <w:right w:w="108" w:type="dxa"/>
            </w:tcMar>
            <w:vAlign w:val="bottom"/>
          </w:tcPr>
          <w:p w:rsidR="00A502B4" w:rsidRDefault="00A502B4" w:rsidP="00A502B4">
            <w:pPr>
              <w:pStyle w:val="BodyTextIndent3"/>
              <w:tabs>
                <w:tab w:val="decimal" w:pos="739"/>
              </w:tabs>
              <w:spacing w:before="0" w:after="0"/>
              <w:ind w:left="0" w:firstLine="0"/>
              <w:jc w:val="right"/>
              <w:rPr>
                <w:color w:val="000000"/>
                <w:sz w:val="28"/>
                <w:szCs w:val="28"/>
                <w:cs/>
              </w:rPr>
            </w:pPr>
            <w:r>
              <w:rPr>
                <w:color w:val="000000"/>
                <w:sz w:val="28"/>
                <w:szCs w:val="28"/>
              </w:rPr>
              <w:t>-</w:t>
            </w:r>
          </w:p>
        </w:tc>
        <w:tc>
          <w:tcPr>
            <w:tcW w:w="117" w:type="dxa"/>
          </w:tcPr>
          <w:p w:rsidR="00A502B4" w:rsidRDefault="00A502B4" w:rsidP="00A502B4">
            <w:pPr>
              <w:pStyle w:val="BodyTextIndent3"/>
              <w:tabs>
                <w:tab w:val="decimal" w:pos="739"/>
              </w:tabs>
              <w:spacing w:before="0" w:after="0"/>
              <w:ind w:left="0" w:firstLine="0"/>
              <w:jc w:val="right"/>
              <w:rPr>
                <w:color w:val="000000"/>
                <w:sz w:val="28"/>
                <w:szCs w:val="28"/>
              </w:rPr>
            </w:pPr>
          </w:p>
        </w:tc>
        <w:tc>
          <w:tcPr>
            <w:tcW w:w="808" w:type="dxa"/>
            <w:tcMar>
              <w:top w:w="0" w:type="dxa"/>
              <w:left w:w="108" w:type="dxa"/>
              <w:bottom w:w="0" w:type="dxa"/>
              <w:right w:w="108" w:type="dxa"/>
            </w:tcMar>
          </w:tcPr>
          <w:p w:rsidR="00A502B4" w:rsidRDefault="00A502B4" w:rsidP="00A502B4">
            <w:pPr>
              <w:pStyle w:val="BodyTextIndent3"/>
              <w:tabs>
                <w:tab w:val="decimal" w:pos="739"/>
              </w:tabs>
              <w:spacing w:before="0" w:after="0"/>
              <w:ind w:left="0" w:firstLine="0"/>
              <w:jc w:val="right"/>
              <w:rPr>
                <w:color w:val="000000"/>
                <w:sz w:val="28"/>
                <w:szCs w:val="28"/>
                <w:cs/>
              </w:rPr>
            </w:pPr>
            <w:r>
              <w:rPr>
                <w:color w:val="000000"/>
                <w:sz w:val="28"/>
                <w:szCs w:val="28"/>
              </w:rPr>
              <w:t>-</w:t>
            </w:r>
          </w:p>
        </w:tc>
        <w:tc>
          <w:tcPr>
            <w:tcW w:w="102" w:type="dxa"/>
          </w:tcPr>
          <w:p w:rsidR="00A502B4" w:rsidRDefault="00A502B4" w:rsidP="00A502B4">
            <w:pPr>
              <w:pStyle w:val="BodyTextIndent3"/>
              <w:tabs>
                <w:tab w:val="decimal" w:pos="739"/>
              </w:tabs>
              <w:spacing w:before="0" w:after="0"/>
              <w:ind w:left="0" w:firstLine="0"/>
              <w:jc w:val="right"/>
              <w:rPr>
                <w:color w:val="000000"/>
                <w:sz w:val="28"/>
                <w:szCs w:val="28"/>
              </w:rPr>
            </w:pPr>
          </w:p>
        </w:tc>
        <w:tc>
          <w:tcPr>
            <w:tcW w:w="926" w:type="dxa"/>
            <w:tcMar>
              <w:top w:w="0" w:type="dxa"/>
              <w:left w:w="108" w:type="dxa"/>
              <w:bottom w:w="0" w:type="dxa"/>
              <w:right w:w="108" w:type="dxa"/>
            </w:tcMar>
          </w:tcPr>
          <w:p w:rsidR="00A502B4" w:rsidRDefault="00A502B4" w:rsidP="00A502B4">
            <w:pPr>
              <w:pStyle w:val="BodyTextIndent3"/>
              <w:tabs>
                <w:tab w:val="decimal" w:pos="739"/>
              </w:tabs>
              <w:spacing w:before="0" w:after="0"/>
              <w:ind w:left="0" w:firstLine="0"/>
              <w:jc w:val="right"/>
              <w:rPr>
                <w:color w:val="000000"/>
                <w:sz w:val="28"/>
                <w:szCs w:val="28"/>
              </w:rPr>
            </w:pPr>
            <w:r>
              <w:rPr>
                <w:color w:val="000000"/>
                <w:sz w:val="28"/>
                <w:szCs w:val="28"/>
              </w:rPr>
              <w:t>1,955.12</w:t>
            </w:r>
          </w:p>
        </w:tc>
        <w:tc>
          <w:tcPr>
            <w:tcW w:w="116" w:type="dxa"/>
          </w:tcPr>
          <w:p w:rsidR="00A502B4" w:rsidRDefault="00A502B4" w:rsidP="00A502B4">
            <w:pPr>
              <w:pStyle w:val="BodyTextIndent3"/>
              <w:tabs>
                <w:tab w:val="decimal" w:pos="936"/>
              </w:tabs>
              <w:spacing w:before="0" w:after="0"/>
              <w:ind w:left="0" w:firstLine="0"/>
              <w:jc w:val="right"/>
              <w:rPr>
                <w:b/>
                <w:bCs/>
                <w:color w:val="000000"/>
                <w:sz w:val="28"/>
                <w:szCs w:val="28"/>
              </w:rPr>
            </w:pPr>
          </w:p>
        </w:tc>
        <w:tc>
          <w:tcPr>
            <w:tcW w:w="926" w:type="dxa"/>
            <w:tcMar>
              <w:top w:w="0" w:type="dxa"/>
              <w:left w:w="108" w:type="dxa"/>
              <w:bottom w:w="0" w:type="dxa"/>
              <w:right w:w="108" w:type="dxa"/>
            </w:tcMar>
          </w:tcPr>
          <w:p w:rsidR="00A502B4" w:rsidRDefault="00A502B4" w:rsidP="00A502B4">
            <w:pPr>
              <w:pStyle w:val="BodyTextIndent3"/>
              <w:tabs>
                <w:tab w:val="decimal" w:pos="936"/>
              </w:tabs>
              <w:spacing w:before="0" w:after="0"/>
              <w:ind w:left="0" w:firstLine="0"/>
              <w:jc w:val="right"/>
              <w:rPr>
                <w:color w:val="000000"/>
                <w:sz w:val="28"/>
                <w:szCs w:val="28"/>
              </w:rPr>
            </w:pPr>
            <w:r>
              <w:rPr>
                <w:color w:val="000000"/>
                <w:sz w:val="28"/>
                <w:szCs w:val="28"/>
              </w:rPr>
              <w:t>1,955.12</w:t>
            </w:r>
          </w:p>
        </w:tc>
      </w:tr>
    </w:tbl>
    <w:p w:rsidR="00196F74" w:rsidRDefault="00196F74" w:rsidP="00735EEB">
      <w:pPr>
        <w:tabs>
          <w:tab w:val="left" w:pos="900"/>
          <w:tab w:val="left" w:pos="1440"/>
          <w:tab w:val="right" w:pos="7280"/>
          <w:tab w:val="right" w:pos="8540"/>
        </w:tabs>
        <w:jc w:val="thaiDistribute"/>
        <w:rPr>
          <w:rFonts w:ascii="Angsana New" w:hAnsi="Angsana New"/>
          <w:color w:val="000000" w:themeColor="text1"/>
          <w:sz w:val="20"/>
          <w:szCs w:val="20"/>
        </w:rPr>
      </w:pPr>
    </w:p>
    <w:p w:rsidR="00663B39" w:rsidRDefault="00663B39" w:rsidP="00735EEB">
      <w:pPr>
        <w:tabs>
          <w:tab w:val="left" w:pos="900"/>
          <w:tab w:val="left" w:pos="1440"/>
          <w:tab w:val="right" w:pos="7280"/>
          <w:tab w:val="right" w:pos="8540"/>
        </w:tabs>
        <w:jc w:val="thaiDistribute"/>
        <w:rPr>
          <w:rFonts w:ascii="Angsana New" w:hAnsi="Angsana New"/>
          <w:color w:val="000000" w:themeColor="text1"/>
          <w:sz w:val="20"/>
          <w:szCs w:val="20"/>
        </w:rPr>
      </w:pPr>
    </w:p>
    <w:p w:rsidR="00663B39" w:rsidRDefault="00663B39" w:rsidP="00735EEB">
      <w:pPr>
        <w:tabs>
          <w:tab w:val="left" w:pos="900"/>
          <w:tab w:val="left" w:pos="1440"/>
          <w:tab w:val="right" w:pos="7280"/>
          <w:tab w:val="right" w:pos="8540"/>
        </w:tabs>
        <w:jc w:val="thaiDistribute"/>
        <w:rPr>
          <w:rFonts w:ascii="Angsana New" w:hAnsi="Angsana New"/>
          <w:color w:val="000000" w:themeColor="text1"/>
          <w:sz w:val="20"/>
          <w:szCs w:val="20"/>
        </w:rPr>
      </w:pPr>
    </w:p>
    <w:p w:rsidR="00663B39" w:rsidRDefault="00663B39" w:rsidP="00735EEB">
      <w:pPr>
        <w:tabs>
          <w:tab w:val="left" w:pos="900"/>
          <w:tab w:val="left" w:pos="1440"/>
          <w:tab w:val="right" w:pos="7280"/>
          <w:tab w:val="right" w:pos="8540"/>
        </w:tabs>
        <w:jc w:val="thaiDistribute"/>
        <w:rPr>
          <w:rFonts w:ascii="Angsana New" w:hAnsi="Angsana New"/>
          <w:color w:val="000000" w:themeColor="text1"/>
          <w:sz w:val="20"/>
          <w:szCs w:val="20"/>
        </w:rPr>
      </w:pPr>
    </w:p>
    <w:p w:rsidR="00663B39" w:rsidRDefault="00663B39" w:rsidP="00735EEB">
      <w:pPr>
        <w:tabs>
          <w:tab w:val="left" w:pos="900"/>
          <w:tab w:val="left" w:pos="1440"/>
          <w:tab w:val="right" w:pos="7280"/>
          <w:tab w:val="right" w:pos="8540"/>
        </w:tabs>
        <w:jc w:val="thaiDistribute"/>
        <w:rPr>
          <w:rFonts w:ascii="Angsana New" w:hAnsi="Angsana New"/>
          <w:color w:val="000000" w:themeColor="text1"/>
          <w:sz w:val="20"/>
          <w:szCs w:val="20"/>
        </w:rPr>
      </w:pPr>
    </w:p>
    <w:p w:rsidR="00663B39" w:rsidRDefault="00663B39" w:rsidP="00735EEB">
      <w:pPr>
        <w:tabs>
          <w:tab w:val="left" w:pos="900"/>
          <w:tab w:val="left" w:pos="1440"/>
          <w:tab w:val="right" w:pos="7280"/>
          <w:tab w:val="right" w:pos="8540"/>
        </w:tabs>
        <w:jc w:val="thaiDistribute"/>
        <w:rPr>
          <w:rFonts w:ascii="Angsana New" w:hAnsi="Angsana New"/>
          <w:color w:val="000000" w:themeColor="text1"/>
          <w:sz w:val="20"/>
          <w:szCs w:val="20"/>
        </w:rPr>
      </w:pPr>
    </w:p>
    <w:p w:rsidR="00663B39" w:rsidRDefault="00663B39" w:rsidP="00735EEB">
      <w:pPr>
        <w:tabs>
          <w:tab w:val="left" w:pos="900"/>
          <w:tab w:val="left" w:pos="1440"/>
          <w:tab w:val="right" w:pos="7280"/>
          <w:tab w:val="right" w:pos="8540"/>
        </w:tabs>
        <w:jc w:val="thaiDistribute"/>
        <w:rPr>
          <w:rFonts w:ascii="Angsana New" w:hAnsi="Angsana New"/>
          <w:color w:val="000000" w:themeColor="text1"/>
          <w:sz w:val="20"/>
          <w:szCs w:val="20"/>
        </w:rPr>
      </w:pPr>
    </w:p>
    <w:p w:rsidR="00D062EE" w:rsidRPr="00663B39" w:rsidRDefault="00D062EE" w:rsidP="00735EEB">
      <w:pPr>
        <w:tabs>
          <w:tab w:val="left" w:pos="900"/>
          <w:tab w:val="left" w:pos="1440"/>
          <w:tab w:val="right" w:pos="7280"/>
          <w:tab w:val="right" w:pos="8540"/>
        </w:tabs>
        <w:jc w:val="thaiDistribute"/>
        <w:rPr>
          <w:rFonts w:ascii="Angsana New" w:hAnsi="Angsana New"/>
          <w:color w:val="000000" w:themeColor="text1"/>
          <w:sz w:val="20"/>
          <w:szCs w:val="20"/>
        </w:rPr>
      </w:pPr>
    </w:p>
    <w:tbl>
      <w:tblPr>
        <w:tblW w:w="8526" w:type="dxa"/>
        <w:tblInd w:w="426" w:type="dxa"/>
        <w:tblLayout w:type="fixed"/>
        <w:tblCellMar>
          <w:left w:w="0" w:type="dxa"/>
          <w:right w:w="0" w:type="dxa"/>
        </w:tblCellMar>
        <w:tblLook w:val="04A0" w:firstRow="1" w:lastRow="0" w:firstColumn="1" w:lastColumn="0" w:noHBand="0" w:noVBand="1"/>
      </w:tblPr>
      <w:tblGrid>
        <w:gridCol w:w="4587"/>
        <w:gridCol w:w="944"/>
        <w:gridCol w:w="117"/>
        <w:gridCol w:w="808"/>
        <w:gridCol w:w="102"/>
        <w:gridCol w:w="926"/>
        <w:gridCol w:w="116"/>
        <w:gridCol w:w="926"/>
      </w:tblGrid>
      <w:tr w:rsidR="00663CEB" w:rsidRPr="00940D4D" w:rsidTr="00143934">
        <w:trPr>
          <w:cantSplit/>
          <w:trHeight w:val="180"/>
        </w:trPr>
        <w:tc>
          <w:tcPr>
            <w:tcW w:w="4587" w:type="dxa"/>
            <w:tcMar>
              <w:top w:w="0" w:type="dxa"/>
              <w:left w:w="108" w:type="dxa"/>
              <w:bottom w:w="0" w:type="dxa"/>
              <w:right w:w="108" w:type="dxa"/>
            </w:tcMar>
            <w:vAlign w:val="bottom"/>
          </w:tcPr>
          <w:p w:rsidR="00663CEB" w:rsidRPr="00940D4D" w:rsidRDefault="00663CEB" w:rsidP="00A940AF">
            <w:pPr>
              <w:pStyle w:val="BodyTextIndent3"/>
              <w:spacing w:before="0" w:after="0" w:line="240" w:lineRule="auto"/>
              <w:ind w:left="0" w:firstLine="0"/>
              <w:jc w:val="right"/>
              <w:rPr>
                <w:sz w:val="28"/>
                <w:szCs w:val="28"/>
              </w:rPr>
            </w:pPr>
            <w:r w:rsidRPr="00940D4D">
              <w:rPr>
                <w:sz w:val="28"/>
                <w:szCs w:val="28"/>
                <w:cs/>
              </w:rPr>
              <w:br w:type="page"/>
            </w:r>
          </w:p>
        </w:tc>
        <w:tc>
          <w:tcPr>
            <w:tcW w:w="944" w:type="dxa"/>
          </w:tcPr>
          <w:p w:rsidR="00663CEB" w:rsidRPr="00940D4D" w:rsidRDefault="00663CEB" w:rsidP="00A940AF">
            <w:pPr>
              <w:pStyle w:val="BodyTextIndent3"/>
              <w:spacing w:before="0" w:after="0" w:line="240" w:lineRule="auto"/>
              <w:ind w:left="0" w:firstLine="0"/>
              <w:jc w:val="right"/>
              <w:rPr>
                <w:sz w:val="28"/>
                <w:szCs w:val="28"/>
              </w:rPr>
            </w:pPr>
          </w:p>
        </w:tc>
        <w:tc>
          <w:tcPr>
            <w:tcW w:w="925" w:type="dxa"/>
            <w:gridSpan w:val="2"/>
          </w:tcPr>
          <w:p w:rsidR="00663CEB" w:rsidRPr="00940D4D" w:rsidRDefault="00663CEB" w:rsidP="00A940AF">
            <w:pPr>
              <w:pStyle w:val="BodyTextIndent3"/>
              <w:spacing w:before="0" w:after="0" w:line="240" w:lineRule="auto"/>
              <w:ind w:left="0" w:firstLine="0"/>
              <w:jc w:val="right"/>
              <w:rPr>
                <w:sz w:val="28"/>
                <w:szCs w:val="28"/>
              </w:rPr>
            </w:pPr>
          </w:p>
        </w:tc>
        <w:tc>
          <w:tcPr>
            <w:tcW w:w="2070" w:type="dxa"/>
            <w:gridSpan w:val="4"/>
            <w:vAlign w:val="bottom"/>
          </w:tcPr>
          <w:p w:rsidR="00663CEB" w:rsidRPr="00940D4D" w:rsidRDefault="00663CEB" w:rsidP="00A940AF">
            <w:pPr>
              <w:pStyle w:val="BodyTextIndent3"/>
              <w:spacing w:before="0" w:after="0" w:line="240" w:lineRule="auto"/>
              <w:ind w:left="0" w:firstLine="0"/>
              <w:jc w:val="right"/>
              <w:rPr>
                <w:sz w:val="28"/>
                <w:szCs w:val="28"/>
              </w:rPr>
            </w:pPr>
            <w:r w:rsidRPr="00940D4D">
              <w:rPr>
                <w:color w:val="000000" w:themeColor="text1"/>
                <w:sz w:val="28"/>
                <w:szCs w:val="28"/>
                <w:cs/>
              </w:rPr>
              <w:t>(</w:t>
            </w:r>
            <w:r w:rsidRPr="00940D4D">
              <w:rPr>
                <w:color w:val="000000" w:themeColor="text1"/>
                <w:sz w:val="28"/>
                <w:szCs w:val="28"/>
              </w:rPr>
              <w:t>Unit</w:t>
            </w:r>
            <w:r w:rsidRPr="00940D4D">
              <w:rPr>
                <w:color w:val="000000" w:themeColor="text1"/>
                <w:sz w:val="28"/>
                <w:szCs w:val="28"/>
                <w:cs/>
              </w:rPr>
              <w:t xml:space="preserve">: </w:t>
            </w:r>
            <w:r w:rsidRPr="00940D4D">
              <w:rPr>
                <w:color w:val="000000" w:themeColor="text1"/>
                <w:sz w:val="28"/>
                <w:szCs w:val="28"/>
              </w:rPr>
              <w:t>Million Baht</w:t>
            </w:r>
            <w:r w:rsidRPr="00940D4D">
              <w:rPr>
                <w:color w:val="000000" w:themeColor="text1"/>
                <w:sz w:val="28"/>
                <w:szCs w:val="28"/>
                <w:cs/>
              </w:rPr>
              <w:t>)</w:t>
            </w:r>
          </w:p>
        </w:tc>
      </w:tr>
      <w:tr w:rsidR="00663CEB" w:rsidRPr="00940D4D" w:rsidTr="00143934">
        <w:trPr>
          <w:cantSplit/>
          <w:trHeight w:val="180"/>
        </w:trPr>
        <w:tc>
          <w:tcPr>
            <w:tcW w:w="4587" w:type="dxa"/>
            <w:tcMar>
              <w:top w:w="0" w:type="dxa"/>
              <w:left w:w="108" w:type="dxa"/>
              <w:bottom w:w="0" w:type="dxa"/>
              <w:right w:w="108" w:type="dxa"/>
            </w:tcMar>
            <w:vAlign w:val="bottom"/>
          </w:tcPr>
          <w:p w:rsidR="00663CEB" w:rsidRPr="00940D4D" w:rsidRDefault="00663CEB" w:rsidP="00A940AF">
            <w:pPr>
              <w:pStyle w:val="BodyTextIndent3"/>
              <w:spacing w:before="0" w:after="0" w:line="240" w:lineRule="auto"/>
              <w:ind w:left="0" w:firstLine="0"/>
              <w:jc w:val="right"/>
              <w:rPr>
                <w:sz w:val="28"/>
                <w:szCs w:val="28"/>
              </w:rPr>
            </w:pPr>
          </w:p>
        </w:tc>
        <w:tc>
          <w:tcPr>
            <w:tcW w:w="3939" w:type="dxa"/>
            <w:gridSpan w:val="7"/>
            <w:tcBorders>
              <w:bottom w:val="single" w:sz="4" w:space="0" w:color="auto"/>
            </w:tcBorders>
          </w:tcPr>
          <w:p w:rsidR="00663CEB" w:rsidRPr="00940D4D" w:rsidRDefault="00D9032D" w:rsidP="00A940AF">
            <w:pPr>
              <w:pStyle w:val="BodyTextIndent3"/>
              <w:spacing w:before="0" w:after="0" w:line="240" w:lineRule="auto"/>
              <w:ind w:left="0" w:firstLine="0"/>
              <w:jc w:val="center"/>
              <w:rPr>
                <w:sz w:val="28"/>
                <w:szCs w:val="28"/>
              </w:rPr>
            </w:pPr>
            <w:r w:rsidRPr="00940D4D">
              <w:rPr>
                <w:sz w:val="28"/>
                <w:szCs w:val="28"/>
              </w:rPr>
              <w:t>2024</w:t>
            </w:r>
          </w:p>
        </w:tc>
      </w:tr>
      <w:tr w:rsidR="00663CEB" w:rsidRPr="00940D4D" w:rsidTr="00143934">
        <w:trPr>
          <w:cantSplit/>
          <w:trHeight w:val="207"/>
        </w:trPr>
        <w:tc>
          <w:tcPr>
            <w:tcW w:w="4587" w:type="dxa"/>
            <w:tcMar>
              <w:top w:w="0" w:type="dxa"/>
              <w:left w:w="108" w:type="dxa"/>
              <w:bottom w:w="0" w:type="dxa"/>
              <w:right w:w="108" w:type="dxa"/>
            </w:tcMar>
            <w:vAlign w:val="bottom"/>
          </w:tcPr>
          <w:p w:rsidR="00663CEB" w:rsidRPr="00940D4D" w:rsidRDefault="00663CEB" w:rsidP="00A940AF">
            <w:pPr>
              <w:pStyle w:val="BodyTextIndent3"/>
              <w:spacing w:before="0" w:after="0" w:line="240" w:lineRule="auto"/>
              <w:ind w:left="0" w:firstLine="0"/>
              <w:jc w:val="right"/>
              <w:rPr>
                <w:sz w:val="28"/>
                <w:szCs w:val="28"/>
              </w:rPr>
            </w:pPr>
          </w:p>
        </w:tc>
        <w:tc>
          <w:tcPr>
            <w:tcW w:w="944" w:type="dxa"/>
            <w:tcBorders>
              <w:top w:val="single" w:sz="4" w:space="0" w:color="auto"/>
            </w:tcBorders>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jc w:val="center"/>
              <w:rPr>
                <w:sz w:val="28"/>
                <w:szCs w:val="28"/>
              </w:rPr>
            </w:pPr>
            <w:r w:rsidRPr="00940D4D">
              <w:rPr>
                <w:sz w:val="28"/>
                <w:szCs w:val="28"/>
              </w:rPr>
              <w:t>Level</w:t>
            </w:r>
            <w:r w:rsidRPr="00940D4D">
              <w:rPr>
                <w:sz w:val="28"/>
                <w:szCs w:val="28"/>
                <w:cs/>
              </w:rPr>
              <w:t xml:space="preserve"> </w:t>
            </w:r>
            <w:r w:rsidRPr="00940D4D">
              <w:rPr>
                <w:sz w:val="28"/>
                <w:szCs w:val="28"/>
              </w:rPr>
              <w:t>1</w:t>
            </w:r>
          </w:p>
        </w:tc>
        <w:tc>
          <w:tcPr>
            <w:tcW w:w="117" w:type="dxa"/>
            <w:tcBorders>
              <w:top w:val="single" w:sz="4" w:space="0" w:color="auto"/>
            </w:tcBorders>
          </w:tcPr>
          <w:p w:rsidR="00663CEB" w:rsidRPr="00940D4D" w:rsidRDefault="00663CEB" w:rsidP="00A940AF">
            <w:pPr>
              <w:pStyle w:val="BodyTextIndent3"/>
              <w:spacing w:before="0" w:after="0" w:line="240" w:lineRule="auto"/>
              <w:ind w:left="0" w:firstLine="0"/>
              <w:jc w:val="center"/>
              <w:rPr>
                <w:sz w:val="28"/>
                <w:szCs w:val="28"/>
                <w:cs/>
              </w:rPr>
            </w:pPr>
          </w:p>
        </w:tc>
        <w:tc>
          <w:tcPr>
            <w:tcW w:w="808" w:type="dxa"/>
            <w:tcBorders>
              <w:top w:val="single" w:sz="4" w:space="0" w:color="auto"/>
            </w:tcBorders>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jc w:val="center"/>
              <w:rPr>
                <w:sz w:val="28"/>
                <w:szCs w:val="28"/>
              </w:rPr>
            </w:pPr>
            <w:r w:rsidRPr="00940D4D">
              <w:rPr>
                <w:sz w:val="28"/>
                <w:szCs w:val="28"/>
              </w:rPr>
              <w:t>Level</w:t>
            </w:r>
            <w:r w:rsidRPr="00940D4D">
              <w:rPr>
                <w:sz w:val="28"/>
                <w:szCs w:val="28"/>
                <w:cs/>
              </w:rPr>
              <w:t xml:space="preserve"> </w:t>
            </w:r>
            <w:r w:rsidRPr="00940D4D">
              <w:rPr>
                <w:sz w:val="28"/>
                <w:szCs w:val="28"/>
              </w:rPr>
              <w:t>2</w:t>
            </w:r>
          </w:p>
        </w:tc>
        <w:tc>
          <w:tcPr>
            <w:tcW w:w="102" w:type="dxa"/>
            <w:tcBorders>
              <w:top w:val="single" w:sz="4" w:space="0" w:color="auto"/>
            </w:tcBorders>
          </w:tcPr>
          <w:p w:rsidR="00663CEB" w:rsidRPr="00940D4D" w:rsidRDefault="00663CEB" w:rsidP="00A940AF">
            <w:pPr>
              <w:pStyle w:val="BodyTextIndent3"/>
              <w:spacing w:before="0" w:after="0" w:line="240" w:lineRule="auto"/>
              <w:ind w:left="0" w:firstLine="0"/>
              <w:jc w:val="center"/>
              <w:rPr>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jc w:val="center"/>
              <w:rPr>
                <w:sz w:val="28"/>
                <w:szCs w:val="28"/>
              </w:rPr>
            </w:pPr>
            <w:r w:rsidRPr="00940D4D">
              <w:rPr>
                <w:sz w:val="28"/>
                <w:szCs w:val="28"/>
              </w:rPr>
              <w:t>Level</w:t>
            </w:r>
            <w:r w:rsidRPr="00940D4D">
              <w:rPr>
                <w:sz w:val="28"/>
                <w:szCs w:val="28"/>
                <w:cs/>
              </w:rPr>
              <w:t xml:space="preserve"> </w:t>
            </w:r>
            <w:r w:rsidRPr="00940D4D">
              <w:rPr>
                <w:sz w:val="28"/>
                <w:szCs w:val="28"/>
              </w:rPr>
              <w:t>3</w:t>
            </w:r>
          </w:p>
        </w:tc>
        <w:tc>
          <w:tcPr>
            <w:tcW w:w="116" w:type="dxa"/>
            <w:tcBorders>
              <w:top w:val="single" w:sz="4" w:space="0" w:color="auto"/>
            </w:tcBorders>
          </w:tcPr>
          <w:p w:rsidR="00663CEB" w:rsidRPr="00940D4D" w:rsidRDefault="00663CEB" w:rsidP="00A940AF">
            <w:pPr>
              <w:pStyle w:val="BodyTextIndent3"/>
              <w:spacing w:before="0" w:after="0" w:line="240" w:lineRule="auto"/>
              <w:ind w:left="0" w:firstLine="0"/>
              <w:jc w:val="center"/>
              <w:rPr>
                <w:b/>
                <w:bCs/>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jc w:val="center"/>
              <w:rPr>
                <w:sz w:val="28"/>
                <w:szCs w:val="28"/>
              </w:rPr>
            </w:pPr>
            <w:r w:rsidRPr="00940D4D">
              <w:rPr>
                <w:sz w:val="28"/>
                <w:szCs w:val="28"/>
              </w:rPr>
              <w:t>To</w:t>
            </w:r>
            <w:r w:rsidR="00735EEB" w:rsidRPr="00940D4D">
              <w:rPr>
                <w:sz w:val="28"/>
                <w:szCs w:val="28"/>
              </w:rPr>
              <w:t>t</w:t>
            </w:r>
            <w:r w:rsidRPr="00940D4D">
              <w:rPr>
                <w:sz w:val="28"/>
                <w:szCs w:val="28"/>
              </w:rPr>
              <w:t>al</w:t>
            </w:r>
          </w:p>
        </w:tc>
      </w:tr>
      <w:tr w:rsidR="00663CEB" w:rsidRPr="00940D4D" w:rsidTr="00143934">
        <w:trPr>
          <w:cantSplit/>
          <w:trHeight w:val="196"/>
        </w:trPr>
        <w:tc>
          <w:tcPr>
            <w:tcW w:w="4587" w:type="dxa"/>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rPr>
                <w:b/>
                <w:bCs/>
                <w:sz w:val="28"/>
                <w:szCs w:val="28"/>
              </w:rPr>
            </w:pPr>
            <w:r w:rsidRPr="00940D4D">
              <w:rPr>
                <w:b/>
                <w:bCs/>
                <w:color w:val="000000" w:themeColor="text1"/>
                <w:sz w:val="28"/>
                <w:szCs w:val="28"/>
              </w:rPr>
              <w:t xml:space="preserve">Assets measured at fair value </w:t>
            </w:r>
          </w:p>
        </w:tc>
        <w:tc>
          <w:tcPr>
            <w:tcW w:w="944" w:type="dxa"/>
          </w:tcPr>
          <w:p w:rsidR="00663CEB" w:rsidRPr="00940D4D" w:rsidRDefault="00663CEB" w:rsidP="00A940AF">
            <w:pPr>
              <w:pStyle w:val="BodyTextIndent3"/>
              <w:spacing w:before="0" w:after="0" w:line="240" w:lineRule="auto"/>
              <w:ind w:left="0" w:firstLine="0"/>
              <w:rPr>
                <w:b/>
                <w:bCs/>
                <w:sz w:val="28"/>
                <w:szCs w:val="28"/>
              </w:rPr>
            </w:pPr>
          </w:p>
        </w:tc>
        <w:tc>
          <w:tcPr>
            <w:tcW w:w="117" w:type="dxa"/>
          </w:tcPr>
          <w:p w:rsidR="00663CEB" w:rsidRPr="00940D4D" w:rsidRDefault="00663CEB" w:rsidP="00A940AF">
            <w:pPr>
              <w:pStyle w:val="BodyTextIndent3"/>
              <w:spacing w:before="0" w:after="0" w:line="240" w:lineRule="auto"/>
              <w:ind w:left="0" w:firstLine="0"/>
              <w:rPr>
                <w:b/>
                <w:bCs/>
                <w:sz w:val="28"/>
                <w:szCs w:val="28"/>
              </w:rPr>
            </w:pPr>
          </w:p>
        </w:tc>
        <w:tc>
          <w:tcPr>
            <w:tcW w:w="808" w:type="dxa"/>
          </w:tcPr>
          <w:p w:rsidR="00663CEB" w:rsidRPr="00940D4D" w:rsidRDefault="00663CEB" w:rsidP="00A940AF">
            <w:pPr>
              <w:pStyle w:val="BodyTextIndent3"/>
              <w:spacing w:before="0" w:after="0" w:line="240" w:lineRule="auto"/>
              <w:ind w:left="0" w:firstLine="0"/>
              <w:rPr>
                <w:b/>
                <w:bCs/>
                <w:sz w:val="28"/>
                <w:szCs w:val="28"/>
              </w:rPr>
            </w:pPr>
          </w:p>
        </w:tc>
        <w:tc>
          <w:tcPr>
            <w:tcW w:w="102" w:type="dxa"/>
          </w:tcPr>
          <w:p w:rsidR="00663CEB" w:rsidRPr="00940D4D" w:rsidRDefault="00663CEB" w:rsidP="00A940AF">
            <w:pPr>
              <w:pStyle w:val="BodyTextIndent3"/>
              <w:spacing w:before="0" w:after="0" w:line="240" w:lineRule="auto"/>
              <w:ind w:left="0" w:firstLine="0"/>
              <w:rPr>
                <w:b/>
                <w:bCs/>
                <w:sz w:val="28"/>
                <w:szCs w:val="28"/>
              </w:rPr>
            </w:pPr>
          </w:p>
        </w:tc>
        <w:tc>
          <w:tcPr>
            <w:tcW w:w="926" w:type="dxa"/>
          </w:tcPr>
          <w:p w:rsidR="00663CEB" w:rsidRPr="00940D4D" w:rsidRDefault="00663CEB" w:rsidP="00A940AF">
            <w:pPr>
              <w:pStyle w:val="BodyTextIndent3"/>
              <w:spacing w:before="0" w:after="0" w:line="240" w:lineRule="auto"/>
              <w:ind w:left="0" w:firstLine="0"/>
              <w:rPr>
                <w:b/>
                <w:bCs/>
                <w:sz w:val="28"/>
                <w:szCs w:val="28"/>
              </w:rPr>
            </w:pPr>
          </w:p>
        </w:tc>
        <w:tc>
          <w:tcPr>
            <w:tcW w:w="116" w:type="dxa"/>
            <w:vAlign w:val="bottom"/>
          </w:tcPr>
          <w:p w:rsidR="00663CEB" w:rsidRPr="00940D4D" w:rsidRDefault="00663CEB" w:rsidP="00A940AF">
            <w:pPr>
              <w:pStyle w:val="BodyTextIndent3"/>
              <w:spacing w:before="0" w:after="0" w:line="240" w:lineRule="auto"/>
              <w:ind w:left="0" w:firstLine="0"/>
              <w:rPr>
                <w:b/>
                <w:bCs/>
                <w:sz w:val="28"/>
                <w:szCs w:val="28"/>
              </w:rPr>
            </w:pPr>
          </w:p>
        </w:tc>
        <w:tc>
          <w:tcPr>
            <w:tcW w:w="926" w:type="dxa"/>
            <w:vAlign w:val="bottom"/>
          </w:tcPr>
          <w:p w:rsidR="00663CEB" w:rsidRPr="00940D4D" w:rsidRDefault="00663CEB" w:rsidP="00A940AF">
            <w:pPr>
              <w:pStyle w:val="BodyTextIndent3"/>
              <w:spacing w:before="0" w:after="0" w:line="240" w:lineRule="auto"/>
              <w:ind w:left="0" w:firstLine="0"/>
              <w:rPr>
                <w:sz w:val="28"/>
                <w:szCs w:val="28"/>
              </w:rPr>
            </w:pPr>
          </w:p>
        </w:tc>
      </w:tr>
      <w:tr w:rsidR="00663CEB" w:rsidRPr="00940D4D" w:rsidTr="00D062EE">
        <w:trPr>
          <w:cantSplit/>
          <w:trHeight w:val="259"/>
        </w:trPr>
        <w:tc>
          <w:tcPr>
            <w:tcW w:w="4587" w:type="dxa"/>
            <w:tcMar>
              <w:top w:w="0" w:type="dxa"/>
              <w:left w:w="108" w:type="dxa"/>
              <w:bottom w:w="0" w:type="dxa"/>
              <w:right w:w="108" w:type="dxa"/>
            </w:tcMar>
            <w:vAlign w:val="bottom"/>
            <w:hideMark/>
          </w:tcPr>
          <w:p w:rsidR="00663CEB" w:rsidRPr="00D062EE" w:rsidRDefault="00663CEB" w:rsidP="00D062EE">
            <w:pPr>
              <w:jc w:val="thaiDistribute"/>
              <w:rPr>
                <w:rFonts w:ascii="Angsana New" w:hAnsi="Angsana New"/>
                <w:color w:val="000000" w:themeColor="text1"/>
                <w:sz w:val="28"/>
              </w:rPr>
            </w:pPr>
            <w:r w:rsidRPr="00940D4D">
              <w:rPr>
                <w:rFonts w:ascii="Angsana New" w:hAnsi="Angsana New"/>
                <w:color w:val="000000" w:themeColor="text1"/>
                <w:sz w:val="28"/>
                <w:szCs w:val="28"/>
              </w:rPr>
              <w:t xml:space="preserve">Investments measured at fair value </w:t>
            </w:r>
            <w:r w:rsidRPr="00D062EE">
              <w:rPr>
                <w:rFonts w:ascii="Angsana New" w:hAnsi="Angsana New"/>
                <w:color w:val="000000" w:themeColor="text1"/>
                <w:sz w:val="28"/>
                <w:szCs w:val="28"/>
              </w:rPr>
              <w:t>through profit or loss</w:t>
            </w:r>
          </w:p>
        </w:tc>
        <w:tc>
          <w:tcPr>
            <w:tcW w:w="944" w:type="dxa"/>
            <w:tcMar>
              <w:top w:w="0" w:type="dxa"/>
              <w:left w:w="108" w:type="dxa"/>
              <w:bottom w:w="0" w:type="dxa"/>
              <w:right w:w="108" w:type="dxa"/>
            </w:tcMar>
            <w:vAlign w:val="bottom"/>
          </w:tcPr>
          <w:p w:rsidR="00663CEB" w:rsidRPr="00940D4D" w:rsidRDefault="004A2BE1" w:rsidP="00D062EE">
            <w:pPr>
              <w:pStyle w:val="BodyTextIndent3"/>
              <w:tabs>
                <w:tab w:val="decimal" w:pos="739"/>
              </w:tabs>
              <w:spacing w:before="0" w:after="0" w:line="240" w:lineRule="auto"/>
              <w:ind w:left="0" w:firstLine="0"/>
              <w:jc w:val="right"/>
              <w:rPr>
                <w:sz w:val="28"/>
                <w:szCs w:val="28"/>
                <w:cs/>
              </w:rPr>
            </w:pPr>
            <w:r w:rsidRPr="00940D4D">
              <w:rPr>
                <w:sz w:val="28"/>
                <w:szCs w:val="28"/>
                <w:cs/>
              </w:rPr>
              <w:t>-</w:t>
            </w:r>
          </w:p>
        </w:tc>
        <w:tc>
          <w:tcPr>
            <w:tcW w:w="117" w:type="dxa"/>
          </w:tcPr>
          <w:p w:rsidR="00663CEB" w:rsidRPr="00940D4D" w:rsidRDefault="00663CEB" w:rsidP="00D062EE">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940D4D" w:rsidRDefault="004A2BE1" w:rsidP="00D062EE">
            <w:pPr>
              <w:pStyle w:val="BodyTextIndent3"/>
              <w:tabs>
                <w:tab w:val="decimal" w:pos="739"/>
              </w:tabs>
              <w:spacing w:before="0" w:after="0" w:line="240" w:lineRule="auto"/>
              <w:ind w:left="0" w:firstLine="0"/>
              <w:jc w:val="right"/>
              <w:rPr>
                <w:sz w:val="28"/>
                <w:szCs w:val="28"/>
                <w:cs/>
              </w:rPr>
            </w:pPr>
            <w:r w:rsidRPr="00940D4D">
              <w:rPr>
                <w:sz w:val="28"/>
                <w:szCs w:val="28"/>
              </w:rPr>
              <w:t>1</w:t>
            </w:r>
            <w:r w:rsidRPr="00940D4D">
              <w:rPr>
                <w:sz w:val="28"/>
                <w:szCs w:val="28"/>
                <w:cs/>
              </w:rPr>
              <w:t>.</w:t>
            </w:r>
            <w:r w:rsidRPr="00940D4D">
              <w:rPr>
                <w:sz w:val="28"/>
                <w:szCs w:val="28"/>
              </w:rPr>
              <w:t>30</w:t>
            </w:r>
          </w:p>
        </w:tc>
        <w:tc>
          <w:tcPr>
            <w:tcW w:w="102" w:type="dxa"/>
          </w:tcPr>
          <w:p w:rsidR="00663CEB" w:rsidRPr="00940D4D" w:rsidRDefault="00663CEB" w:rsidP="00D062EE">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940D4D" w:rsidRDefault="00663CEB" w:rsidP="00D062EE">
            <w:pPr>
              <w:pStyle w:val="BodyTextIndent3"/>
              <w:tabs>
                <w:tab w:val="decimal" w:pos="739"/>
              </w:tabs>
              <w:spacing w:before="0" w:after="0" w:line="240" w:lineRule="auto"/>
              <w:ind w:left="0" w:firstLine="0"/>
              <w:jc w:val="right"/>
              <w:rPr>
                <w:sz w:val="28"/>
                <w:szCs w:val="28"/>
                <w:cs/>
              </w:rPr>
            </w:pPr>
            <w:r w:rsidRPr="00940D4D">
              <w:rPr>
                <w:sz w:val="28"/>
                <w:szCs w:val="28"/>
                <w:cs/>
              </w:rPr>
              <w:t>-</w:t>
            </w:r>
          </w:p>
        </w:tc>
        <w:tc>
          <w:tcPr>
            <w:tcW w:w="116" w:type="dxa"/>
          </w:tcPr>
          <w:p w:rsidR="00663CEB" w:rsidRPr="00940D4D" w:rsidRDefault="00663CEB" w:rsidP="00D062EE">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940D4D" w:rsidRDefault="00663CEB" w:rsidP="00D062EE">
            <w:pPr>
              <w:pStyle w:val="BodyTextIndent3"/>
              <w:tabs>
                <w:tab w:val="decimal" w:pos="936"/>
              </w:tabs>
              <w:spacing w:before="0" w:after="0" w:line="240" w:lineRule="auto"/>
              <w:ind w:left="0" w:firstLine="0"/>
              <w:jc w:val="right"/>
              <w:rPr>
                <w:sz w:val="28"/>
                <w:szCs w:val="28"/>
              </w:rPr>
            </w:pPr>
            <w:r w:rsidRPr="00940D4D">
              <w:rPr>
                <w:sz w:val="28"/>
                <w:szCs w:val="28"/>
              </w:rPr>
              <w:t>1</w:t>
            </w:r>
            <w:r w:rsidRPr="00940D4D">
              <w:rPr>
                <w:sz w:val="28"/>
                <w:szCs w:val="28"/>
                <w:cs/>
              </w:rPr>
              <w:t>.</w:t>
            </w:r>
            <w:r w:rsidRPr="00940D4D">
              <w:rPr>
                <w:sz w:val="28"/>
                <w:szCs w:val="28"/>
              </w:rPr>
              <w:t>30</w:t>
            </w:r>
          </w:p>
        </w:tc>
      </w:tr>
      <w:tr w:rsidR="00663CEB" w:rsidRPr="00940D4D" w:rsidTr="00143934">
        <w:trPr>
          <w:cantSplit/>
          <w:trHeight w:val="196"/>
        </w:trPr>
        <w:tc>
          <w:tcPr>
            <w:tcW w:w="4587" w:type="dxa"/>
            <w:tcMar>
              <w:top w:w="0" w:type="dxa"/>
              <w:left w:w="108" w:type="dxa"/>
              <w:bottom w:w="0" w:type="dxa"/>
              <w:right w:w="108" w:type="dxa"/>
            </w:tcMar>
            <w:vAlign w:val="bottom"/>
            <w:hideMark/>
          </w:tcPr>
          <w:p w:rsidR="00663CEB" w:rsidRPr="00940D4D" w:rsidRDefault="00663CEB" w:rsidP="00A940AF">
            <w:pPr>
              <w:pStyle w:val="BodyTextIndent3"/>
              <w:spacing w:before="0" w:after="0" w:line="240" w:lineRule="auto"/>
              <w:ind w:left="0" w:firstLine="0"/>
              <w:rPr>
                <w:sz w:val="28"/>
                <w:szCs w:val="28"/>
              </w:rPr>
            </w:pPr>
            <w:r w:rsidRPr="00940D4D">
              <w:rPr>
                <w:color w:val="000000" w:themeColor="text1"/>
                <w:sz w:val="28"/>
                <w:szCs w:val="28"/>
              </w:rPr>
              <w:t>Investments in property at fair value</w:t>
            </w:r>
          </w:p>
        </w:tc>
        <w:tc>
          <w:tcPr>
            <w:tcW w:w="944" w:type="dxa"/>
            <w:tcMar>
              <w:top w:w="0" w:type="dxa"/>
              <w:left w:w="108" w:type="dxa"/>
              <w:bottom w:w="0" w:type="dxa"/>
              <w:right w:w="108" w:type="dxa"/>
            </w:tcMar>
            <w:vAlign w:val="bottom"/>
          </w:tcPr>
          <w:p w:rsidR="00663CEB" w:rsidRPr="00940D4D" w:rsidRDefault="00663CEB" w:rsidP="00A940AF">
            <w:pPr>
              <w:pStyle w:val="BodyTextIndent3"/>
              <w:tabs>
                <w:tab w:val="decimal" w:pos="739"/>
              </w:tabs>
              <w:spacing w:before="0" w:after="0" w:line="240" w:lineRule="auto"/>
              <w:ind w:left="0" w:firstLine="0"/>
              <w:jc w:val="right"/>
              <w:rPr>
                <w:sz w:val="28"/>
                <w:szCs w:val="28"/>
                <w:cs/>
              </w:rPr>
            </w:pPr>
            <w:r w:rsidRPr="00940D4D">
              <w:rPr>
                <w:sz w:val="28"/>
                <w:szCs w:val="28"/>
                <w:cs/>
              </w:rPr>
              <w:t>-</w:t>
            </w:r>
          </w:p>
        </w:tc>
        <w:tc>
          <w:tcPr>
            <w:tcW w:w="117" w:type="dxa"/>
          </w:tcPr>
          <w:p w:rsidR="00663CEB" w:rsidRPr="00940D4D"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940D4D" w:rsidRDefault="00663CEB" w:rsidP="00A940AF">
            <w:pPr>
              <w:pStyle w:val="BodyTextIndent3"/>
              <w:tabs>
                <w:tab w:val="decimal" w:pos="739"/>
              </w:tabs>
              <w:spacing w:before="0" w:after="0" w:line="240" w:lineRule="auto"/>
              <w:ind w:left="0" w:firstLine="0"/>
              <w:jc w:val="right"/>
              <w:rPr>
                <w:sz w:val="28"/>
                <w:szCs w:val="28"/>
                <w:cs/>
              </w:rPr>
            </w:pPr>
            <w:r w:rsidRPr="00940D4D">
              <w:rPr>
                <w:sz w:val="28"/>
                <w:szCs w:val="28"/>
                <w:cs/>
              </w:rPr>
              <w:t>-</w:t>
            </w:r>
          </w:p>
        </w:tc>
        <w:tc>
          <w:tcPr>
            <w:tcW w:w="102" w:type="dxa"/>
          </w:tcPr>
          <w:p w:rsidR="00663CEB" w:rsidRPr="00940D4D"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940D4D" w:rsidRDefault="00663CEB" w:rsidP="00A940AF">
            <w:pPr>
              <w:pStyle w:val="BodyTextIndent3"/>
              <w:tabs>
                <w:tab w:val="decimal" w:pos="739"/>
              </w:tabs>
              <w:spacing w:before="0" w:after="0" w:line="240" w:lineRule="auto"/>
              <w:ind w:left="0" w:firstLine="0"/>
              <w:jc w:val="right"/>
              <w:rPr>
                <w:sz w:val="28"/>
                <w:szCs w:val="28"/>
              </w:rPr>
            </w:pPr>
            <w:r w:rsidRPr="00940D4D">
              <w:rPr>
                <w:sz w:val="28"/>
                <w:szCs w:val="28"/>
              </w:rPr>
              <w:t>1,911</w:t>
            </w:r>
            <w:r w:rsidRPr="00940D4D">
              <w:rPr>
                <w:sz w:val="28"/>
                <w:szCs w:val="28"/>
                <w:cs/>
              </w:rPr>
              <w:t>.00</w:t>
            </w:r>
          </w:p>
        </w:tc>
        <w:tc>
          <w:tcPr>
            <w:tcW w:w="116" w:type="dxa"/>
          </w:tcPr>
          <w:p w:rsidR="00663CEB" w:rsidRPr="00940D4D"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940D4D" w:rsidRDefault="00663CEB" w:rsidP="00A940AF">
            <w:pPr>
              <w:pStyle w:val="BodyTextIndent3"/>
              <w:tabs>
                <w:tab w:val="decimal" w:pos="936"/>
              </w:tabs>
              <w:spacing w:before="0" w:after="0" w:line="240" w:lineRule="auto"/>
              <w:ind w:left="0" w:firstLine="0"/>
              <w:jc w:val="right"/>
              <w:rPr>
                <w:sz w:val="28"/>
                <w:szCs w:val="28"/>
              </w:rPr>
            </w:pPr>
            <w:r w:rsidRPr="00940D4D">
              <w:rPr>
                <w:sz w:val="28"/>
                <w:szCs w:val="28"/>
              </w:rPr>
              <w:t>1,911</w:t>
            </w:r>
            <w:r w:rsidRPr="00940D4D">
              <w:rPr>
                <w:sz w:val="28"/>
                <w:szCs w:val="28"/>
                <w:cs/>
              </w:rPr>
              <w:t>.00</w:t>
            </w:r>
          </w:p>
        </w:tc>
      </w:tr>
    </w:tbl>
    <w:p w:rsidR="00B54B84" w:rsidRPr="00663B39" w:rsidRDefault="00B54B84" w:rsidP="00D9032D">
      <w:pPr>
        <w:jc w:val="thaiDistribute"/>
        <w:rPr>
          <w:rFonts w:ascii="Angsana New" w:hAnsi="Angsana New"/>
          <w:color w:val="000000" w:themeColor="text1"/>
          <w:sz w:val="12"/>
          <w:szCs w:val="12"/>
        </w:rPr>
      </w:pPr>
    </w:p>
    <w:p w:rsidR="00CD3862" w:rsidRPr="00A502B4" w:rsidRDefault="00CD3862" w:rsidP="006D3576">
      <w:pPr>
        <w:ind w:left="448"/>
        <w:jc w:val="thaiDistribute"/>
        <w:rPr>
          <w:rFonts w:ascii="Angsana New" w:hAnsi="Angsana New"/>
          <w:color w:val="000000" w:themeColor="text1"/>
          <w:sz w:val="28"/>
          <w:szCs w:val="28"/>
        </w:rPr>
      </w:pPr>
      <w:r w:rsidRPr="00A502B4">
        <w:rPr>
          <w:rFonts w:ascii="Angsana New" w:hAnsi="Angsana New"/>
          <w:color w:val="000000" w:themeColor="text1"/>
          <w:sz w:val="28"/>
          <w:szCs w:val="28"/>
        </w:rPr>
        <w:t>During the current period, there is no transfor within the fair value hierarchy and does not change the methods used in estimating fair value</w:t>
      </w:r>
      <w:r w:rsidRPr="00A502B4">
        <w:rPr>
          <w:rFonts w:ascii="Angsana New" w:hAnsi="Angsana New"/>
          <w:color w:val="000000" w:themeColor="text1"/>
          <w:sz w:val="28"/>
          <w:szCs w:val="28"/>
          <w:cs/>
        </w:rPr>
        <w:t>.</w:t>
      </w:r>
    </w:p>
    <w:p w:rsidR="00196F74" w:rsidRPr="00DE7DDB" w:rsidRDefault="00196F74" w:rsidP="006D3576">
      <w:pPr>
        <w:ind w:left="448"/>
        <w:jc w:val="thaiDistribute"/>
        <w:rPr>
          <w:rFonts w:ascii="Angsana New" w:hAnsi="Angsana New"/>
          <w:color w:val="000000" w:themeColor="text1"/>
          <w:sz w:val="28"/>
          <w:szCs w:val="28"/>
        </w:rPr>
      </w:pPr>
    </w:p>
    <w:p w:rsidR="003D643C" w:rsidRPr="00940D4D" w:rsidRDefault="003D643C"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940D4D">
        <w:rPr>
          <w:rFonts w:eastAsia="Arial Unicode MS"/>
          <w:b/>
          <w:bCs/>
          <w:sz w:val="28"/>
          <w:szCs w:val="28"/>
        </w:rPr>
        <w:t>Financial instruments</w:t>
      </w:r>
    </w:p>
    <w:p w:rsidR="00196F74" w:rsidRPr="00663B39" w:rsidRDefault="00196F74" w:rsidP="00196F74">
      <w:pPr>
        <w:rPr>
          <w:rFonts w:ascii="Angsana New" w:eastAsia="Arial Unicode MS" w:hAnsi="Angsana New"/>
          <w:sz w:val="12"/>
          <w:szCs w:val="12"/>
        </w:rPr>
      </w:pPr>
    </w:p>
    <w:p w:rsidR="003D643C" w:rsidRPr="00940D4D" w:rsidRDefault="003D643C" w:rsidP="003D643C">
      <w:pPr>
        <w:rPr>
          <w:rFonts w:ascii="Angsana New" w:eastAsia="Arial Unicode MS" w:hAnsi="Angsana New"/>
          <w:sz w:val="4"/>
          <w:szCs w:val="4"/>
        </w:rPr>
      </w:pPr>
    </w:p>
    <w:p w:rsidR="003D643C" w:rsidRPr="00940D4D" w:rsidRDefault="003D643C" w:rsidP="003D643C">
      <w:pPr>
        <w:pStyle w:val="Heading4"/>
        <w:tabs>
          <w:tab w:val="left" w:pos="426"/>
        </w:tabs>
        <w:spacing w:after="0" w:line="240" w:lineRule="auto"/>
        <w:jc w:val="left"/>
        <w:rPr>
          <w:rFonts w:eastAsia="Arial Unicode MS"/>
          <w:b/>
          <w:bCs/>
          <w:sz w:val="28"/>
          <w:szCs w:val="28"/>
        </w:rPr>
      </w:pPr>
      <w:r w:rsidRPr="00940D4D">
        <w:rPr>
          <w:rFonts w:eastAsia="Arial Unicode MS"/>
          <w:b/>
          <w:bCs/>
          <w:sz w:val="28"/>
          <w:szCs w:val="28"/>
        </w:rPr>
        <w:t>2</w:t>
      </w:r>
      <w:r w:rsidR="00A502B4">
        <w:rPr>
          <w:rFonts w:eastAsia="Arial Unicode MS"/>
          <w:b/>
          <w:bCs/>
          <w:sz w:val="28"/>
          <w:szCs w:val="28"/>
        </w:rPr>
        <w:t>1</w:t>
      </w:r>
      <w:r w:rsidRPr="00940D4D">
        <w:rPr>
          <w:rFonts w:eastAsia="Arial Unicode MS"/>
          <w:b/>
          <w:bCs/>
          <w:sz w:val="28"/>
          <w:szCs w:val="28"/>
        </w:rPr>
        <w:t>.1</w:t>
      </w:r>
      <w:r w:rsidRPr="00940D4D">
        <w:rPr>
          <w:rFonts w:eastAsia="Arial Unicode MS"/>
          <w:b/>
          <w:bCs/>
          <w:sz w:val="28"/>
          <w:szCs w:val="28"/>
        </w:rPr>
        <w:tab/>
        <w:t>Financial risk management objectives and policies</w:t>
      </w:r>
    </w:p>
    <w:p w:rsidR="003D643C" w:rsidRPr="00940D4D" w:rsidRDefault="003D643C" w:rsidP="003D643C">
      <w:pPr>
        <w:tabs>
          <w:tab w:val="left" w:pos="1440"/>
          <w:tab w:val="left" w:pos="2880"/>
        </w:tabs>
        <w:ind w:left="448" w:hanging="7"/>
        <w:jc w:val="thaiDistribute"/>
        <w:rPr>
          <w:rFonts w:ascii="Angsana New" w:eastAsia="Arial Unicode MS" w:hAnsi="Angsana New"/>
        </w:rPr>
      </w:pPr>
      <w:r w:rsidRPr="00940D4D">
        <w:rPr>
          <w:rFonts w:ascii="Angsana New" w:eastAsia="Arial Unicode MS" w:hAnsi="Angsana New"/>
          <w:sz w:val="28"/>
          <w:szCs w:val="28"/>
        </w:rPr>
        <w:t>The Trust’s financial instruments principally comprise investment in securities, cash at banks, receivables from rental and service, other receivable, accrued expenses and deposits for rental and service. The financial risks associated with these financial instruments and how they are managed is described below</w:t>
      </w:r>
      <w:r w:rsidRPr="00940D4D">
        <w:rPr>
          <w:rFonts w:ascii="Angsana New" w:eastAsia="Arial Unicode MS" w:hAnsi="Angsana New"/>
        </w:rPr>
        <w:t>.</w:t>
      </w:r>
    </w:p>
    <w:p w:rsidR="003D643C" w:rsidRPr="00663B39" w:rsidRDefault="003D643C" w:rsidP="003D643C">
      <w:pPr>
        <w:tabs>
          <w:tab w:val="left" w:pos="1440"/>
          <w:tab w:val="left" w:pos="2880"/>
        </w:tabs>
        <w:ind w:left="448" w:hanging="7"/>
        <w:jc w:val="thaiDistribute"/>
        <w:rPr>
          <w:rFonts w:ascii="Angsana New" w:eastAsia="Arial Unicode MS" w:hAnsi="Angsana New"/>
          <w:sz w:val="12"/>
          <w:szCs w:val="12"/>
        </w:rPr>
      </w:pPr>
    </w:p>
    <w:p w:rsidR="003D643C" w:rsidRDefault="003D643C" w:rsidP="003D643C">
      <w:pPr>
        <w:tabs>
          <w:tab w:val="left" w:pos="1440"/>
          <w:tab w:val="left" w:pos="2880"/>
        </w:tabs>
        <w:ind w:left="448" w:hanging="7"/>
        <w:jc w:val="thaiDistribute"/>
        <w:rPr>
          <w:rFonts w:ascii="Angsana New" w:eastAsia="Arial Unicode MS" w:hAnsi="Angsana New"/>
          <w:b/>
          <w:bCs/>
          <w:sz w:val="28"/>
          <w:szCs w:val="28"/>
        </w:rPr>
      </w:pPr>
      <w:r w:rsidRPr="00940D4D">
        <w:rPr>
          <w:rFonts w:ascii="Angsana New" w:eastAsia="Arial Unicode MS" w:hAnsi="Angsana New"/>
          <w:b/>
          <w:bCs/>
          <w:sz w:val="28"/>
          <w:szCs w:val="28"/>
        </w:rPr>
        <w:t>Credit risk</w:t>
      </w:r>
    </w:p>
    <w:p w:rsidR="0050107E" w:rsidRPr="0050107E" w:rsidRDefault="0050107E" w:rsidP="003D643C">
      <w:pPr>
        <w:tabs>
          <w:tab w:val="left" w:pos="1440"/>
          <w:tab w:val="left" w:pos="2880"/>
        </w:tabs>
        <w:ind w:left="448" w:hanging="7"/>
        <w:jc w:val="thaiDistribute"/>
        <w:rPr>
          <w:rFonts w:ascii="Angsana New" w:eastAsia="Arial Unicode MS" w:hAnsi="Angsana New"/>
          <w:b/>
          <w:bCs/>
          <w:sz w:val="12"/>
          <w:szCs w:val="12"/>
        </w:rPr>
      </w:pPr>
    </w:p>
    <w:p w:rsidR="003D643C" w:rsidRDefault="003D643C" w:rsidP="003D643C">
      <w:pPr>
        <w:tabs>
          <w:tab w:val="left" w:pos="1440"/>
          <w:tab w:val="left" w:pos="2880"/>
        </w:tabs>
        <w:ind w:left="448" w:hanging="7"/>
        <w:jc w:val="thaiDistribute"/>
        <w:rPr>
          <w:rFonts w:ascii="Angsana New" w:eastAsia="Arial Unicode MS" w:hAnsi="Angsana New"/>
          <w:b/>
          <w:bCs/>
          <w:sz w:val="28"/>
          <w:szCs w:val="28"/>
        </w:rPr>
      </w:pPr>
      <w:r w:rsidRPr="00940D4D">
        <w:rPr>
          <w:rFonts w:ascii="Angsana New" w:eastAsia="Arial Unicode MS" w:hAnsi="Angsana New"/>
          <w:b/>
          <w:bCs/>
          <w:sz w:val="28"/>
          <w:szCs w:val="28"/>
        </w:rPr>
        <w:t>Receivables from rental and service</w:t>
      </w:r>
    </w:p>
    <w:p w:rsidR="0050107E" w:rsidRPr="0050107E" w:rsidRDefault="0050107E" w:rsidP="003D643C">
      <w:pPr>
        <w:tabs>
          <w:tab w:val="left" w:pos="1440"/>
          <w:tab w:val="left" w:pos="2880"/>
        </w:tabs>
        <w:ind w:left="448" w:hanging="7"/>
        <w:jc w:val="thaiDistribute"/>
        <w:rPr>
          <w:rFonts w:ascii="Angsana New" w:eastAsia="Arial Unicode MS" w:hAnsi="Angsana New"/>
          <w:b/>
          <w:bCs/>
          <w:sz w:val="12"/>
          <w:szCs w:val="12"/>
        </w:rPr>
      </w:pPr>
    </w:p>
    <w:p w:rsidR="003D643C" w:rsidRDefault="003D643C" w:rsidP="003D643C">
      <w:pPr>
        <w:tabs>
          <w:tab w:val="left" w:pos="1440"/>
          <w:tab w:val="left" w:pos="2880"/>
        </w:tabs>
        <w:ind w:left="448" w:hanging="7"/>
        <w:jc w:val="thaiDistribute"/>
        <w:rPr>
          <w:rFonts w:ascii="Angsana New" w:eastAsia="Arial Unicode MS" w:hAnsi="Angsana New"/>
          <w:sz w:val="28"/>
          <w:szCs w:val="28"/>
        </w:rPr>
      </w:pPr>
      <w:r w:rsidRPr="00940D4D">
        <w:rPr>
          <w:rFonts w:ascii="Angsana New" w:eastAsia="Arial Unicode MS" w:hAnsi="Angsana New"/>
          <w:sz w:val="28"/>
          <w:szCs w:val="28"/>
        </w:rPr>
        <w:tab/>
        <w:t>The Trust is exposed to credit risk primarily with respect to receivables from rental and service. The management of the Trust manages such risk by stipulating that lessees are to provide lease deposits as security against collection losses. In addition, the Trust does not have high concentration of credit risk since it has a large and varied base of creditworthy customers. As a result, it does not anticipate material loss from its debt collection. The maximum exposure to credit risk is limited to the carrying amounts of accounts receivable from rental and service as stated in the statement of financial position.</w:t>
      </w:r>
    </w:p>
    <w:p w:rsidR="0050107E" w:rsidRPr="0050107E" w:rsidRDefault="0050107E" w:rsidP="003D643C">
      <w:pPr>
        <w:tabs>
          <w:tab w:val="left" w:pos="1440"/>
          <w:tab w:val="left" w:pos="2880"/>
        </w:tabs>
        <w:ind w:left="448" w:hanging="7"/>
        <w:jc w:val="thaiDistribute"/>
        <w:rPr>
          <w:rFonts w:ascii="Angsana New" w:eastAsia="Arial Unicode MS" w:hAnsi="Angsana New"/>
          <w:sz w:val="12"/>
          <w:szCs w:val="12"/>
        </w:rPr>
      </w:pPr>
    </w:p>
    <w:p w:rsidR="003D643C" w:rsidRDefault="003D643C" w:rsidP="003D643C">
      <w:pPr>
        <w:tabs>
          <w:tab w:val="left" w:pos="1440"/>
          <w:tab w:val="left" w:pos="2880"/>
        </w:tabs>
        <w:ind w:left="448" w:hanging="7"/>
        <w:jc w:val="thaiDistribute"/>
        <w:rPr>
          <w:rFonts w:ascii="Angsana New" w:eastAsia="Arial Unicode MS" w:hAnsi="Angsana New"/>
          <w:b/>
          <w:bCs/>
          <w:sz w:val="28"/>
          <w:szCs w:val="28"/>
        </w:rPr>
      </w:pPr>
      <w:r w:rsidRPr="00940D4D">
        <w:rPr>
          <w:rFonts w:ascii="Angsana New" w:eastAsia="Arial Unicode MS" w:hAnsi="Angsana New"/>
          <w:b/>
          <w:bCs/>
          <w:sz w:val="28"/>
          <w:szCs w:val="28"/>
        </w:rPr>
        <w:t>Cash at banks</w:t>
      </w:r>
    </w:p>
    <w:p w:rsidR="0050107E" w:rsidRPr="0050107E" w:rsidRDefault="0050107E" w:rsidP="003D643C">
      <w:pPr>
        <w:tabs>
          <w:tab w:val="left" w:pos="1440"/>
          <w:tab w:val="left" w:pos="2880"/>
        </w:tabs>
        <w:ind w:left="448" w:hanging="7"/>
        <w:jc w:val="thaiDistribute"/>
        <w:rPr>
          <w:rFonts w:ascii="Angsana New" w:eastAsia="Arial Unicode MS" w:hAnsi="Angsana New"/>
          <w:b/>
          <w:bCs/>
          <w:sz w:val="12"/>
          <w:szCs w:val="12"/>
        </w:rPr>
      </w:pPr>
    </w:p>
    <w:p w:rsidR="003D643C" w:rsidRPr="00940D4D" w:rsidRDefault="003D643C" w:rsidP="003D643C">
      <w:pPr>
        <w:tabs>
          <w:tab w:val="left" w:pos="1440"/>
          <w:tab w:val="left" w:pos="2880"/>
        </w:tabs>
        <w:ind w:left="448" w:hanging="7"/>
        <w:jc w:val="thaiDistribute"/>
        <w:rPr>
          <w:rFonts w:ascii="Angsana New" w:eastAsia="Arial Unicode MS" w:hAnsi="Angsana New"/>
          <w:sz w:val="28"/>
          <w:szCs w:val="28"/>
        </w:rPr>
      </w:pPr>
      <w:r w:rsidRPr="00940D4D">
        <w:rPr>
          <w:rFonts w:ascii="Angsana New" w:eastAsia="Arial Unicode MS" w:hAnsi="Angsana New"/>
          <w:sz w:val="28"/>
          <w:szCs w:val="28"/>
        </w:rPr>
        <w:t xml:space="preserve">The credit risk on debt instruments is limited because the counterparties are banks with high credit-ratings assigned by international credit-rating agencies. </w:t>
      </w:r>
    </w:p>
    <w:p w:rsidR="003D643C" w:rsidRDefault="003D643C" w:rsidP="003D643C">
      <w:pPr>
        <w:tabs>
          <w:tab w:val="left" w:pos="1440"/>
          <w:tab w:val="left" w:pos="2880"/>
        </w:tabs>
        <w:ind w:left="448" w:hanging="7"/>
        <w:jc w:val="thaiDistribute"/>
        <w:rPr>
          <w:rFonts w:ascii="Angsana New" w:eastAsia="Arial Unicode MS" w:hAnsi="Angsana New"/>
          <w:b/>
          <w:bCs/>
          <w:sz w:val="28"/>
          <w:szCs w:val="28"/>
        </w:rPr>
      </w:pPr>
      <w:r w:rsidRPr="00940D4D">
        <w:rPr>
          <w:rFonts w:ascii="Angsana New" w:eastAsia="Arial Unicode MS" w:hAnsi="Angsana New"/>
          <w:b/>
          <w:bCs/>
          <w:sz w:val="28"/>
          <w:szCs w:val="28"/>
        </w:rPr>
        <w:t>Interest rate risk</w:t>
      </w:r>
    </w:p>
    <w:p w:rsidR="0050107E" w:rsidRPr="0050107E" w:rsidRDefault="0050107E" w:rsidP="003D643C">
      <w:pPr>
        <w:tabs>
          <w:tab w:val="left" w:pos="1440"/>
          <w:tab w:val="left" w:pos="2880"/>
        </w:tabs>
        <w:ind w:left="448" w:hanging="7"/>
        <w:jc w:val="thaiDistribute"/>
        <w:rPr>
          <w:rFonts w:ascii="Angsana New" w:eastAsia="Arial Unicode MS" w:hAnsi="Angsana New"/>
          <w:b/>
          <w:bCs/>
          <w:sz w:val="12"/>
          <w:szCs w:val="12"/>
        </w:rPr>
      </w:pPr>
    </w:p>
    <w:p w:rsidR="003D643C" w:rsidRPr="00940D4D" w:rsidRDefault="003D643C" w:rsidP="003D643C">
      <w:pPr>
        <w:tabs>
          <w:tab w:val="left" w:pos="1440"/>
          <w:tab w:val="left" w:pos="2880"/>
        </w:tabs>
        <w:ind w:left="448" w:hanging="7"/>
        <w:jc w:val="thaiDistribute"/>
        <w:rPr>
          <w:rFonts w:ascii="Angsana New" w:eastAsia="Arial Unicode MS" w:hAnsi="Angsana New"/>
          <w:sz w:val="28"/>
          <w:szCs w:val="28"/>
        </w:rPr>
      </w:pPr>
      <w:r w:rsidRPr="00940D4D">
        <w:rPr>
          <w:rFonts w:ascii="Angsana New" w:eastAsia="Arial Unicode MS" w:hAnsi="Angsana New"/>
          <w:sz w:val="28"/>
          <w:szCs w:val="28"/>
        </w:rPr>
        <w:t xml:space="preserve">The Trust’s exposure to interest rate risk relates primarily to its investments in securities and cash at banks. Most of the Trust’s financial assets and liabilities bear floating interest rates or fixed interest rates which are close to the market rate. </w:t>
      </w:r>
    </w:p>
    <w:p w:rsidR="00196F74" w:rsidRPr="0050107E" w:rsidRDefault="00196F74" w:rsidP="003D643C">
      <w:pPr>
        <w:tabs>
          <w:tab w:val="left" w:pos="1440"/>
          <w:tab w:val="left" w:pos="2880"/>
        </w:tabs>
        <w:ind w:left="448" w:hanging="7"/>
        <w:jc w:val="thaiDistribute"/>
        <w:rPr>
          <w:rFonts w:ascii="Angsana New" w:eastAsia="Arial Unicode MS" w:hAnsi="Angsana New"/>
          <w:sz w:val="12"/>
          <w:szCs w:val="12"/>
        </w:rPr>
      </w:pPr>
    </w:p>
    <w:p w:rsidR="003D643C" w:rsidRPr="00940D4D" w:rsidRDefault="003D643C" w:rsidP="003D643C">
      <w:pPr>
        <w:tabs>
          <w:tab w:val="left" w:pos="1440"/>
          <w:tab w:val="left" w:pos="2880"/>
        </w:tabs>
        <w:ind w:left="448" w:hanging="7"/>
        <w:jc w:val="thaiDistribute"/>
        <w:rPr>
          <w:rFonts w:ascii="Angsana New" w:eastAsia="Arial Unicode MS" w:hAnsi="Angsana New"/>
          <w:sz w:val="28"/>
          <w:szCs w:val="28"/>
        </w:rPr>
      </w:pPr>
      <w:r w:rsidRPr="00940D4D">
        <w:rPr>
          <w:rFonts w:ascii="Angsana New" w:eastAsia="Arial Unicode MS" w:hAnsi="Angsana New"/>
          <w:sz w:val="28"/>
          <w:szCs w:val="28"/>
        </w:rPr>
        <w:t>As at</w:t>
      </w:r>
      <w:r w:rsidR="00CF54C5">
        <w:rPr>
          <w:rFonts w:ascii="Angsana New" w:eastAsia="Arial Unicode MS" w:hAnsi="Angsana New" w:hint="cs"/>
          <w:sz w:val="28"/>
          <w:szCs w:val="28"/>
          <w:cs/>
        </w:rPr>
        <w:t xml:space="preserve"> </w:t>
      </w:r>
      <w:r w:rsidRPr="00940D4D">
        <w:rPr>
          <w:rFonts w:ascii="Angsana New" w:eastAsia="Arial Unicode MS" w:hAnsi="Angsana New"/>
          <w:sz w:val="28"/>
          <w:szCs w:val="28"/>
        </w:rPr>
        <w:t>December</w:t>
      </w:r>
      <w:r w:rsidR="00CF54C5">
        <w:rPr>
          <w:rFonts w:ascii="Angsana New" w:eastAsia="Arial Unicode MS" w:hAnsi="Angsana New" w:hint="cs"/>
          <w:sz w:val="28"/>
          <w:szCs w:val="28"/>
          <w:cs/>
        </w:rPr>
        <w:t xml:space="preserve"> </w:t>
      </w:r>
      <w:r w:rsidR="00CF54C5" w:rsidRPr="00CF54C5">
        <w:rPr>
          <w:rFonts w:ascii="Angsana New" w:eastAsia="Arial Unicode MS" w:hAnsi="Angsana New"/>
          <w:spacing w:val="-4"/>
          <w:sz w:val="28"/>
          <w:szCs w:val="28"/>
        </w:rPr>
        <w:t>31,</w:t>
      </w:r>
      <w:r w:rsidRPr="00CF54C5">
        <w:rPr>
          <w:rFonts w:ascii="Angsana New" w:eastAsia="Arial Unicode MS" w:hAnsi="Angsana New"/>
          <w:spacing w:val="-4"/>
          <w:sz w:val="28"/>
          <w:szCs w:val="28"/>
        </w:rPr>
        <w:t xml:space="preserve"> </w:t>
      </w:r>
      <w:r w:rsidR="00D062EE">
        <w:rPr>
          <w:rFonts w:ascii="Angsana New" w:eastAsia="Arial Unicode MS" w:hAnsi="Angsana New"/>
          <w:spacing w:val="-4"/>
          <w:sz w:val="28"/>
          <w:szCs w:val="28"/>
        </w:rPr>
        <w:t xml:space="preserve">2025 and </w:t>
      </w:r>
      <w:r w:rsidRPr="00CF54C5">
        <w:rPr>
          <w:rFonts w:ascii="Angsana New" w:eastAsia="Arial Unicode MS" w:hAnsi="Angsana New"/>
          <w:spacing w:val="-4"/>
          <w:sz w:val="28"/>
          <w:szCs w:val="28"/>
        </w:rPr>
        <w:t>202</w:t>
      </w:r>
      <w:r w:rsidR="00CF54C5" w:rsidRPr="00CF54C5">
        <w:rPr>
          <w:rFonts w:ascii="Angsana New" w:eastAsia="Arial Unicode MS" w:hAnsi="Angsana New"/>
          <w:spacing w:val="-4"/>
          <w:sz w:val="28"/>
          <w:szCs w:val="28"/>
        </w:rPr>
        <w:t>4</w:t>
      </w:r>
      <w:r w:rsidRPr="00940D4D">
        <w:rPr>
          <w:rFonts w:ascii="Angsana New" w:eastAsia="Arial Unicode MS" w:hAnsi="Angsana New"/>
          <w:sz w:val="28"/>
          <w:szCs w:val="28"/>
        </w:rPr>
        <w:t>, significant financial assets and liabilities classified by type of interest rates are summarised in the table below, with those financial assets and liabilities that carry fixed interest rates further classified based on the maturity date, or the repricing date if this occurs before the maturity date</w:t>
      </w:r>
      <w:r w:rsidR="00D062EE">
        <w:rPr>
          <w:rFonts w:ascii="Angsana New" w:eastAsia="Arial Unicode MS" w:hAnsi="Angsana New"/>
          <w:sz w:val="28"/>
          <w:szCs w:val="28"/>
        </w:rPr>
        <w:t>.</w:t>
      </w:r>
    </w:p>
    <w:p w:rsidR="00663B39" w:rsidRDefault="00663B39" w:rsidP="003D643C">
      <w:pPr>
        <w:tabs>
          <w:tab w:val="left" w:pos="1440"/>
          <w:tab w:val="left" w:pos="2880"/>
        </w:tabs>
        <w:ind w:left="448" w:hanging="7"/>
        <w:jc w:val="thaiDistribute"/>
        <w:rPr>
          <w:rFonts w:ascii="Angsana New" w:eastAsia="Arial Unicode MS" w:hAnsi="Angsana New"/>
          <w:sz w:val="20"/>
          <w:szCs w:val="20"/>
        </w:rPr>
      </w:pPr>
    </w:p>
    <w:p w:rsidR="00D062EE" w:rsidRPr="00940D4D" w:rsidRDefault="00D062EE" w:rsidP="003D643C">
      <w:pPr>
        <w:tabs>
          <w:tab w:val="left" w:pos="1440"/>
          <w:tab w:val="left" w:pos="2880"/>
        </w:tabs>
        <w:ind w:left="448" w:hanging="7"/>
        <w:jc w:val="thaiDistribute"/>
        <w:rPr>
          <w:rFonts w:ascii="Angsana New" w:eastAsia="Arial Unicode MS" w:hAnsi="Angsana New"/>
          <w:sz w:val="20"/>
          <w:szCs w:val="20"/>
        </w:rPr>
      </w:pPr>
    </w:p>
    <w:p w:rsidR="003D643C" w:rsidRDefault="003D643C" w:rsidP="003D643C">
      <w:pPr>
        <w:spacing w:line="380" w:lineRule="exact"/>
        <w:ind w:left="6480" w:firstLine="720"/>
        <w:jc w:val="both"/>
        <w:rPr>
          <w:rFonts w:ascii="Angsana New" w:hAnsi="Angsana New"/>
          <w:sz w:val="28"/>
          <w:szCs w:val="28"/>
        </w:rPr>
      </w:pPr>
      <w:r w:rsidRPr="00940D4D">
        <w:rPr>
          <w:rFonts w:ascii="Angsana New" w:hAnsi="Angsana New"/>
          <w:sz w:val="28"/>
          <w:szCs w:val="28"/>
        </w:rPr>
        <w:t>(Unit: Million Baht)</w:t>
      </w:r>
    </w:p>
    <w:tbl>
      <w:tblPr>
        <w:tblW w:w="8703" w:type="dxa"/>
        <w:tblInd w:w="392" w:type="dxa"/>
        <w:tblLayout w:type="fixed"/>
        <w:tblLook w:val="0000" w:firstRow="0" w:lastRow="0" w:firstColumn="0" w:lastColumn="0" w:noHBand="0" w:noVBand="0"/>
      </w:tblPr>
      <w:tblGrid>
        <w:gridCol w:w="2502"/>
        <w:gridCol w:w="840"/>
        <w:gridCol w:w="770"/>
        <w:gridCol w:w="882"/>
        <w:gridCol w:w="1021"/>
        <w:gridCol w:w="840"/>
        <w:gridCol w:w="826"/>
        <w:gridCol w:w="1022"/>
      </w:tblGrid>
      <w:tr w:rsidR="00A502B4" w:rsidRPr="00C713D7" w:rsidTr="00C713D7">
        <w:trPr>
          <w:cantSplit/>
          <w:tblHeader/>
        </w:trPr>
        <w:tc>
          <w:tcPr>
            <w:tcW w:w="2502" w:type="dxa"/>
          </w:tcPr>
          <w:p w:rsidR="00A502B4" w:rsidRPr="00C713D7" w:rsidRDefault="00A502B4" w:rsidP="000A5327">
            <w:pPr>
              <w:spacing w:line="300" w:lineRule="exact"/>
              <w:rPr>
                <w:rFonts w:ascii="Angsana New" w:hAnsi="Angsana New"/>
                <w:sz w:val="28"/>
              </w:rPr>
            </w:pPr>
          </w:p>
        </w:tc>
        <w:tc>
          <w:tcPr>
            <w:tcW w:w="6201" w:type="dxa"/>
            <w:gridSpan w:val="7"/>
          </w:tcPr>
          <w:p w:rsidR="00A502B4" w:rsidRPr="00C713D7" w:rsidRDefault="00A502B4" w:rsidP="000A5327">
            <w:pPr>
              <w:pBdr>
                <w:bottom w:val="single" w:sz="4" w:space="1" w:color="auto"/>
              </w:pBdr>
              <w:spacing w:line="300" w:lineRule="exact"/>
              <w:jc w:val="center"/>
              <w:rPr>
                <w:rFonts w:ascii="Angsana New" w:hAnsi="Angsana New"/>
                <w:sz w:val="28"/>
              </w:rPr>
            </w:pPr>
            <w:r w:rsidRPr="00C713D7">
              <w:rPr>
                <w:rFonts w:ascii="Angsana New" w:hAnsi="Angsana New"/>
                <w:sz w:val="28"/>
                <w:szCs w:val="28"/>
              </w:rPr>
              <w:t>2025</w:t>
            </w:r>
          </w:p>
        </w:tc>
      </w:tr>
      <w:tr w:rsidR="00A502B4" w:rsidRPr="00C713D7" w:rsidTr="00C713D7">
        <w:trPr>
          <w:cantSplit/>
          <w:tblHeader/>
        </w:trPr>
        <w:tc>
          <w:tcPr>
            <w:tcW w:w="2502" w:type="dxa"/>
          </w:tcPr>
          <w:p w:rsidR="00A502B4" w:rsidRPr="00C713D7" w:rsidRDefault="00A502B4" w:rsidP="000A5327">
            <w:pPr>
              <w:spacing w:line="300" w:lineRule="exact"/>
              <w:rPr>
                <w:rFonts w:ascii="Angsana New" w:hAnsi="Angsana New"/>
                <w:sz w:val="28"/>
              </w:rPr>
            </w:pPr>
          </w:p>
        </w:tc>
        <w:tc>
          <w:tcPr>
            <w:tcW w:w="840" w:type="dxa"/>
          </w:tcPr>
          <w:p w:rsidR="00A502B4" w:rsidRPr="00C713D7" w:rsidRDefault="00A502B4" w:rsidP="000A5327">
            <w:pPr>
              <w:spacing w:line="300" w:lineRule="exact"/>
              <w:jc w:val="center"/>
              <w:rPr>
                <w:rFonts w:ascii="Angsana New" w:hAnsi="Angsana New"/>
                <w:sz w:val="28"/>
                <w:cs/>
              </w:rPr>
            </w:pPr>
          </w:p>
        </w:tc>
        <w:tc>
          <w:tcPr>
            <w:tcW w:w="770" w:type="dxa"/>
          </w:tcPr>
          <w:p w:rsidR="00A502B4" w:rsidRPr="00C713D7" w:rsidRDefault="00A502B4" w:rsidP="000A5327">
            <w:pPr>
              <w:spacing w:line="300" w:lineRule="exact"/>
              <w:jc w:val="center"/>
              <w:rPr>
                <w:rFonts w:ascii="Angsana New" w:hAnsi="Angsana New"/>
                <w:sz w:val="28"/>
                <w:cs/>
              </w:rPr>
            </w:pPr>
          </w:p>
        </w:tc>
        <w:tc>
          <w:tcPr>
            <w:tcW w:w="882" w:type="dxa"/>
          </w:tcPr>
          <w:p w:rsidR="00A502B4" w:rsidRPr="00C713D7" w:rsidRDefault="00A502B4" w:rsidP="000A5327">
            <w:pPr>
              <w:spacing w:line="300" w:lineRule="exact"/>
              <w:jc w:val="center"/>
              <w:rPr>
                <w:rFonts w:ascii="Angsana New" w:hAnsi="Angsana New"/>
                <w:sz w:val="28"/>
                <w:cs/>
              </w:rPr>
            </w:pPr>
          </w:p>
        </w:tc>
        <w:tc>
          <w:tcPr>
            <w:tcW w:w="1021" w:type="dxa"/>
          </w:tcPr>
          <w:p w:rsidR="00A502B4" w:rsidRPr="00C713D7" w:rsidRDefault="00A502B4" w:rsidP="000A5327">
            <w:pPr>
              <w:spacing w:line="300" w:lineRule="exact"/>
              <w:jc w:val="center"/>
              <w:rPr>
                <w:rFonts w:ascii="Angsana New" w:hAnsi="Angsana New"/>
                <w:sz w:val="28"/>
                <w:cs/>
              </w:rPr>
            </w:pPr>
          </w:p>
        </w:tc>
        <w:tc>
          <w:tcPr>
            <w:tcW w:w="840" w:type="dxa"/>
          </w:tcPr>
          <w:p w:rsidR="00A502B4" w:rsidRPr="00C713D7" w:rsidRDefault="00A502B4" w:rsidP="000A5327">
            <w:pPr>
              <w:spacing w:line="300" w:lineRule="exact"/>
              <w:jc w:val="center"/>
              <w:rPr>
                <w:rFonts w:ascii="Angsana New" w:hAnsi="Angsana New"/>
                <w:sz w:val="28"/>
                <w:cs/>
              </w:rPr>
            </w:pPr>
          </w:p>
        </w:tc>
        <w:tc>
          <w:tcPr>
            <w:tcW w:w="826" w:type="dxa"/>
          </w:tcPr>
          <w:p w:rsidR="00A502B4" w:rsidRPr="00C713D7" w:rsidRDefault="00A502B4" w:rsidP="000A5327">
            <w:pPr>
              <w:spacing w:line="300" w:lineRule="exact"/>
              <w:jc w:val="center"/>
              <w:rPr>
                <w:rFonts w:ascii="Angsana New" w:hAnsi="Angsana New"/>
                <w:sz w:val="28"/>
              </w:rPr>
            </w:pPr>
          </w:p>
        </w:tc>
        <w:tc>
          <w:tcPr>
            <w:tcW w:w="1022" w:type="dxa"/>
          </w:tcPr>
          <w:p w:rsidR="00A502B4" w:rsidRPr="00C713D7" w:rsidRDefault="00A502B4" w:rsidP="000A5327">
            <w:pPr>
              <w:spacing w:line="300" w:lineRule="exact"/>
              <w:jc w:val="center"/>
              <w:rPr>
                <w:rFonts w:ascii="Angsana New" w:hAnsi="Angsana New"/>
                <w:sz w:val="28"/>
              </w:rPr>
            </w:pPr>
          </w:p>
        </w:tc>
      </w:tr>
      <w:tr w:rsidR="00A502B4" w:rsidRPr="00C713D7" w:rsidTr="00C713D7">
        <w:trPr>
          <w:cantSplit/>
          <w:tblHeader/>
        </w:trPr>
        <w:tc>
          <w:tcPr>
            <w:tcW w:w="2502" w:type="dxa"/>
          </w:tcPr>
          <w:p w:rsidR="00A502B4" w:rsidRPr="00C713D7" w:rsidRDefault="00A502B4" w:rsidP="00A502B4">
            <w:pPr>
              <w:spacing w:line="300" w:lineRule="exact"/>
              <w:rPr>
                <w:rFonts w:ascii="Angsana New" w:hAnsi="Angsana New"/>
                <w:sz w:val="28"/>
              </w:rPr>
            </w:pPr>
          </w:p>
        </w:tc>
        <w:tc>
          <w:tcPr>
            <w:tcW w:w="2492" w:type="dxa"/>
            <w:gridSpan w:val="3"/>
          </w:tcPr>
          <w:p w:rsidR="00A502B4" w:rsidRPr="00C713D7" w:rsidRDefault="00A502B4" w:rsidP="00A502B4">
            <w:pPr>
              <w:pBdr>
                <w:bottom w:val="single" w:sz="4" w:space="1" w:color="auto"/>
              </w:pBdr>
              <w:spacing w:line="300" w:lineRule="exact"/>
              <w:ind w:left="-18" w:right="-18"/>
              <w:jc w:val="center"/>
              <w:rPr>
                <w:rFonts w:ascii="Angsana New" w:eastAsia="Arial Unicode MS" w:hAnsi="Angsana New"/>
                <w:sz w:val="28"/>
              </w:rPr>
            </w:pPr>
            <w:r w:rsidRPr="00C713D7">
              <w:rPr>
                <w:rFonts w:ascii="Angsana New" w:eastAsia="Arial Unicode MS" w:hAnsi="Angsana New"/>
                <w:sz w:val="28"/>
                <w:szCs w:val="28"/>
              </w:rPr>
              <w:t>Fixed interest rate</w:t>
            </w:r>
          </w:p>
        </w:tc>
        <w:tc>
          <w:tcPr>
            <w:tcW w:w="1021" w:type="dxa"/>
            <w:vAlign w:val="bottom"/>
          </w:tcPr>
          <w:p w:rsidR="00A502B4" w:rsidRPr="00C713D7" w:rsidRDefault="00A502B4" w:rsidP="00A502B4">
            <w:pPr>
              <w:spacing w:line="300" w:lineRule="exact"/>
              <w:ind w:left="-108" w:right="-108"/>
              <w:jc w:val="center"/>
              <w:rPr>
                <w:rFonts w:ascii="Angsana New" w:hAnsi="Angsana New"/>
                <w:sz w:val="28"/>
              </w:rPr>
            </w:pPr>
          </w:p>
        </w:tc>
        <w:tc>
          <w:tcPr>
            <w:tcW w:w="840" w:type="dxa"/>
            <w:vAlign w:val="bottom"/>
          </w:tcPr>
          <w:p w:rsidR="00A502B4" w:rsidRPr="00C713D7" w:rsidRDefault="00A502B4" w:rsidP="00A502B4">
            <w:pPr>
              <w:spacing w:line="300" w:lineRule="exact"/>
              <w:jc w:val="center"/>
              <w:rPr>
                <w:rFonts w:ascii="Angsana New" w:hAnsi="Angsana New"/>
                <w:sz w:val="28"/>
              </w:rPr>
            </w:pPr>
          </w:p>
        </w:tc>
        <w:tc>
          <w:tcPr>
            <w:tcW w:w="826" w:type="dxa"/>
            <w:vAlign w:val="bottom"/>
          </w:tcPr>
          <w:p w:rsidR="00A502B4" w:rsidRPr="00C713D7" w:rsidRDefault="00A502B4" w:rsidP="00A502B4">
            <w:pPr>
              <w:spacing w:line="300" w:lineRule="exact"/>
              <w:jc w:val="center"/>
              <w:rPr>
                <w:rFonts w:ascii="Angsana New" w:hAnsi="Angsana New"/>
                <w:sz w:val="28"/>
              </w:rPr>
            </w:pPr>
          </w:p>
        </w:tc>
        <w:tc>
          <w:tcPr>
            <w:tcW w:w="1022" w:type="dxa"/>
            <w:vAlign w:val="bottom"/>
          </w:tcPr>
          <w:p w:rsidR="00A502B4" w:rsidRPr="00C713D7" w:rsidRDefault="00A502B4" w:rsidP="00A502B4">
            <w:pPr>
              <w:spacing w:line="300" w:lineRule="exact"/>
              <w:jc w:val="center"/>
              <w:rPr>
                <w:rFonts w:ascii="Angsana New" w:hAnsi="Angsana New"/>
                <w:sz w:val="28"/>
              </w:rPr>
            </w:pPr>
          </w:p>
        </w:tc>
      </w:tr>
      <w:tr w:rsidR="00A502B4" w:rsidRPr="00C713D7" w:rsidTr="00C713D7">
        <w:trPr>
          <w:cantSplit/>
          <w:tblHeader/>
        </w:trPr>
        <w:tc>
          <w:tcPr>
            <w:tcW w:w="2502" w:type="dxa"/>
          </w:tcPr>
          <w:p w:rsidR="00A502B4" w:rsidRPr="00C713D7" w:rsidRDefault="00A502B4" w:rsidP="00A502B4">
            <w:pPr>
              <w:spacing w:line="300" w:lineRule="exact"/>
              <w:rPr>
                <w:rFonts w:ascii="Angsana New" w:hAnsi="Angsana New"/>
                <w:sz w:val="28"/>
              </w:rPr>
            </w:pPr>
          </w:p>
        </w:tc>
        <w:tc>
          <w:tcPr>
            <w:tcW w:w="840" w:type="dxa"/>
            <w:vAlign w:val="bottom"/>
          </w:tcPr>
          <w:p w:rsidR="00A502B4" w:rsidRPr="00C713D7" w:rsidRDefault="00A502B4" w:rsidP="005E44C0">
            <w:pPr>
              <w:pBdr>
                <w:bottom w:val="single" w:sz="4" w:space="1" w:color="auto"/>
              </w:pBdr>
              <w:spacing w:line="300" w:lineRule="exact"/>
              <w:ind w:left="-18" w:right="-18"/>
              <w:jc w:val="center"/>
              <w:rPr>
                <w:rFonts w:ascii="Angsana New" w:hAnsi="Angsana New"/>
                <w:sz w:val="28"/>
                <w:cs/>
              </w:rPr>
            </w:pPr>
            <w:r w:rsidRPr="00C713D7">
              <w:rPr>
                <w:rFonts w:ascii="Angsana New" w:eastAsia="Arial Unicode MS" w:hAnsi="Angsana New"/>
                <w:sz w:val="28"/>
                <w:szCs w:val="28"/>
              </w:rPr>
              <w:t>within             1 year</w:t>
            </w:r>
          </w:p>
        </w:tc>
        <w:tc>
          <w:tcPr>
            <w:tcW w:w="770" w:type="dxa"/>
            <w:vAlign w:val="bottom"/>
          </w:tcPr>
          <w:p w:rsidR="00A502B4" w:rsidRPr="00C713D7" w:rsidRDefault="00A502B4" w:rsidP="005E44C0">
            <w:pPr>
              <w:pBdr>
                <w:bottom w:val="single" w:sz="4" w:space="1" w:color="auto"/>
              </w:pBdr>
              <w:spacing w:line="300" w:lineRule="exact"/>
              <w:ind w:left="-18" w:right="-18"/>
              <w:jc w:val="center"/>
              <w:rPr>
                <w:rFonts w:ascii="Angsana New" w:eastAsia="Arial Unicode MS" w:hAnsi="Angsana New"/>
                <w:sz w:val="28"/>
              </w:rPr>
            </w:pPr>
            <w:r w:rsidRPr="00C713D7">
              <w:rPr>
                <w:rFonts w:ascii="Angsana New" w:eastAsia="Arial Unicode MS" w:hAnsi="Angsana New"/>
                <w:sz w:val="28"/>
                <w:szCs w:val="28"/>
              </w:rPr>
              <w:t>1 - 5 years</w:t>
            </w:r>
          </w:p>
        </w:tc>
        <w:tc>
          <w:tcPr>
            <w:tcW w:w="882" w:type="dxa"/>
            <w:vAlign w:val="bottom"/>
          </w:tcPr>
          <w:p w:rsidR="00A502B4" w:rsidRPr="00C713D7" w:rsidRDefault="00A502B4" w:rsidP="005E44C0">
            <w:pPr>
              <w:pBdr>
                <w:bottom w:val="single" w:sz="4" w:space="1" w:color="auto"/>
              </w:pBdr>
              <w:spacing w:line="300" w:lineRule="exact"/>
              <w:ind w:left="-18" w:right="-18"/>
              <w:jc w:val="center"/>
              <w:rPr>
                <w:rFonts w:ascii="Angsana New" w:eastAsia="Arial Unicode MS" w:hAnsi="Angsana New"/>
                <w:sz w:val="28"/>
              </w:rPr>
            </w:pPr>
            <w:r w:rsidRPr="00C713D7">
              <w:rPr>
                <w:rFonts w:ascii="Angsana New" w:eastAsia="Arial Unicode MS" w:hAnsi="Angsana New"/>
                <w:sz w:val="28"/>
                <w:szCs w:val="28"/>
              </w:rPr>
              <w:t>Over                   5 years</w:t>
            </w:r>
          </w:p>
        </w:tc>
        <w:tc>
          <w:tcPr>
            <w:tcW w:w="1021" w:type="dxa"/>
            <w:vAlign w:val="bottom"/>
          </w:tcPr>
          <w:p w:rsidR="00A502B4" w:rsidRPr="00C713D7" w:rsidRDefault="00A502B4" w:rsidP="005E44C0">
            <w:pPr>
              <w:pBdr>
                <w:bottom w:val="single" w:sz="4" w:space="1" w:color="auto"/>
              </w:pBdr>
              <w:spacing w:line="300" w:lineRule="exact"/>
              <w:jc w:val="center"/>
              <w:rPr>
                <w:rFonts w:ascii="Angsana New" w:hAnsi="Angsana New"/>
                <w:sz w:val="28"/>
              </w:rPr>
            </w:pPr>
            <w:r w:rsidRPr="00C713D7">
              <w:rPr>
                <w:rFonts w:ascii="Angsana New" w:eastAsia="Arial Unicode MS" w:hAnsi="Angsana New"/>
                <w:sz w:val="28"/>
                <w:szCs w:val="28"/>
              </w:rPr>
              <w:t>Floating interest rate</w:t>
            </w:r>
          </w:p>
        </w:tc>
        <w:tc>
          <w:tcPr>
            <w:tcW w:w="840" w:type="dxa"/>
            <w:vAlign w:val="bottom"/>
          </w:tcPr>
          <w:p w:rsidR="00A502B4" w:rsidRPr="00C713D7" w:rsidRDefault="00A502B4" w:rsidP="005E44C0">
            <w:pPr>
              <w:pBdr>
                <w:bottom w:val="single" w:sz="4" w:space="1" w:color="auto"/>
              </w:pBdr>
              <w:spacing w:line="300" w:lineRule="exact"/>
              <w:jc w:val="center"/>
              <w:rPr>
                <w:rFonts w:ascii="Angsana New" w:hAnsi="Angsana New"/>
                <w:sz w:val="28"/>
                <w:cs/>
              </w:rPr>
            </w:pPr>
            <w:r w:rsidRPr="00C713D7">
              <w:rPr>
                <w:rFonts w:ascii="Angsana New" w:eastAsia="Arial Unicode MS" w:hAnsi="Angsana New"/>
                <w:sz w:val="28"/>
                <w:szCs w:val="28"/>
              </w:rPr>
              <w:t>Non-interest bearing</w:t>
            </w:r>
          </w:p>
        </w:tc>
        <w:tc>
          <w:tcPr>
            <w:tcW w:w="826" w:type="dxa"/>
            <w:vAlign w:val="bottom"/>
          </w:tcPr>
          <w:p w:rsidR="00A502B4" w:rsidRPr="00C713D7" w:rsidRDefault="00A502B4" w:rsidP="005E44C0">
            <w:pPr>
              <w:pBdr>
                <w:bottom w:val="single" w:sz="4" w:space="1" w:color="auto"/>
              </w:pBdr>
              <w:spacing w:line="300" w:lineRule="exact"/>
              <w:ind w:left="-18" w:right="-18"/>
              <w:jc w:val="center"/>
              <w:rPr>
                <w:rFonts w:ascii="Angsana New" w:eastAsia="Arial Unicode MS" w:hAnsi="Angsana New"/>
                <w:sz w:val="28"/>
                <w:cs/>
              </w:rPr>
            </w:pPr>
            <w:r w:rsidRPr="00C713D7">
              <w:rPr>
                <w:rFonts w:ascii="Angsana New" w:eastAsia="Arial Unicode MS" w:hAnsi="Angsana New"/>
                <w:sz w:val="28"/>
                <w:szCs w:val="28"/>
              </w:rPr>
              <w:t>Total</w:t>
            </w:r>
          </w:p>
        </w:tc>
        <w:tc>
          <w:tcPr>
            <w:tcW w:w="1022" w:type="dxa"/>
            <w:vAlign w:val="bottom"/>
          </w:tcPr>
          <w:p w:rsidR="00A502B4" w:rsidRPr="00C713D7" w:rsidRDefault="00A502B4" w:rsidP="005E44C0">
            <w:pPr>
              <w:pBdr>
                <w:bottom w:val="single" w:sz="4" w:space="1" w:color="auto"/>
              </w:pBdr>
              <w:spacing w:line="300" w:lineRule="exact"/>
              <w:jc w:val="center"/>
              <w:rPr>
                <w:rFonts w:ascii="Angsana New" w:hAnsi="Angsana New"/>
                <w:sz w:val="28"/>
                <w:cs/>
              </w:rPr>
            </w:pPr>
            <w:r w:rsidRPr="00C713D7">
              <w:rPr>
                <w:rFonts w:ascii="Angsana New" w:eastAsia="Arial Unicode MS" w:hAnsi="Angsana New"/>
                <w:sz w:val="28"/>
                <w:szCs w:val="28"/>
              </w:rPr>
              <w:t>Effective interest rate</w:t>
            </w:r>
            <w:r w:rsidRPr="00C713D7">
              <w:rPr>
                <w:rFonts w:ascii="Angsana New" w:hAnsi="Angsana New"/>
                <w:sz w:val="28"/>
                <w:szCs w:val="28"/>
                <w:cs/>
              </w:rPr>
              <w:t xml:space="preserve"> </w:t>
            </w:r>
            <w:r w:rsidRPr="00C713D7">
              <w:rPr>
                <w:rFonts w:ascii="Angsana New" w:hAnsi="Angsana New"/>
                <w:sz w:val="28"/>
                <w:szCs w:val="28"/>
              </w:rPr>
              <w:br/>
            </w:r>
            <w:r w:rsidRPr="00C713D7">
              <w:rPr>
                <w:rFonts w:ascii="Angsana New" w:eastAsia="Arial Unicode MS" w:hAnsi="Angsana New"/>
                <w:sz w:val="28"/>
                <w:szCs w:val="28"/>
              </w:rPr>
              <w:t>(% p.a.)</w:t>
            </w:r>
          </w:p>
        </w:tc>
      </w:tr>
      <w:tr w:rsidR="00A502B4" w:rsidRPr="00C713D7" w:rsidTr="00C713D7">
        <w:trPr>
          <w:cantSplit/>
        </w:trPr>
        <w:tc>
          <w:tcPr>
            <w:tcW w:w="2502" w:type="dxa"/>
            <w:vAlign w:val="bottom"/>
          </w:tcPr>
          <w:p w:rsidR="00A502B4" w:rsidRPr="00C713D7" w:rsidRDefault="00A502B4" w:rsidP="00A502B4">
            <w:pPr>
              <w:tabs>
                <w:tab w:val="left" w:pos="900"/>
                <w:tab w:val="left" w:pos="1440"/>
                <w:tab w:val="left" w:pos="1980"/>
              </w:tabs>
              <w:spacing w:line="280" w:lineRule="exact"/>
              <w:jc w:val="thaiDistribute"/>
              <w:rPr>
                <w:rFonts w:ascii="Angsana New" w:hAnsi="Angsana New"/>
                <w:b/>
                <w:bCs/>
                <w:sz w:val="28"/>
              </w:rPr>
            </w:pPr>
            <w:r w:rsidRPr="00C713D7">
              <w:rPr>
                <w:rFonts w:ascii="Angsana New" w:hAnsi="Angsana New"/>
                <w:b/>
                <w:bCs/>
                <w:sz w:val="28"/>
                <w:szCs w:val="28"/>
              </w:rPr>
              <w:t>Financial assets</w:t>
            </w:r>
          </w:p>
        </w:tc>
        <w:tc>
          <w:tcPr>
            <w:tcW w:w="840" w:type="dxa"/>
          </w:tcPr>
          <w:p w:rsidR="00A502B4" w:rsidRPr="00C713D7" w:rsidRDefault="00A502B4" w:rsidP="00A502B4">
            <w:pPr>
              <w:tabs>
                <w:tab w:val="decimal" w:pos="763"/>
              </w:tabs>
              <w:spacing w:line="300" w:lineRule="exact"/>
              <w:jc w:val="thaiDistribute"/>
              <w:rPr>
                <w:rFonts w:ascii="Angsana New" w:hAnsi="Angsana New"/>
                <w:sz w:val="28"/>
              </w:rPr>
            </w:pPr>
          </w:p>
        </w:tc>
        <w:tc>
          <w:tcPr>
            <w:tcW w:w="770" w:type="dxa"/>
          </w:tcPr>
          <w:p w:rsidR="00A502B4" w:rsidRPr="00C713D7" w:rsidRDefault="00A502B4" w:rsidP="00A502B4">
            <w:pPr>
              <w:tabs>
                <w:tab w:val="decimal" w:pos="763"/>
              </w:tabs>
              <w:spacing w:line="300" w:lineRule="exact"/>
              <w:jc w:val="thaiDistribute"/>
              <w:rPr>
                <w:rFonts w:ascii="Angsana New" w:hAnsi="Angsana New"/>
                <w:sz w:val="28"/>
              </w:rPr>
            </w:pPr>
          </w:p>
        </w:tc>
        <w:tc>
          <w:tcPr>
            <w:tcW w:w="882" w:type="dxa"/>
          </w:tcPr>
          <w:p w:rsidR="00A502B4" w:rsidRPr="00C713D7" w:rsidRDefault="00A502B4" w:rsidP="00A502B4">
            <w:pPr>
              <w:tabs>
                <w:tab w:val="decimal" w:pos="763"/>
              </w:tabs>
              <w:spacing w:line="300" w:lineRule="exact"/>
              <w:jc w:val="thaiDistribute"/>
              <w:rPr>
                <w:rFonts w:ascii="Angsana New" w:hAnsi="Angsana New"/>
                <w:sz w:val="28"/>
              </w:rPr>
            </w:pPr>
          </w:p>
        </w:tc>
        <w:tc>
          <w:tcPr>
            <w:tcW w:w="1021" w:type="dxa"/>
          </w:tcPr>
          <w:p w:rsidR="00A502B4" w:rsidRPr="00C713D7" w:rsidRDefault="00A502B4" w:rsidP="00A502B4">
            <w:pPr>
              <w:tabs>
                <w:tab w:val="decimal" w:pos="763"/>
              </w:tabs>
              <w:spacing w:line="300" w:lineRule="exact"/>
              <w:jc w:val="thaiDistribute"/>
              <w:rPr>
                <w:rFonts w:ascii="Angsana New" w:hAnsi="Angsana New"/>
                <w:sz w:val="28"/>
              </w:rPr>
            </w:pPr>
          </w:p>
        </w:tc>
        <w:tc>
          <w:tcPr>
            <w:tcW w:w="840" w:type="dxa"/>
          </w:tcPr>
          <w:p w:rsidR="00A502B4" w:rsidRPr="00C713D7" w:rsidRDefault="00A502B4" w:rsidP="00A502B4">
            <w:pPr>
              <w:tabs>
                <w:tab w:val="decimal" w:pos="763"/>
              </w:tabs>
              <w:spacing w:line="300" w:lineRule="exact"/>
              <w:jc w:val="thaiDistribute"/>
              <w:rPr>
                <w:rFonts w:ascii="Angsana New" w:hAnsi="Angsana New"/>
                <w:sz w:val="28"/>
              </w:rPr>
            </w:pPr>
          </w:p>
        </w:tc>
        <w:tc>
          <w:tcPr>
            <w:tcW w:w="826" w:type="dxa"/>
          </w:tcPr>
          <w:p w:rsidR="00A502B4" w:rsidRPr="00C713D7" w:rsidRDefault="00A502B4" w:rsidP="00A502B4">
            <w:pPr>
              <w:tabs>
                <w:tab w:val="decimal" w:pos="592"/>
              </w:tabs>
              <w:spacing w:line="300" w:lineRule="exact"/>
              <w:jc w:val="thaiDistribute"/>
              <w:rPr>
                <w:rFonts w:ascii="Angsana New" w:hAnsi="Angsana New"/>
                <w:sz w:val="28"/>
              </w:rPr>
            </w:pPr>
          </w:p>
        </w:tc>
        <w:tc>
          <w:tcPr>
            <w:tcW w:w="1022" w:type="dxa"/>
          </w:tcPr>
          <w:p w:rsidR="00A502B4" w:rsidRPr="00C713D7" w:rsidRDefault="00A502B4" w:rsidP="00A502B4">
            <w:pPr>
              <w:tabs>
                <w:tab w:val="decimal" w:pos="763"/>
              </w:tabs>
              <w:spacing w:line="300" w:lineRule="exact"/>
              <w:jc w:val="thaiDistribute"/>
              <w:rPr>
                <w:rFonts w:ascii="Angsana New" w:hAnsi="Angsana New"/>
                <w:sz w:val="28"/>
              </w:rPr>
            </w:pPr>
          </w:p>
        </w:tc>
      </w:tr>
      <w:tr w:rsidR="00A502B4" w:rsidRPr="00C713D7" w:rsidTr="00C713D7">
        <w:trPr>
          <w:cantSplit/>
        </w:trPr>
        <w:tc>
          <w:tcPr>
            <w:tcW w:w="2502" w:type="dxa"/>
          </w:tcPr>
          <w:p w:rsidR="00A502B4" w:rsidRPr="00C713D7" w:rsidRDefault="00A502B4" w:rsidP="00A502B4">
            <w:pPr>
              <w:tabs>
                <w:tab w:val="left" w:pos="240"/>
              </w:tabs>
              <w:spacing w:line="300" w:lineRule="exact"/>
              <w:ind w:left="240" w:right="-228" w:hanging="240"/>
              <w:rPr>
                <w:rFonts w:ascii="Angsana New" w:eastAsia="Arial Unicode MS" w:hAnsi="Angsana New"/>
                <w:sz w:val="28"/>
              </w:rPr>
            </w:pPr>
            <w:r w:rsidRPr="00C713D7">
              <w:rPr>
                <w:rFonts w:ascii="Angsana New" w:eastAsia="Arial Unicode MS" w:hAnsi="Angsana New"/>
                <w:sz w:val="28"/>
                <w:szCs w:val="28"/>
              </w:rPr>
              <w:t>Investments in securities</w:t>
            </w:r>
          </w:p>
        </w:tc>
        <w:tc>
          <w:tcPr>
            <w:tcW w:w="840"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w:t>
            </w:r>
          </w:p>
        </w:tc>
        <w:tc>
          <w:tcPr>
            <w:tcW w:w="770" w:type="dxa"/>
          </w:tcPr>
          <w:p w:rsidR="00A502B4" w:rsidRPr="00C713D7" w:rsidRDefault="00A502B4" w:rsidP="00A502B4">
            <w:pPr>
              <w:tabs>
                <w:tab w:val="decimal" w:pos="508"/>
              </w:tabs>
              <w:spacing w:line="300" w:lineRule="exact"/>
              <w:rPr>
                <w:rFonts w:ascii="Angsana New" w:hAnsi="Angsana New"/>
                <w:sz w:val="28"/>
              </w:rPr>
            </w:pPr>
            <w:r w:rsidRPr="00C713D7">
              <w:rPr>
                <w:rFonts w:ascii="Angsana New" w:hAnsi="Angsana New"/>
                <w:sz w:val="28"/>
                <w:szCs w:val="28"/>
              </w:rPr>
              <w:t>-</w:t>
            </w:r>
          </w:p>
        </w:tc>
        <w:tc>
          <w:tcPr>
            <w:tcW w:w="882" w:type="dxa"/>
          </w:tcPr>
          <w:p w:rsidR="00A502B4" w:rsidRPr="00C713D7" w:rsidRDefault="00A502B4" w:rsidP="00A502B4">
            <w:pPr>
              <w:tabs>
                <w:tab w:val="decimal" w:pos="599"/>
              </w:tabs>
              <w:spacing w:line="300" w:lineRule="exact"/>
              <w:rPr>
                <w:rFonts w:ascii="Angsana New" w:hAnsi="Angsana New"/>
                <w:sz w:val="28"/>
              </w:rPr>
            </w:pPr>
            <w:r w:rsidRPr="00C713D7">
              <w:rPr>
                <w:rFonts w:ascii="Angsana New" w:hAnsi="Angsana New"/>
                <w:sz w:val="28"/>
                <w:szCs w:val="28"/>
              </w:rPr>
              <w:t>-</w:t>
            </w:r>
          </w:p>
        </w:tc>
        <w:tc>
          <w:tcPr>
            <w:tcW w:w="1021" w:type="dxa"/>
          </w:tcPr>
          <w:p w:rsidR="00A502B4" w:rsidRPr="00C713D7" w:rsidRDefault="00A502B4" w:rsidP="00A502B4">
            <w:pPr>
              <w:tabs>
                <w:tab w:val="decimal" w:pos="710"/>
              </w:tabs>
              <w:spacing w:line="300" w:lineRule="exact"/>
              <w:rPr>
                <w:rFonts w:ascii="Angsana New" w:hAnsi="Angsana New"/>
                <w:sz w:val="28"/>
              </w:rPr>
            </w:pPr>
            <w:r w:rsidRPr="00C713D7">
              <w:rPr>
                <w:rFonts w:ascii="Angsana New" w:hAnsi="Angsana New"/>
                <w:sz w:val="28"/>
                <w:szCs w:val="28"/>
              </w:rPr>
              <w:t>-</w:t>
            </w:r>
          </w:p>
        </w:tc>
        <w:tc>
          <w:tcPr>
            <w:tcW w:w="840"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50.38</w:t>
            </w:r>
          </w:p>
        </w:tc>
        <w:tc>
          <w:tcPr>
            <w:tcW w:w="826"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50.38</w:t>
            </w:r>
          </w:p>
        </w:tc>
        <w:tc>
          <w:tcPr>
            <w:tcW w:w="1022" w:type="dxa"/>
          </w:tcPr>
          <w:p w:rsidR="00A502B4" w:rsidRPr="00C713D7" w:rsidRDefault="00A502B4" w:rsidP="00A502B4">
            <w:pPr>
              <w:spacing w:line="300" w:lineRule="exact"/>
              <w:jc w:val="center"/>
              <w:rPr>
                <w:rFonts w:ascii="Angsana New" w:hAnsi="Angsana New"/>
                <w:sz w:val="28"/>
                <w:cs/>
              </w:rPr>
            </w:pPr>
            <w:r w:rsidRPr="00C713D7">
              <w:rPr>
                <w:rFonts w:ascii="Angsana New" w:hAnsi="Angsana New"/>
                <w:sz w:val="28"/>
                <w:szCs w:val="28"/>
              </w:rPr>
              <w:t>-</w:t>
            </w:r>
          </w:p>
        </w:tc>
      </w:tr>
      <w:tr w:rsidR="00A502B4" w:rsidRPr="00C713D7" w:rsidTr="00C713D7">
        <w:trPr>
          <w:cantSplit/>
        </w:trPr>
        <w:tc>
          <w:tcPr>
            <w:tcW w:w="2502" w:type="dxa"/>
          </w:tcPr>
          <w:p w:rsidR="00A502B4" w:rsidRPr="00C713D7" w:rsidRDefault="00A502B4" w:rsidP="00611FCF">
            <w:pPr>
              <w:spacing w:line="300" w:lineRule="exact"/>
              <w:ind w:left="150" w:hanging="150"/>
              <w:rPr>
                <w:rFonts w:ascii="Angsana New" w:hAnsi="Angsana New"/>
                <w:sz w:val="28"/>
                <w:cs/>
              </w:rPr>
            </w:pPr>
            <w:r w:rsidRPr="00C713D7">
              <w:rPr>
                <w:rFonts w:ascii="Angsana New" w:hAnsi="Angsana New"/>
                <w:sz w:val="28"/>
                <w:szCs w:val="28"/>
              </w:rPr>
              <w:t>Investment</w:t>
            </w:r>
            <w:r w:rsidR="00C72F93">
              <w:rPr>
                <w:rFonts w:ascii="Angsana New" w:hAnsi="Angsana New"/>
                <w:sz w:val="28"/>
                <w:szCs w:val="28"/>
              </w:rPr>
              <w:t xml:space="preserve">s </w:t>
            </w:r>
            <w:r w:rsidR="00D062EE">
              <w:rPr>
                <w:rFonts w:ascii="Angsana New" w:hAnsi="Angsana New"/>
                <w:sz w:val="28"/>
                <w:szCs w:val="28"/>
              </w:rPr>
              <w:t>in mutual fund</w:t>
            </w:r>
          </w:p>
        </w:tc>
        <w:tc>
          <w:tcPr>
            <w:tcW w:w="840"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w:t>
            </w:r>
          </w:p>
        </w:tc>
        <w:tc>
          <w:tcPr>
            <w:tcW w:w="770" w:type="dxa"/>
          </w:tcPr>
          <w:p w:rsidR="00A502B4" w:rsidRPr="00C713D7" w:rsidRDefault="00A502B4" w:rsidP="00A502B4">
            <w:pPr>
              <w:tabs>
                <w:tab w:val="decimal" w:pos="508"/>
              </w:tabs>
              <w:spacing w:line="300" w:lineRule="exact"/>
              <w:rPr>
                <w:rFonts w:ascii="Angsana New" w:hAnsi="Angsana New"/>
                <w:sz w:val="28"/>
              </w:rPr>
            </w:pPr>
            <w:r w:rsidRPr="00C713D7">
              <w:rPr>
                <w:rFonts w:ascii="Angsana New" w:hAnsi="Angsana New"/>
                <w:sz w:val="28"/>
                <w:szCs w:val="28"/>
              </w:rPr>
              <w:t>-</w:t>
            </w:r>
          </w:p>
        </w:tc>
        <w:tc>
          <w:tcPr>
            <w:tcW w:w="882" w:type="dxa"/>
          </w:tcPr>
          <w:p w:rsidR="00A502B4" w:rsidRPr="00C713D7" w:rsidRDefault="00A502B4" w:rsidP="00A502B4">
            <w:pPr>
              <w:tabs>
                <w:tab w:val="decimal" w:pos="599"/>
              </w:tabs>
              <w:spacing w:line="300" w:lineRule="exact"/>
              <w:rPr>
                <w:rFonts w:ascii="Angsana New" w:hAnsi="Angsana New"/>
                <w:sz w:val="28"/>
              </w:rPr>
            </w:pPr>
            <w:r w:rsidRPr="00C713D7">
              <w:rPr>
                <w:rFonts w:ascii="Angsana New" w:hAnsi="Angsana New"/>
                <w:sz w:val="28"/>
                <w:szCs w:val="28"/>
              </w:rPr>
              <w:t>-</w:t>
            </w:r>
          </w:p>
        </w:tc>
        <w:tc>
          <w:tcPr>
            <w:tcW w:w="1021" w:type="dxa"/>
          </w:tcPr>
          <w:p w:rsidR="00A502B4" w:rsidRPr="00C713D7" w:rsidRDefault="00A502B4" w:rsidP="00A502B4">
            <w:pPr>
              <w:tabs>
                <w:tab w:val="decimal" w:pos="568"/>
              </w:tabs>
              <w:spacing w:line="300" w:lineRule="exact"/>
              <w:rPr>
                <w:rFonts w:ascii="Angsana New" w:hAnsi="Angsana New"/>
                <w:sz w:val="28"/>
              </w:rPr>
            </w:pPr>
            <w:r w:rsidRPr="00C713D7">
              <w:rPr>
                <w:rFonts w:ascii="Angsana New" w:hAnsi="Angsana New"/>
                <w:sz w:val="28"/>
                <w:szCs w:val="28"/>
              </w:rPr>
              <w:t>1.30</w:t>
            </w:r>
          </w:p>
        </w:tc>
        <w:tc>
          <w:tcPr>
            <w:tcW w:w="840"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w:t>
            </w:r>
          </w:p>
        </w:tc>
        <w:tc>
          <w:tcPr>
            <w:tcW w:w="826"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1.30</w:t>
            </w:r>
          </w:p>
        </w:tc>
        <w:tc>
          <w:tcPr>
            <w:tcW w:w="1022" w:type="dxa"/>
          </w:tcPr>
          <w:p w:rsidR="00A502B4" w:rsidRPr="00C713D7" w:rsidRDefault="00A502B4" w:rsidP="00A502B4">
            <w:pPr>
              <w:spacing w:line="300" w:lineRule="exact"/>
              <w:jc w:val="center"/>
              <w:rPr>
                <w:rFonts w:ascii="Angsana New" w:hAnsi="Angsana New"/>
                <w:sz w:val="28"/>
              </w:rPr>
            </w:pPr>
            <w:r w:rsidRPr="00C713D7">
              <w:rPr>
                <w:rFonts w:ascii="Angsana New" w:hAnsi="Angsana New"/>
                <w:sz w:val="28"/>
                <w:szCs w:val="28"/>
              </w:rPr>
              <w:t>0.45 - 0.80</w:t>
            </w:r>
          </w:p>
        </w:tc>
      </w:tr>
      <w:tr w:rsidR="00A502B4" w:rsidRPr="00C713D7" w:rsidTr="00C713D7">
        <w:trPr>
          <w:cantSplit/>
        </w:trPr>
        <w:tc>
          <w:tcPr>
            <w:tcW w:w="2502" w:type="dxa"/>
          </w:tcPr>
          <w:p w:rsidR="00A502B4" w:rsidRPr="00C713D7" w:rsidRDefault="00A502B4" w:rsidP="00A502B4">
            <w:pPr>
              <w:spacing w:line="300" w:lineRule="exact"/>
              <w:rPr>
                <w:rFonts w:ascii="Angsana New" w:hAnsi="Angsana New"/>
                <w:sz w:val="28"/>
                <w:cs/>
              </w:rPr>
            </w:pPr>
            <w:r w:rsidRPr="00C713D7">
              <w:rPr>
                <w:rFonts w:ascii="Angsana New" w:hAnsi="Angsana New"/>
                <w:sz w:val="28"/>
                <w:szCs w:val="28"/>
              </w:rPr>
              <w:t xml:space="preserve">Cash </w:t>
            </w:r>
            <w:r w:rsidR="00C72F93">
              <w:rPr>
                <w:rFonts w:ascii="Angsana New" w:hAnsi="Angsana New"/>
                <w:sz w:val="28"/>
                <w:szCs w:val="28"/>
              </w:rPr>
              <w:t>at</w:t>
            </w:r>
            <w:r w:rsidRPr="00C713D7">
              <w:rPr>
                <w:rFonts w:ascii="Angsana New" w:hAnsi="Angsana New"/>
                <w:sz w:val="28"/>
                <w:szCs w:val="28"/>
              </w:rPr>
              <w:t xml:space="preserve"> bank</w:t>
            </w:r>
          </w:p>
        </w:tc>
        <w:tc>
          <w:tcPr>
            <w:tcW w:w="840"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w:t>
            </w:r>
          </w:p>
        </w:tc>
        <w:tc>
          <w:tcPr>
            <w:tcW w:w="770" w:type="dxa"/>
          </w:tcPr>
          <w:p w:rsidR="00A502B4" w:rsidRPr="00C713D7" w:rsidRDefault="00A502B4" w:rsidP="00A502B4">
            <w:pPr>
              <w:tabs>
                <w:tab w:val="decimal" w:pos="508"/>
              </w:tabs>
              <w:spacing w:line="300" w:lineRule="exact"/>
              <w:rPr>
                <w:rFonts w:ascii="Angsana New" w:hAnsi="Angsana New"/>
                <w:sz w:val="28"/>
              </w:rPr>
            </w:pPr>
            <w:r w:rsidRPr="00C713D7">
              <w:rPr>
                <w:rFonts w:ascii="Angsana New" w:hAnsi="Angsana New"/>
                <w:sz w:val="28"/>
                <w:szCs w:val="28"/>
              </w:rPr>
              <w:t>-</w:t>
            </w:r>
          </w:p>
        </w:tc>
        <w:tc>
          <w:tcPr>
            <w:tcW w:w="882" w:type="dxa"/>
          </w:tcPr>
          <w:p w:rsidR="00A502B4" w:rsidRPr="00C713D7" w:rsidRDefault="00A502B4" w:rsidP="00A502B4">
            <w:pPr>
              <w:tabs>
                <w:tab w:val="decimal" w:pos="599"/>
              </w:tabs>
              <w:spacing w:line="300" w:lineRule="exact"/>
              <w:rPr>
                <w:rFonts w:ascii="Angsana New" w:hAnsi="Angsana New"/>
                <w:sz w:val="28"/>
              </w:rPr>
            </w:pPr>
            <w:r w:rsidRPr="00C713D7">
              <w:rPr>
                <w:rFonts w:ascii="Angsana New" w:hAnsi="Angsana New"/>
                <w:sz w:val="28"/>
                <w:szCs w:val="28"/>
              </w:rPr>
              <w:t>-</w:t>
            </w:r>
          </w:p>
        </w:tc>
        <w:tc>
          <w:tcPr>
            <w:tcW w:w="1021" w:type="dxa"/>
          </w:tcPr>
          <w:p w:rsidR="00A502B4" w:rsidRPr="00C713D7" w:rsidRDefault="00A502B4" w:rsidP="00A502B4">
            <w:pPr>
              <w:tabs>
                <w:tab w:val="decimal" w:pos="568"/>
              </w:tabs>
              <w:spacing w:line="300" w:lineRule="exact"/>
              <w:rPr>
                <w:rFonts w:ascii="Angsana New" w:hAnsi="Angsana New"/>
                <w:sz w:val="28"/>
              </w:rPr>
            </w:pPr>
            <w:r w:rsidRPr="00C713D7">
              <w:rPr>
                <w:rFonts w:ascii="Angsana New" w:hAnsi="Angsana New"/>
                <w:sz w:val="28"/>
                <w:szCs w:val="28"/>
              </w:rPr>
              <w:t>24.44</w:t>
            </w:r>
          </w:p>
        </w:tc>
        <w:tc>
          <w:tcPr>
            <w:tcW w:w="840"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w:t>
            </w:r>
          </w:p>
        </w:tc>
        <w:tc>
          <w:tcPr>
            <w:tcW w:w="826"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24.44</w:t>
            </w:r>
          </w:p>
        </w:tc>
        <w:tc>
          <w:tcPr>
            <w:tcW w:w="1022" w:type="dxa"/>
          </w:tcPr>
          <w:p w:rsidR="00A502B4" w:rsidRPr="00C713D7" w:rsidRDefault="00A502B4" w:rsidP="00A502B4">
            <w:pPr>
              <w:spacing w:line="300" w:lineRule="exact"/>
              <w:jc w:val="center"/>
              <w:rPr>
                <w:rFonts w:ascii="Angsana New" w:hAnsi="Angsana New"/>
                <w:sz w:val="28"/>
              </w:rPr>
            </w:pPr>
            <w:r w:rsidRPr="00C713D7">
              <w:rPr>
                <w:rFonts w:ascii="Angsana New" w:hAnsi="Angsana New"/>
                <w:sz w:val="28"/>
                <w:szCs w:val="28"/>
              </w:rPr>
              <w:t>0.20 - 0.40</w:t>
            </w:r>
          </w:p>
        </w:tc>
      </w:tr>
      <w:tr w:rsidR="00A502B4" w:rsidRPr="00C713D7" w:rsidTr="00C713D7">
        <w:trPr>
          <w:cantSplit/>
        </w:trPr>
        <w:tc>
          <w:tcPr>
            <w:tcW w:w="2502" w:type="dxa"/>
          </w:tcPr>
          <w:p w:rsidR="00A502B4" w:rsidRPr="00C713D7" w:rsidRDefault="00C72F93" w:rsidP="00611FCF">
            <w:pPr>
              <w:tabs>
                <w:tab w:val="left" w:pos="342"/>
              </w:tabs>
              <w:spacing w:line="300" w:lineRule="exact"/>
              <w:ind w:left="150" w:right="-195" w:hanging="150"/>
              <w:rPr>
                <w:rFonts w:ascii="Angsana New" w:hAnsi="Angsana New"/>
                <w:sz w:val="28"/>
                <w:cs/>
              </w:rPr>
            </w:pPr>
            <w:r>
              <w:rPr>
                <w:rFonts w:ascii="Angsana New" w:hAnsi="Angsana New"/>
                <w:sz w:val="28"/>
              </w:rPr>
              <w:t>Receivables from rental and service</w:t>
            </w:r>
          </w:p>
        </w:tc>
        <w:tc>
          <w:tcPr>
            <w:tcW w:w="840" w:type="dxa"/>
            <w:vAlign w:val="bottom"/>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w:t>
            </w:r>
          </w:p>
        </w:tc>
        <w:tc>
          <w:tcPr>
            <w:tcW w:w="770" w:type="dxa"/>
            <w:vAlign w:val="bottom"/>
          </w:tcPr>
          <w:p w:rsidR="00A502B4" w:rsidRPr="00C713D7" w:rsidRDefault="00A502B4" w:rsidP="00A502B4">
            <w:pPr>
              <w:pBdr>
                <w:bottom w:val="single" w:sz="4" w:space="1" w:color="auto"/>
              </w:pBdr>
              <w:tabs>
                <w:tab w:val="decimal" w:pos="508"/>
              </w:tabs>
              <w:spacing w:line="300" w:lineRule="exact"/>
              <w:rPr>
                <w:rFonts w:ascii="Angsana New" w:hAnsi="Angsana New"/>
                <w:sz w:val="28"/>
              </w:rPr>
            </w:pPr>
            <w:r w:rsidRPr="00C713D7">
              <w:rPr>
                <w:rFonts w:ascii="Angsana New" w:hAnsi="Angsana New"/>
                <w:sz w:val="28"/>
                <w:szCs w:val="28"/>
              </w:rPr>
              <w:t>-</w:t>
            </w:r>
          </w:p>
        </w:tc>
        <w:tc>
          <w:tcPr>
            <w:tcW w:w="882" w:type="dxa"/>
            <w:vAlign w:val="bottom"/>
          </w:tcPr>
          <w:p w:rsidR="00A502B4" w:rsidRPr="00C713D7" w:rsidRDefault="00A502B4" w:rsidP="00A502B4">
            <w:pPr>
              <w:pBdr>
                <w:bottom w:val="single" w:sz="4" w:space="1" w:color="auto"/>
              </w:pBdr>
              <w:tabs>
                <w:tab w:val="decimal" w:pos="599"/>
              </w:tabs>
              <w:spacing w:line="300" w:lineRule="exact"/>
              <w:rPr>
                <w:rFonts w:ascii="Angsana New" w:hAnsi="Angsana New"/>
                <w:sz w:val="28"/>
              </w:rPr>
            </w:pPr>
            <w:r w:rsidRPr="00C713D7">
              <w:rPr>
                <w:rFonts w:ascii="Angsana New" w:hAnsi="Angsana New"/>
                <w:sz w:val="28"/>
                <w:szCs w:val="28"/>
              </w:rPr>
              <w:t>-</w:t>
            </w:r>
          </w:p>
        </w:tc>
        <w:tc>
          <w:tcPr>
            <w:tcW w:w="1021" w:type="dxa"/>
            <w:vAlign w:val="bottom"/>
          </w:tcPr>
          <w:p w:rsidR="00A502B4" w:rsidRPr="00C713D7" w:rsidRDefault="00A502B4" w:rsidP="00A502B4">
            <w:pPr>
              <w:pBdr>
                <w:bottom w:val="single" w:sz="4" w:space="1" w:color="auto"/>
              </w:pBdr>
              <w:tabs>
                <w:tab w:val="decimal" w:pos="710"/>
              </w:tabs>
              <w:spacing w:line="300" w:lineRule="exact"/>
              <w:rPr>
                <w:rFonts w:ascii="Angsana New" w:hAnsi="Angsana New"/>
                <w:sz w:val="28"/>
              </w:rPr>
            </w:pPr>
            <w:r w:rsidRPr="00C713D7">
              <w:rPr>
                <w:rFonts w:ascii="Angsana New" w:hAnsi="Angsana New"/>
                <w:sz w:val="28"/>
                <w:szCs w:val="28"/>
              </w:rPr>
              <w:t>-</w:t>
            </w:r>
          </w:p>
        </w:tc>
        <w:tc>
          <w:tcPr>
            <w:tcW w:w="840" w:type="dxa"/>
            <w:vAlign w:val="bottom"/>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3.42</w:t>
            </w:r>
          </w:p>
        </w:tc>
        <w:tc>
          <w:tcPr>
            <w:tcW w:w="826" w:type="dxa"/>
            <w:vAlign w:val="bottom"/>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3.42</w:t>
            </w:r>
          </w:p>
        </w:tc>
        <w:tc>
          <w:tcPr>
            <w:tcW w:w="1022" w:type="dxa"/>
          </w:tcPr>
          <w:p w:rsidR="00A502B4" w:rsidRPr="00C713D7" w:rsidRDefault="00A502B4" w:rsidP="00A502B4">
            <w:pPr>
              <w:spacing w:line="300" w:lineRule="exact"/>
              <w:jc w:val="center"/>
              <w:rPr>
                <w:rFonts w:ascii="Angsana New" w:hAnsi="Angsana New"/>
                <w:sz w:val="28"/>
              </w:rPr>
            </w:pPr>
            <w:r w:rsidRPr="00C713D7">
              <w:rPr>
                <w:rFonts w:ascii="Angsana New" w:hAnsi="Angsana New"/>
                <w:sz w:val="28"/>
                <w:szCs w:val="28"/>
              </w:rPr>
              <w:t>-</w:t>
            </w:r>
          </w:p>
        </w:tc>
      </w:tr>
      <w:tr w:rsidR="00A502B4" w:rsidRPr="00C713D7" w:rsidTr="00C713D7">
        <w:trPr>
          <w:cantSplit/>
        </w:trPr>
        <w:tc>
          <w:tcPr>
            <w:tcW w:w="2502" w:type="dxa"/>
          </w:tcPr>
          <w:p w:rsidR="00A502B4" w:rsidRPr="00C713D7" w:rsidRDefault="00A502B4" w:rsidP="00A502B4">
            <w:pPr>
              <w:spacing w:line="300" w:lineRule="exact"/>
              <w:rPr>
                <w:rFonts w:ascii="Angsana New" w:hAnsi="Angsana New"/>
                <w:sz w:val="28"/>
                <w:cs/>
              </w:rPr>
            </w:pPr>
          </w:p>
        </w:tc>
        <w:tc>
          <w:tcPr>
            <w:tcW w:w="840" w:type="dxa"/>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w:t>
            </w:r>
          </w:p>
        </w:tc>
        <w:tc>
          <w:tcPr>
            <w:tcW w:w="770" w:type="dxa"/>
          </w:tcPr>
          <w:p w:rsidR="00A502B4" w:rsidRPr="00C713D7" w:rsidRDefault="00A502B4" w:rsidP="00A502B4">
            <w:pPr>
              <w:pBdr>
                <w:bottom w:val="single" w:sz="4" w:space="1" w:color="auto"/>
              </w:pBdr>
              <w:tabs>
                <w:tab w:val="decimal" w:pos="508"/>
              </w:tabs>
              <w:spacing w:line="300" w:lineRule="exact"/>
              <w:rPr>
                <w:rFonts w:ascii="Angsana New" w:hAnsi="Angsana New"/>
                <w:sz w:val="28"/>
              </w:rPr>
            </w:pPr>
            <w:r w:rsidRPr="00C713D7">
              <w:rPr>
                <w:rFonts w:ascii="Angsana New" w:hAnsi="Angsana New"/>
                <w:sz w:val="28"/>
                <w:szCs w:val="28"/>
              </w:rPr>
              <w:t>-</w:t>
            </w:r>
          </w:p>
        </w:tc>
        <w:tc>
          <w:tcPr>
            <w:tcW w:w="882" w:type="dxa"/>
          </w:tcPr>
          <w:p w:rsidR="00A502B4" w:rsidRPr="00C713D7" w:rsidRDefault="00A502B4" w:rsidP="00A502B4">
            <w:pPr>
              <w:pBdr>
                <w:bottom w:val="single" w:sz="4" w:space="1" w:color="auto"/>
              </w:pBdr>
              <w:tabs>
                <w:tab w:val="decimal" w:pos="599"/>
              </w:tabs>
              <w:spacing w:line="300" w:lineRule="exact"/>
              <w:rPr>
                <w:rFonts w:ascii="Angsana New" w:hAnsi="Angsana New"/>
                <w:sz w:val="28"/>
              </w:rPr>
            </w:pPr>
            <w:r w:rsidRPr="00C713D7">
              <w:rPr>
                <w:rFonts w:ascii="Angsana New" w:hAnsi="Angsana New"/>
                <w:sz w:val="28"/>
                <w:szCs w:val="28"/>
              </w:rPr>
              <w:t>-</w:t>
            </w:r>
          </w:p>
        </w:tc>
        <w:tc>
          <w:tcPr>
            <w:tcW w:w="1021" w:type="dxa"/>
          </w:tcPr>
          <w:p w:rsidR="00A502B4" w:rsidRPr="00C713D7" w:rsidRDefault="00A502B4" w:rsidP="00A502B4">
            <w:pPr>
              <w:pBdr>
                <w:bottom w:val="single" w:sz="4" w:space="1" w:color="auto"/>
              </w:pBdr>
              <w:tabs>
                <w:tab w:val="decimal" w:pos="568"/>
              </w:tabs>
              <w:spacing w:line="300" w:lineRule="exact"/>
              <w:rPr>
                <w:rFonts w:ascii="Angsana New" w:hAnsi="Angsana New"/>
                <w:sz w:val="28"/>
              </w:rPr>
            </w:pPr>
            <w:r w:rsidRPr="00C713D7">
              <w:rPr>
                <w:rFonts w:ascii="Angsana New" w:hAnsi="Angsana New"/>
                <w:sz w:val="28"/>
                <w:szCs w:val="28"/>
              </w:rPr>
              <w:t>25.75</w:t>
            </w:r>
          </w:p>
        </w:tc>
        <w:tc>
          <w:tcPr>
            <w:tcW w:w="840" w:type="dxa"/>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53.80</w:t>
            </w:r>
          </w:p>
        </w:tc>
        <w:tc>
          <w:tcPr>
            <w:tcW w:w="826" w:type="dxa"/>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79.5</w:t>
            </w:r>
            <w:r w:rsidR="00D062EE">
              <w:rPr>
                <w:rFonts w:ascii="Angsana New" w:hAnsi="Angsana New"/>
                <w:sz w:val="28"/>
                <w:szCs w:val="28"/>
              </w:rPr>
              <w:t>4</w:t>
            </w:r>
          </w:p>
        </w:tc>
        <w:tc>
          <w:tcPr>
            <w:tcW w:w="1022" w:type="dxa"/>
          </w:tcPr>
          <w:p w:rsidR="00A502B4" w:rsidRPr="00C713D7" w:rsidRDefault="00A502B4" w:rsidP="00A502B4">
            <w:pPr>
              <w:spacing w:line="300" w:lineRule="exact"/>
              <w:jc w:val="center"/>
              <w:rPr>
                <w:rFonts w:ascii="Angsana New" w:hAnsi="Angsana New"/>
                <w:sz w:val="28"/>
              </w:rPr>
            </w:pPr>
          </w:p>
        </w:tc>
      </w:tr>
      <w:tr w:rsidR="00A502B4" w:rsidRPr="00C713D7" w:rsidTr="00C713D7">
        <w:trPr>
          <w:cantSplit/>
        </w:trPr>
        <w:tc>
          <w:tcPr>
            <w:tcW w:w="2502" w:type="dxa"/>
          </w:tcPr>
          <w:p w:rsidR="00A502B4" w:rsidRPr="00C713D7" w:rsidRDefault="00A502B4" w:rsidP="00A502B4">
            <w:pPr>
              <w:spacing w:line="300" w:lineRule="exact"/>
              <w:rPr>
                <w:rFonts w:ascii="Angsana New" w:hAnsi="Angsana New"/>
                <w:b/>
                <w:bCs/>
                <w:sz w:val="28"/>
                <w:cs/>
              </w:rPr>
            </w:pPr>
            <w:r w:rsidRPr="00C713D7">
              <w:rPr>
                <w:rFonts w:ascii="Angsana New" w:hAnsi="Angsana New"/>
                <w:b/>
                <w:bCs/>
                <w:sz w:val="28"/>
                <w:szCs w:val="28"/>
              </w:rPr>
              <w:t>Financial liabilities</w:t>
            </w:r>
          </w:p>
        </w:tc>
        <w:tc>
          <w:tcPr>
            <w:tcW w:w="840" w:type="dxa"/>
          </w:tcPr>
          <w:p w:rsidR="00A502B4" w:rsidRPr="00C713D7" w:rsidRDefault="00A502B4" w:rsidP="00A502B4">
            <w:pPr>
              <w:tabs>
                <w:tab w:val="decimal" w:pos="592"/>
              </w:tabs>
              <w:spacing w:line="300" w:lineRule="exact"/>
              <w:rPr>
                <w:rFonts w:ascii="Angsana New" w:hAnsi="Angsana New"/>
                <w:sz w:val="28"/>
              </w:rPr>
            </w:pPr>
          </w:p>
        </w:tc>
        <w:tc>
          <w:tcPr>
            <w:tcW w:w="770" w:type="dxa"/>
          </w:tcPr>
          <w:p w:rsidR="00A502B4" w:rsidRPr="00C713D7" w:rsidRDefault="00A502B4" w:rsidP="00A502B4">
            <w:pPr>
              <w:tabs>
                <w:tab w:val="decimal" w:pos="508"/>
              </w:tabs>
              <w:spacing w:line="300" w:lineRule="exact"/>
              <w:rPr>
                <w:rFonts w:ascii="Angsana New" w:hAnsi="Angsana New"/>
                <w:sz w:val="28"/>
              </w:rPr>
            </w:pPr>
          </w:p>
        </w:tc>
        <w:tc>
          <w:tcPr>
            <w:tcW w:w="882" w:type="dxa"/>
          </w:tcPr>
          <w:p w:rsidR="00A502B4" w:rsidRPr="00C713D7" w:rsidRDefault="00A502B4" w:rsidP="00A502B4">
            <w:pPr>
              <w:tabs>
                <w:tab w:val="decimal" w:pos="599"/>
              </w:tabs>
              <w:spacing w:line="300" w:lineRule="exact"/>
              <w:rPr>
                <w:rFonts w:ascii="Angsana New" w:hAnsi="Angsana New"/>
                <w:sz w:val="28"/>
              </w:rPr>
            </w:pPr>
          </w:p>
        </w:tc>
        <w:tc>
          <w:tcPr>
            <w:tcW w:w="1021" w:type="dxa"/>
          </w:tcPr>
          <w:p w:rsidR="00A502B4" w:rsidRPr="00C713D7" w:rsidRDefault="00A502B4" w:rsidP="00A502B4">
            <w:pPr>
              <w:tabs>
                <w:tab w:val="decimal" w:pos="801"/>
              </w:tabs>
              <w:spacing w:line="300" w:lineRule="exact"/>
              <w:rPr>
                <w:rFonts w:ascii="Angsana New" w:hAnsi="Angsana New"/>
                <w:sz w:val="28"/>
              </w:rPr>
            </w:pPr>
          </w:p>
        </w:tc>
        <w:tc>
          <w:tcPr>
            <w:tcW w:w="840" w:type="dxa"/>
          </w:tcPr>
          <w:p w:rsidR="00A502B4" w:rsidRPr="00C713D7" w:rsidRDefault="00A502B4" w:rsidP="00A502B4">
            <w:pPr>
              <w:tabs>
                <w:tab w:val="decimal" w:pos="592"/>
              </w:tabs>
              <w:spacing w:line="300" w:lineRule="exact"/>
              <w:rPr>
                <w:rFonts w:ascii="Angsana New" w:hAnsi="Angsana New"/>
                <w:sz w:val="28"/>
              </w:rPr>
            </w:pPr>
          </w:p>
        </w:tc>
        <w:tc>
          <w:tcPr>
            <w:tcW w:w="826" w:type="dxa"/>
          </w:tcPr>
          <w:p w:rsidR="00A502B4" w:rsidRPr="00C713D7" w:rsidRDefault="00A502B4" w:rsidP="00A502B4">
            <w:pPr>
              <w:tabs>
                <w:tab w:val="decimal" w:pos="592"/>
              </w:tabs>
              <w:spacing w:line="300" w:lineRule="exact"/>
              <w:rPr>
                <w:rFonts w:ascii="Angsana New" w:hAnsi="Angsana New"/>
                <w:sz w:val="28"/>
              </w:rPr>
            </w:pPr>
          </w:p>
        </w:tc>
        <w:tc>
          <w:tcPr>
            <w:tcW w:w="1022" w:type="dxa"/>
          </w:tcPr>
          <w:p w:rsidR="00A502B4" w:rsidRPr="00C713D7" w:rsidRDefault="00A502B4" w:rsidP="00A502B4">
            <w:pPr>
              <w:spacing w:line="300" w:lineRule="exact"/>
              <w:jc w:val="center"/>
              <w:rPr>
                <w:rFonts w:ascii="Angsana New" w:hAnsi="Angsana New"/>
                <w:sz w:val="28"/>
              </w:rPr>
            </w:pPr>
          </w:p>
        </w:tc>
      </w:tr>
      <w:tr w:rsidR="00A502B4" w:rsidRPr="00C713D7" w:rsidTr="00C713D7">
        <w:trPr>
          <w:cantSplit/>
        </w:trPr>
        <w:tc>
          <w:tcPr>
            <w:tcW w:w="2502" w:type="dxa"/>
          </w:tcPr>
          <w:p w:rsidR="00A502B4" w:rsidRPr="00C713D7" w:rsidRDefault="00A502B4" w:rsidP="00A502B4">
            <w:pPr>
              <w:spacing w:line="300" w:lineRule="exact"/>
              <w:rPr>
                <w:rFonts w:ascii="Angsana New" w:hAnsi="Angsana New"/>
                <w:sz w:val="28"/>
              </w:rPr>
            </w:pPr>
            <w:r w:rsidRPr="00C713D7">
              <w:rPr>
                <w:rFonts w:ascii="Angsana New" w:hAnsi="Angsana New"/>
                <w:sz w:val="28"/>
                <w:szCs w:val="28"/>
              </w:rPr>
              <w:t>Accrued expenses</w:t>
            </w:r>
          </w:p>
        </w:tc>
        <w:tc>
          <w:tcPr>
            <w:tcW w:w="840"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w:t>
            </w:r>
          </w:p>
        </w:tc>
        <w:tc>
          <w:tcPr>
            <w:tcW w:w="770" w:type="dxa"/>
          </w:tcPr>
          <w:p w:rsidR="00A502B4" w:rsidRPr="00C713D7" w:rsidRDefault="00A502B4" w:rsidP="00A502B4">
            <w:pPr>
              <w:tabs>
                <w:tab w:val="decimal" w:pos="508"/>
              </w:tabs>
              <w:spacing w:line="300" w:lineRule="exact"/>
              <w:rPr>
                <w:rFonts w:ascii="Angsana New" w:hAnsi="Angsana New"/>
                <w:sz w:val="28"/>
              </w:rPr>
            </w:pPr>
            <w:r w:rsidRPr="00C713D7">
              <w:rPr>
                <w:rFonts w:ascii="Angsana New" w:hAnsi="Angsana New"/>
                <w:sz w:val="28"/>
                <w:szCs w:val="28"/>
              </w:rPr>
              <w:t>-</w:t>
            </w:r>
          </w:p>
        </w:tc>
        <w:tc>
          <w:tcPr>
            <w:tcW w:w="882" w:type="dxa"/>
          </w:tcPr>
          <w:p w:rsidR="00A502B4" w:rsidRPr="00C713D7" w:rsidRDefault="00A502B4" w:rsidP="00A502B4">
            <w:pPr>
              <w:tabs>
                <w:tab w:val="decimal" w:pos="599"/>
              </w:tabs>
              <w:spacing w:line="300" w:lineRule="exact"/>
              <w:rPr>
                <w:rFonts w:ascii="Angsana New" w:hAnsi="Angsana New"/>
                <w:sz w:val="28"/>
              </w:rPr>
            </w:pPr>
            <w:r w:rsidRPr="00C713D7">
              <w:rPr>
                <w:rFonts w:ascii="Angsana New" w:hAnsi="Angsana New"/>
                <w:sz w:val="28"/>
                <w:szCs w:val="28"/>
              </w:rPr>
              <w:t>-</w:t>
            </w:r>
          </w:p>
        </w:tc>
        <w:tc>
          <w:tcPr>
            <w:tcW w:w="1021" w:type="dxa"/>
          </w:tcPr>
          <w:p w:rsidR="00A502B4" w:rsidRPr="00C713D7" w:rsidRDefault="00A502B4" w:rsidP="00A502B4">
            <w:pPr>
              <w:tabs>
                <w:tab w:val="decimal" w:pos="710"/>
              </w:tabs>
              <w:spacing w:line="300" w:lineRule="exact"/>
              <w:rPr>
                <w:rFonts w:ascii="Angsana New" w:hAnsi="Angsana New"/>
                <w:sz w:val="28"/>
              </w:rPr>
            </w:pPr>
            <w:r w:rsidRPr="00C713D7">
              <w:rPr>
                <w:rFonts w:ascii="Angsana New" w:hAnsi="Angsana New"/>
                <w:sz w:val="28"/>
                <w:szCs w:val="28"/>
              </w:rPr>
              <w:t>-</w:t>
            </w:r>
          </w:p>
        </w:tc>
        <w:tc>
          <w:tcPr>
            <w:tcW w:w="840" w:type="dxa"/>
          </w:tcPr>
          <w:p w:rsidR="00A502B4" w:rsidRPr="00C713D7" w:rsidRDefault="009363C4" w:rsidP="00A502B4">
            <w:pPr>
              <w:tabs>
                <w:tab w:val="decimal" w:pos="592"/>
              </w:tabs>
              <w:spacing w:line="300" w:lineRule="exact"/>
              <w:rPr>
                <w:rFonts w:ascii="Angsana New" w:hAnsi="Angsana New"/>
                <w:sz w:val="28"/>
              </w:rPr>
            </w:pPr>
            <w:r>
              <w:rPr>
                <w:rFonts w:ascii="Angsana New" w:hAnsi="Angsana New"/>
                <w:sz w:val="28"/>
                <w:szCs w:val="28"/>
              </w:rPr>
              <w:t>5.53</w:t>
            </w:r>
          </w:p>
        </w:tc>
        <w:tc>
          <w:tcPr>
            <w:tcW w:w="826" w:type="dxa"/>
          </w:tcPr>
          <w:p w:rsidR="00A502B4" w:rsidRPr="00C713D7" w:rsidRDefault="009363C4" w:rsidP="00A502B4">
            <w:pPr>
              <w:tabs>
                <w:tab w:val="decimal" w:pos="592"/>
              </w:tabs>
              <w:spacing w:line="300" w:lineRule="exact"/>
              <w:rPr>
                <w:rFonts w:ascii="Angsana New" w:hAnsi="Angsana New"/>
                <w:sz w:val="28"/>
              </w:rPr>
            </w:pPr>
            <w:r>
              <w:rPr>
                <w:rFonts w:ascii="Angsana New" w:hAnsi="Angsana New"/>
                <w:sz w:val="28"/>
                <w:szCs w:val="28"/>
              </w:rPr>
              <w:t>5.53</w:t>
            </w:r>
          </w:p>
        </w:tc>
        <w:tc>
          <w:tcPr>
            <w:tcW w:w="1022" w:type="dxa"/>
          </w:tcPr>
          <w:p w:rsidR="00A502B4" w:rsidRPr="00C713D7" w:rsidRDefault="00A502B4" w:rsidP="00A502B4">
            <w:pPr>
              <w:spacing w:line="300" w:lineRule="exact"/>
              <w:jc w:val="center"/>
              <w:rPr>
                <w:rFonts w:ascii="Angsana New" w:hAnsi="Angsana New"/>
                <w:sz w:val="28"/>
              </w:rPr>
            </w:pPr>
            <w:r w:rsidRPr="00C713D7">
              <w:rPr>
                <w:rFonts w:ascii="Angsana New" w:hAnsi="Angsana New"/>
                <w:sz w:val="28"/>
                <w:szCs w:val="28"/>
              </w:rPr>
              <w:t>-</w:t>
            </w:r>
          </w:p>
        </w:tc>
      </w:tr>
      <w:tr w:rsidR="00A502B4" w:rsidRPr="00C713D7" w:rsidTr="00C713D7">
        <w:trPr>
          <w:cantSplit/>
        </w:trPr>
        <w:tc>
          <w:tcPr>
            <w:tcW w:w="2502" w:type="dxa"/>
          </w:tcPr>
          <w:p w:rsidR="00A502B4" w:rsidRPr="00C72F93" w:rsidRDefault="00A502B4" w:rsidP="00A502B4">
            <w:pPr>
              <w:spacing w:line="300" w:lineRule="exact"/>
              <w:rPr>
                <w:rFonts w:ascii="Angsana New" w:hAnsi="Angsana New"/>
                <w:spacing w:val="-2"/>
                <w:sz w:val="28"/>
              </w:rPr>
            </w:pPr>
            <w:r w:rsidRPr="00C72F93">
              <w:rPr>
                <w:rFonts w:ascii="Angsana New" w:hAnsi="Angsana New"/>
                <w:spacing w:val="-2"/>
                <w:sz w:val="28"/>
                <w:szCs w:val="28"/>
              </w:rPr>
              <w:t>Deposits for rental and services</w:t>
            </w:r>
          </w:p>
        </w:tc>
        <w:tc>
          <w:tcPr>
            <w:tcW w:w="840"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w:t>
            </w:r>
          </w:p>
        </w:tc>
        <w:tc>
          <w:tcPr>
            <w:tcW w:w="770" w:type="dxa"/>
          </w:tcPr>
          <w:p w:rsidR="00A502B4" w:rsidRPr="00C713D7" w:rsidRDefault="00A502B4" w:rsidP="00A502B4">
            <w:pPr>
              <w:tabs>
                <w:tab w:val="decimal" w:pos="508"/>
              </w:tabs>
              <w:spacing w:line="300" w:lineRule="exact"/>
              <w:rPr>
                <w:rFonts w:ascii="Angsana New" w:hAnsi="Angsana New"/>
                <w:sz w:val="28"/>
              </w:rPr>
            </w:pPr>
            <w:r w:rsidRPr="00C713D7">
              <w:rPr>
                <w:rFonts w:ascii="Angsana New" w:hAnsi="Angsana New"/>
                <w:sz w:val="28"/>
                <w:szCs w:val="28"/>
              </w:rPr>
              <w:t>-</w:t>
            </w:r>
          </w:p>
        </w:tc>
        <w:tc>
          <w:tcPr>
            <w:tcW w:w="882" w:type="dxa"/>
          </w:tcPr>
          <w:p w:rsidR="00A502B4" w:rsidRPr="00C713D7" w:rsidRDefault="00A502B4" w:rsidP="00A502B4">
            <w:pPr>
              <w:tabs>
                <w:tab w:val="decimal" w:pos="599"/>
              </w:tabs>
              <w:spacing w:line="300" w:lineRule="exact"/>
              <w:rPr>
                <w:rFonts w:ascii="Angsana New" w:hAnsi="Angsana New"/>
                <w:sz w:val="28"/>
              </w:rPr>
            </w:pPr>
            <w:r w:rsidRPr="00C713D7">
              <w:rPr>
                <w:rFonts w:ascii="Angsana New" w:hAnsi="Angsana New"/>
                <w:sz w:val="28"/>
                <w:szCs w:val="28"/>
              </w:rPr>
              <w:t>-</w:t>
            </w:r>
          </w:p>
        </w:tc>
        <w:tc>
          <w:tcPr>
            <w:tcW w:w="1021" w:type="dxa"/>
          </w:tcPr>
          <w:p w:rsidR="00A502B4" w:rsidRPr="00C713D7" w:rsidRDefault="00A502B4" w:rsidP="00A502B4">
            <w:pPr>
              <w:tabs>
                <w:tab w:val="decimal" w:pos="710"/>
              </w:tabs>
              <w:spacing w:line="300" w:lineRule="exact"/>
              <w:rPr>
                <w:rFonts w:ascii="Angsana New" w:hAnsi="Angsana New"/>
                <w:sz w:val="28"/>
              </w:rPr>
            </w:pPr>
            <w:r w:rsidRPr="00C713D7">
              <w:rPr>
                <w:rFonts w:ascii="Angsana New" w:hAnsi="Angsana New"/>
                <w:sz w:val="28"/>
                <w:szCs w:val="28"/>
              </w:rPr>
              <w:t>-</w:t>
            </w:r>
          </w:p>
        </w:tc>
        <w:tc>
          <w:tcPr>
            <w:tcW w:w="840"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25.60</w:t>
            </w:r>
          </w:p>
        </w:tc>
        <w:tc>
          <w:tcPr>
            <w:tcW w:w="826" w:type="dxa"/>
          </w:tcPr>
          <w:p w:rsidR="00A502B4" w:rsidRPr="00C713D7" w:rsidRDefault="00A502B4" w:rsidP="00A502B4">
            <w:pPr>
              <w:tabs>
                <w:tab w:val="decimal" w:pos="592"/>
              </w:tabs>
              <w:spacing w:line="300" w:lineRule="exact"/>
              <w:rPr>
                <w:rFonts w:ascii="Angsana New" w:hAnsi="Angsana New"/>
                <w:sz w:val="28"/>
              </w:rPr>
            </w:pPr>
            <w:r w:rsidRPr="00C713D7">
              <w:rPr>
                <w:rFonts w:ascii="Angsana New" w:hAnsi="Angsana New"/>
                <w:sz w:val="28"/>
                <w:szCs w:val="28"/>
              </w:rPr>
              <w:t>25.60</w:t>
            </w:r>
          </w:p>
        </w:tc>
        <w:tc>
          <w:tcPr>
            <w:tcW w:w="1022" w:type="dxa"/>
          </w:tcPr>
          <w:p w:rsidR="00A502B4" w:rsidRPr="00C713D7" w:rsidRDefault="00A502B4" w:rsidP="00A502B4">
            <w:pPr>
              <w:spacing w:line="300" w:lineRule="exact"/>
              <w:jc w:val="center"/>
              <w:rPr>
                <w:rFonts w:ascii="Angsana New" w:hAnsi="Angsana New"/>
                <w:sz w:val="28"/>
              </w:rPr>
            </w:pPr>
            <w:r w:rsidRPr="00C713D7">
              <w:rPr>
                <w:rFonts w:ascii="Angsana New" w:hAnsi="Angsana New"/>
                <w:sz w:val="28"/>
                <w:szCs w:val="28"/>
              </w:rPr>
              <w:t>-</w:t>
            </w:r>
          </w:p>
        </w:tc>
      </w:tr>
      <w:tr w:rsidR="00A502B4" w:rsidRPr="00C713D7" w:rsidTr="00C713D7">
        <w:trPr>
          <w:cantSplit/>
        </w:trPr>
        <w:tc>
          <w:tcPr>
            <w:tcW w:w="2502" w:type="dxa"/>
          </w:tcPr>
          <w:p w:rsidR="00A502B4" w:rsidRPr="00C713D7" w:rsidRDefault="00A502B4" w:rsidP="00A502B4">
            <w:pPr>
              <w:spacing w:line="300" w:lineRule="exact"/>
              <w:rPr>
                <w:rFonts w:ascii="Angsana New" w:hAnsi="Angsana New"/>
                <w:sz w:val="28"/>
              </w:rPr>
            </w:pPr>
            <w:r w:rsidRPr="00C713D7">
              <w:rPr>
                <w:rFonts w:ascii="Angsana New" w:hAnsi="Angsana New"/>
                <w:sz w:val="28"/>
                <w:szCs w:val="28"/>
              </w:rPr>
              <w:t>Lease liabilities</w:t>
            </w:r>
          </w:p>
        </w:tc>
        <w:tc>
          <w:tcPr>
            <w:tcW w:w="840" w:type="dxa"/>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1.08</w:t>
            </w:r>
          </w:p>
        </w:tc>
        <w:tc>
          <w:tcPr>
            <w:tcW w:w="770" w:type="dxa"/>
          </w:tcPr>
          <w:p w:rsidR="00A502B4" w:rsidRPr="00C713D7" w:rsidRDefault="00A502B4" w:rsidP="00A502B4">
            <w:pPr>
              <w:pBdr>
                <w:bottom w:val="single" w:sz="4" w:space="1" w:color="auto"/>
              </w:pBdr>
              <w:tabs>
                <w:tab w:val="decimal" w:pos="508"/>
              </w:tabs>
              <w:spacing w:line="300" w:lineRule="exact"/>
              <w:rPr>
                <w:rFonts w:ascii="Angsana New" w:hAnsi="Angsana New"/>
                <w:sz w:val="28"/>
              </w:rPr>
            </w:pPr>
            <w:r w:rsidRPr="00C713D7">
              <w:rPr>
                <w:rFonts w:ascii="Angsana New" w:hAnsi="Angsana New"/>
                <w:sz w:val="28"/>
                <w:szCs w:val="28"/>
              </w:rPr>
              <w:t>4.85</w:t>
            </w:r>
          </w:p>
        </w:tc>
        <w:tc>
          <w:tcPr>
            <w:tcW w:w="882" w:type="dxa"/>
          </w:tcPr>
          <w:p w:rsidR="00A502B4" w:rsidRPr="00C713D7" w:rsidRDefault="00A502B4" w:rsidP="00A502B4">
            <w:pPr>
              <w:pBdr>
                <w:bottom w:val="single" w:sz="4" w:space="1" w:color="auto"/>
              </w:pBdr>
              <w:tabs>
                <w:tab w:val="decimal" w:pos="458"/>
              </w:tabs>
              <w:spacing w:line="300" w:lineRule="exact"/>
              <w:rPr>
                <w:rFonts w:ascii="Angsana New" w:hAnsi="Angsana New"/>
                <w:sz w:val="28"/>
              </w:rPr>
            </w:pPr>
            <w:r w:rsidRPr="00C713D7">
              <w:rPr>
                <w:rFonts w:ascii="Angsana New" w:hAnsi="Angsana New"/>
                <w:sz w:val="28"/>
                <w:szCs w:val="28"/>
              </w:rPr>
              <w:t>13.19</w:t>
            </w:r>
          </w:p>
        </w:tc>
        <w:tc>
          <w:tcPr>
            <w:tcW w:w="1021" w:type="dxa"/>
          </w:tcPr>
          <w:p w:rsidR="00A502B4" w:rsidRPr="00C713D7" w:rsidRDefault="00A502B4" w:rsidP="00A502B4">
            <w:pPr>
              <w:pBdr>
                <w:bottom w:val="single" w:sz="4" w:space="1" w:color="auto"/>
              </w:pBdr>
              <w:tabs>
                <w:tab w:val="decimal" w:pos="710"/>
              </w:tabs>
              <w:spacing w:line="300" w:lineRule="exact"/>
              <w:rPr>
                <w:rFonts w:ascii="Angsana New" w:hAnsi="Angsana New"/>
                <w:sz w:val="28"/>
              </w:rPr>
            </w:pPr>
            <w:r w:rsidRPr="00C713D7">
              <w:rPr>
                <w:rFonts w:ascii="Angsana New" w:hAnsi="Angsana New"/>
                <w:sz w:val="28"/>
                <w:szCs w:val="28"/>
              </w:rPr>
              <w:t>-</w:t>
            </w:r>
          </w:p>
        </w:tc>
        <w:tc>
          <w:tcPr>
            <w:tcW w:w="840" w:type="dxa"/>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w:t>
            </w:r>
          </w:p>
        </w:tc>
        <w:tc>
          <w:tcPr>
            <w:tcW w:w="826" w:type="dxa"/>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19.12</w:t>
            </w:r>
          </w:p>
        </w:tc>
        <w:tc>
          <w:tcPr>
            <w:tcW w:w="1022" w:type="dxa"/>
          </w:tcPr>
          <w:p w:rsidR="00A502B4" w:rsidRPr="00C713D7" w:rsidRDefault="00A502B4" w:rsidP="00A502B4">
            <w:pPr>
              <w:spacing w:line="300" w:lineRule="exact"/>
              <w:jc w:val="center"/>
              <w:rPr>
                <w:rFonts w:ascii="Angsana New" w:hAnsi="Angsana New"/>
                <w:sz w:val="28"/>
              </w:rPr>
            </w:pPr>
            <w:r w:rsidRPr="00C713D7">
              <w:rPr>
                <w:rFonts w:ascii="Angsana New" w:hAnsi="Angsana New"/>
                <w:sz w:val="28"/>
                <w:szCs w:val="28"/>
              </w:rPr>
              <w:t>4.65</w:t>
            </w:r>
          </w:p>
        </w:tc>
      </w:tr>
      <w:tr w:rsidR="00A502B4" w:rsidRPr="00C713D7" w:rsidTr="00C713D7">
        <w:trPr>
          <w:cantSplit/>
          <w:trHeight w:val="80"/>
        </w:trPr>
        <w:tc>
          <w:tcPr>
            <w:tcW w:w="2502" w:type="dxa"/>
          </w:tcPr>
          <w:p w:rsidR="00A502B4" w:rsidRPr="00C713D7" w:rsidRDefault="00A502B4" w:rsidP="00A502B4">
            <w:pPr>
              <w:spacing w:line="300" w:lineRule="exact"/>
              <w:rPr>
                <w:rFonts w:ascii="Angsana New" w:hAnsi="Angsana New"/>
                <w:sz w:val="28"/>
              </w:rPr>
            </w:pPr>
          </w:p>
        </w:tc>
        <w:tc>
          <w:tcPr>
            <w:tcW w:w="840" w:type="dxa"/>
          </w:tcPr>
          <w:p w:rsidR="00A502B4" w:rsidRPr="00C713D7" w:rsidRDefault="00A502B4" w:rsidP="00A502B4">
            <w:pPr>
              <w:pBdr>
                <w:bottom w:val="single" w:sz="4" w:space="1" w:color="auto"/>
              </w:pBdr>
              <w:tabs>
                <w:tab w:val="decimal" w:pos="592"/>
              </w:tabs>
              <w:spacing w:line="300" w:lineRule="exact"/>
              <w:rPr>
                <w:rFonts w:ascii="Angsana New" w:hAnsi="Angsana New"/>
                <w:sz w:val="28"/>
              </w:rPr>
            </w:pPr>
            <w:r w:rsidRPr="00C713D7">
              <w:rPr>
                <w:rFonts w:ascii="Angsana New" w:hAnsi="Angsana New"/>
                <w:sz w:val="28"/>
                <w:szCs w:val="28"/>
              </w:rPr>
              <w:t>1.08</w:t>
            </w:r>
          </w:p>
        </w:tc>
        <w:tc>
          <w:tcPr>
            <w:tcW w:w="770" w:type="dxa"/>
          </w:tcPr>
          <w:p w:rsidR="00A502B4" w:rsidRPr="00C713D7" w:rsidRDefault="00A502B4" w:rsidP="00A502B4">
            <w:pPr>
              <w:pBdr>
                <w:bottom w:val="single" w:sz="4" w:space="1" w:color="auto"/>
              </w:pBdr>
              <w:tabs>
                <w:tab w:val="decimal" w:pos="508"/>
              </w:tabs>
              <w:spacing w:line="300" w:lineRule="exact"/>
              <w:rPr>
                <w:rFonts w:ascii="Angsana New" w:hAnsi="Angsana New"/>
                <w:sz w:val="28"/>
              </w:rPr>
            </w:pPr>
            <w:r w:rsidRPr="00C713D7">
              <w:rPr>
                <w:rFonts w:ascii="Angsana New" w:hAnsi="Angsana New"/>
                <w:sz w:val="28"/>
                <w:szCs w:val="28"/>
              </w:rPr>
              <w:t>4.85</w:t>
            </w:r>
          </w:p>
        </w:tc>
        <w:tc>
          <w:tcPr>
            <w:tcW w:w="882" w:type="dxa"/>
          </w:tcPr>
          <w:p w:rsidR="00A502B4" w:rsidRPr="00C713D7" w:rsidRDefault="00A502B4" w:rsidP="00A502B4">
            <w:pPr>
              <w:pBdr>
                <w:bottom w:val="single" w:sz="4" w:space="1" w:color="auto"/>
              </w:pBdr>
              <w:tabs>
                <w:tab w:val="decimal" w:pos="458"/>
              </w:tabs>
              <w:spacing w:line="300" w:lineRule="exact"/>
              <w:rPr>
                <w:rFonts w:ascii="Angsana New" w:hAnsi="Angsana New"/>
                <w:sz w:val="28"/>
              </w:rPr>
            </w:pPr>
            <w:r w:rsidRPr="00C713D7">
              <w:rPr>
                <w:rFonts w:ascii="Angsana New" w:hAnsi="Angsana New"/>
                <w:sz w:val="28"/>
                <w:szCs w:val="28"/>
              </w:rPr>
              <w:t>13.19</w:t>
            </w:r>
          </w:p>
        </w:tc>
        <w:tc>
          <w:tcPr>
            <w:tcW w:w="1021" w:type="dxa"/>
          </w:tcPr>
          <w:p w:rsidR="00A502B4" w:rsidRPr="00C713D7" w:rsidRDefault="00A502B4" w:rsidP="00A502B4">
            <w:pPr>
              <w:pBdr>
                <w:bottom w:val="single" w:sz="4" w:space="1" w:color="auto"/>
              </w:pBdr>
              <w:tabs>
                <w:tab w:val="decimal" w:pos="710"/>
              </w:tabs>
              <w:spacing w:line="300" w:lineRule="exact"/>
              <w:rPr>
                <w:rFonts w:ascii="Angsana New" w:hAnsi="Angsana New"/>
                <w:sz w:val="28"/>
              </w:rPr>
            </w:pPr>
            <w:r w:rsidRPr="00C713D7">
              <w:rPr>
                <w:rFonts w:ascii="Angsana New" w:hAnsi="Angsana New"/>
                <w:sz w:val="28"/>
                <w:szCs w:val="28"/>
              </w:rPr>
              <w:t>-</w:t>
            </w:r>
          </w:p>
        </w:tc>
        <w:tc>
          <w:tcPr>
            <w:tcW w:w="840" w:type="dxa"/>
          </w:tcPr>
          <w:p w:rsidR="00A502B4" w:rsidRPr="00C713D7" w:rsidRDefault="009363C4" w:rsidP="00A502B4">
            <w:pPr>
              <w:pBdr>
                <w:bottom w:val="single" w:sz="4" w:space="1" w:color="auto"/>
              </w:pBdr>
              <w:tabs>
                <w:tab w:val="decimal" w:pos="592"/>
              </w:tabs>
              <w:spacing w:line="300" w:lineRule="exact"/>
              <w:rPr>
                <w:rFonts w:ascii="Angsana New" w:hAnsi="Angsana New"/>
                <w:sz w:val="28"/>
              </w:rPr>
            </w:pPr>
            <w:r>
              <w:rPr>
                <w:rFonts w:ascii="Angsana New" w:hAnsi="Angsana New"/>
                <w:sz w:val="28"/>
                <w:szCs w:val="28"/>
              </w:rPr>
              <w:t>31.13</w:t>
            </w:r>
          </w:p>
        </w:tc>
        <w:tc>
          <w:tcPr>
            <w:tcW w:w="826" w:type="dxa"/>
          </w:tcPr>
          <w:p w:rsidR="00A502B4" w:rsidRPr="00C713D7" w:rsidRDefault="009363C4" w:rsidP="00A502B4">
            <w:pPr>
              <w:pBdr>
                <w:bottom w:val="single" w:sz="4" w:space="1" w:color="auto"/>
              </w:pBdr>
              <w:tabs>
                <w:tab w:val="decimal" w:pos="592"/>
              </w:tabs>
              <w:spacing w:line="300" w:lineRule="exact"/>
              <w:rPr>
                <w:rFonts w:ascii="Angsana New" w:hAnsi="Angsana New"/>
                <w:sz w:val="28"/>
              </w:rPr>
            </w:pPr>
            <w:r>
              <w:rPr>
                <w:rFonts w:ascii="Angsana New" w:hAnsi="Angsana New"/>
                <w:sz w:val="28"/>
                <w:szCs w:val="28"/>
              </w:rPr>
              <w:t>50.25</w:t>
            </w:r>
          </w:p>
        </w:tc>
        <w:tc>
          <w:tcPr>
            <w:tcW w:w="1022" w:type="dxa"/>
          </w:tcPr>
          <w:p w:rsidR="00A502B4" w:rsidRPr="00C713D7" w:rsidRDefault="00A502B4" w:rsidP="00A502B4">
            <w:pPr>
              <w:spacing w:line="300" w:lineRule="exact"/>
              <w:rPr>
                <w:rFonts w:ascii="Angsana New" w:hAnsi="Angsana New"/>
                <w:sz w:val="28"/>
              </w:rPr>
            </w:pPr>
          </w:p>
        </w:tc>
      </w:tr>
    </w:tbl>
    <w:p w:rsidR="00196F74" w:rsidRDefault="00196F74" w:rsidP="00196F74">
      <w:pPr>
        <w:rPr>
          <w:rFonts w:ascii="Angsana New" w:eastAsia="Arial Unicode MS" w:hAnsi="Angsana New"/>
          <w:b/>
          <w:bCs/>
          <w:sz w:val="20"/>
          <w:szCs w:val="20"/>
        </w:rPr>
      </w:pPr>
    </w:p>
    <w:tbl>
      <w:tblPr>
        <w:tblW w:w="8848" w:type="dxa"/>
        <w:tblInd w:w="392" w:type="dxa"/>
        <w:tblLayout w:type="fixed"/>
        <w:tblLook w:val="0000" w:firstRow="0" w:lastRow="0" w:firstColumn="0" w:lastColumn="0" w:noHBand="0" w:noVBand="0"/>
      </w:tblPr>
      <w:tblGrid>
        <w:gridCol w:w="2835"/>
        <w:gridCol w:w="1260"/>
        <w:gridCol w:w="1260"/>
        <w:gridCol w:w="1238"/>
        <w:gridCol w:w="992"/>
        <w:gridCol w:w="1257"/>
        <w:gridCol w:w="6"/>
      </w:tblGrid>
      <w:tr w:rsidR="005E44C0" w:rsidRPr="003D643C" w:rsidTr="000A5327">
        <w:trPr>
          <w:gridAfter w:val="1"/>
          <w:wAfter w:w="6" w:type="dxa"/>
          <w:cantSplit/>
        </w:trPr>
        <w:tc>
          <w:tcPr>
            <w:tcW w:w="2835" w:type="dxa"/>
          </w:tcPr>
          <w:p w:rsidR="005E44C0" w:rsidRPr="003D643C" w:rsidRDefault="005E44C0" w:rsidP="000A5327">
            <w:pPr>
              <w:spacing w:line="280" w:lineRule="exact"/>
              <w:jc w:val="thaiDistribute"/>
              <w:rPr>
                <w:rFonts w:ascii="Angsana New" w:hAnsi="Angsana New"/>
                <w:sz w:val="28"/>
              </w:rPr>
            </w:pPr>
          </w:p>
        </w:tc>
        <w:tc>
          <w:tcPr>
            <w:tcW w:w="6007" w:type="dxa"/>
            <w:gridSpan w:val="5"/>
            <w:vAlign w:val="bottom"/>
          </w:tcPr>
          <w:p w:rsidR="005E44C0" w:rsidRPr="003D643C" w:rsidRDefault="005E44C0" w:rsidP="000A5327">
            <w:pPr>
              <w:pBdr>
                <w:bottom w:val="single" w:sz="4" w:space="1" w:color="auto"/>
                <w:between w:val="single" w:sz="4" w:space="1" w:color="auto"/>
              </w:pBdr>
              <w:spacing w:line="280" w:lineRule="exact"/>
              <w:jc w:val="center"/>
              <w:rPr>
                <w:rFonts w:ascii="Angsana New" w:hAnsi="Angsana New"/>
                <w:sz w:val="28"/>
              </w:rPr>
            </w:pPr>
            <w:r w:rsidRPr="003D643C">
              <w:rPr>
                <w:rFonts w:ascii="Angsana New" w:hAnsi="Angsana New"/>
                <w:sz w:val="28"/>
                <w:szCs w:val="28"/>
              </w:rPr>
              <w:t>202</w:t>
            </w:r>
            <w:r>
              <w:rPr>
                <w:rFonts w:ascii="Angsana New" w:hAnsi="Angsana New"/>
                <w:sz w:val="28"/>
                <w:szCs w:val="28"/>
              </w:rPr>
              <w:t>4</w:t>
            </w:r>
          </w:p>
        </w:tc>
      </w:tr>
      <w:tr w:rsidR="005E44C0" w:rsidRPr="003D643C" w:rsidTr="000A5327">
        <w:trPr>
          <w:cantSplit/>
        </w:trPr>
        <w:tc>
          <w:tcPr>
            <w:tcW w:w="2835" w:type="dxa"/>
          </w:tcPr>
          <w:p w:rsidR="005E44C0" w:rsidRPr="003D643C" w:rsidRDefault="005E44C0" w:rsidP="000A5327">
            <w:pPr>
              <w:tabs>
                <w:tab w:val="left" w:pos="240"/>
              </w:tabs>
              <w:spacing w:line="280" w:lineRule="exact"/>
              <w:jc w:val="thaiDistribute"/>
              <w:rPr>
                <w:rFonts w:ascii="Angsana New" w:hAnsi="Angsana New"/>
                <w:sz w:val="28"/>
              </w:rPr>
            </w:pPr>
          </w:p>
        </w:tc>
        <w:tc>
          <w:tcPr>
            <w:tcW w:w="1260" w:type="dxa"/>
            <w:vAlign w:val="bottom"/>
          </w:tcPr>
          <w:p w:rsidR="005E44C0" w:rsidRPr="003D643C" w:rsidRDefault="005E44C0" w:rsidP="000A5327">
            <w:pPr>
              <w:pBdr>
                <w:bottom w:val="single" w:sz="4" w:space="1" w:color="auto"/>
                <w:between w:val="single" w:sz="4" w:space="1" w:color="auto"/>
              </w:pBdr>
              <w:spacing w:line="280" w:lineRule="exact"/>
              <w:jc w:val="center"/>
              <w:rPr>
                <w:rFonts w:ascii="Angsana New" w:hAnsi="Angsana New"/>
                <w:sz w:val="28"/>
              </w:rPr>
            </w:pPr>
            <w:r w:rsidRPr="003D643C">
              <w:rPr>
                <w:rFonts w:ascii="Angsana New" w:hAnsi="Angsana New"/>
                <w:sz w:val="28"/>
                <w:szCs w:val="28"/>
              </w:rPr>
              <w:t>Fixed interest rates within     1</w:t>
            </w:r>
            <w:r w:rsidRPr="003D643C">
              <w:rPr>
                <w:rFonts w:ascii="Angsana New" w:hAnsi="Angsana New"/>
                <w:sz w:val="28"/>
                <w:szCs w:val="28"/>
                <w:cs/>
              </w:rPr>
              <w:t xml:space="preserve"> </w:t>
            </w:r>
            <w:r w:rsidRPr="003D643C">
              <w:rPr>
                <w:rFonts w:ascii="Angsana New" w:hAnsi="Angsana New"/>
                <w:sz w:val="28"/>
                <w:szCs w:val="28"/>
              </w:rPr>
              <w:t>year</w:t>
            </w:r>
          </w:p>
        </w:tc>
        <w:tc>
          <w:tcPr>
            <w:tcW w:w="1260" w:type="dxa"/>
            <w:vAlign w:val="bottom"/>
          </w:tcPr>
          <w:p w:rsidR="005E44C0" w:rsidRPr="003D643C" w:rsidRDefault="005E44C0" w:rsidP="000A5327">
            <w:pPr>
              <w:pBdr>
                <w:bottom w:val="single" w:sz="4" w:space="1" w:color="auto"/>
              </w:pBdr>
              <w:spacing w:line="280" w:lineRule="exact"/>
              <w:jc w:val="center"/>
              <w:rPr>
                <w:rFonts w:ascii="Angsana New" w:hAnsi="Angsana New"/>
                <w:sz w:val="28"/>
              </w:rPr>
            </w:pPr>
            <w:r w:rsidRPr="003D643C">
              <w:rPr>
                <w:rFonts w:ascii="Angsana New" w:hAnsi="Angsana New"/>
                <w:sz w:val="28"/>
                <w:szCs w:val="28"/>
              </w:rPr>
              <w:t>Floating interest rate</w:t>
            </w:r>
          </w:p>
        </w:tc>
        <w:tc>
          <w:tcPr>
            <w:tcW w:w="1238" w:type="dxa"/>
            <w:vAlign w:val="bottom"/>
          </w:tcPr>
          <w:p w:rsidR="005E44C0" w:rsidRPr="003D643C" w:rsidRDefault="005E44C0" w:rsidP="000A5327">
            <w:pPr>
              <w:pBdr>
                <w:bottom w:val="single" w:sz="4" w:space="1" w:color="auto"/>
                <w:between w:val="single" w:sz="4" w:space="1" w:color="auto"/>
              </w:pBdr>
              <w:spacing w:line="280" w:lineRule="exact"/>
              <w:jc w:val="center"/>
              <w:rPr>
                <w:rFonts w:ascii="Angsana New" w:hAnsi="Angsana New"/>
                <w:sz w:val="28"/>
              </w:rPr>
            </w:pPr>
            <w:r w:rsidRPr="003D643C">
              <w:rPr>
                <w:rFonts w:ascii="Angsana New" w:hAnsi="Angsana New"/>
                <w:sz w:val="28"/>
                <w:szCs w:val="28"/>
              </w:rPr>
              <w:t>Non-interest bearing</w:t>
            </w:r>
          </w:p>
        </w:tc>
        <w:tc>
          <w:tcPr>
            <w:tcW w:w="992" w:type="dxa"/>
            <w:vAlign w:val="bottom"/>
          </w:tcPr>
          <w:p w:rsidR="005E44C0" w:rsidRPr="003D643C" w:rsidRDefault="005E44C0" w:rsidP="000A5327">
            <w:pPr>
              <w:pBdr>
                <w:bottom w:val="single" w:sz="4" w:space="1" w:color="auto"/>
                <w:between w:val="single" w:sz="4" w:space="1" w:color="auto"/>
              </w:pBdr>
              <w:spacing w:line="280" w:lineRule="exact"/>
              <w:jc w:val="center"/>
              <w:rPr>
                <w:rFonts w:ascii="Angsana New" w:hAnsi="Angsana New"/>
                <w:sz w:val="28"/>
              </w:rPr>
            </w:pPr>
            <w:r w:rsidRPr="003D643C">
              <w:rPr>
                <w:rFonts w:ascii="Angsana New" w:hAnsi="Angsana New"/>
                <w:sz w:val="28"/>
                <w:szCs w:val="28"/>
              </w:rPr>
              <w:t>Total</w:t>
            </w:r>
          </w:p>
        </w:tc>
        <w:tc>
          <w:tcPr>
            <w:tcW w:w="1263" w:type="dxa"/>
            <w:gridSpan w:val="2"/>
            <w:vAlign w:val="bottom"/>
          </w:tcPr>
          <w:p w:rsidR="005E44C0" w:rsidRPr="003D643C" w:rsidRDefault="005E44C0" w:rsidP="000A5327">
            <w:pPr>
              <w:pBdr>
                <w:bottom w:val="single" w:sz="4" w:space="1" w:color="auto"/>
                <w:between w:val="single" w:sz="4" w:space="1" w:color="auto"/>
              </w:pBdr>
              <w:spacing w:line="280" w:lineRule="exact"/>
              <w:jc w:val="center"/>
              <w:rPr>
                <w:rFonts w:ascii="Angsana New" w:hAnsi="Angsana New"/>
                <w:sz w:val="28"/>
              </w:rPr>
            </w:pPr>
            <w:r w:rsidRPr="003D643C">
              <w:rPr>
                <w:rFonts w:ascii="Angsana New" w:hAnsi="Angsana New"/>
                <w:sz w:val="28"/>
                <w:szCs w:val="28"/>
              </w:rPr>
              <w:t xml:space="preserve">Effective interest rates     </w:t>
            </w:r>
            <w:r w:rsidRPr="003D643C">
              <w:rPr>
                <w:rFonts w:ascii="Angsana New" w:hAnsi="Angsana New"/>
                <w:sz w:val="28"/>
                <w:szCs w:val="28"/>
                <w:cs/>
              </w:rPr>
              <w:t>(</w:t>
            </w:r>
            <w:r w:rsidRPr="003D643C">
              <w:rPr>
                <w:rFonts w:ascii="Angsana New" w:hAnsi="Angsana New"/>
                <w:sz w:val="28"/>
                <w:szCs w:val="28"/>
              </w:rPr>
              <w:t>% p.a.</w:t>
            </w:r>
            <w:r w:rsidRPr="003D643C">
              <w:rPr>
                <w:rFonts w:ascii="Angsana New" w:hAnsi="Angsana New"/>
                <w:sz w:val="28"/>
                <w:szCs w:val="28"/>
                <w:cs/>
              </w:rPr>
              <w:t>)</w:t>
            </w:r>
          </w:p>
        </w:tc>
      </w:tr>
      <w:tr w:rsidR="005E44C0" w:rsidRPr="003D643C" w:rsidTr="000A5327">
        <w:trPr>
          <w:cantSplit/>
        </w:trPr>
        <w:tc>
          <w:tcPr>
            <w:tcW w:w="2835" w:type="dxa"/>
            <w:vAlign w:val="bottom"/>
          </w:tcPr>
          <w:p w:rsidR="005E44C0" w:rsidRPr="003D643C" w:rsidRDefault="005E44C0" w:rsidP="000A5327">
            <w:pPr>
              <w:tabs>
                <w:tab w:val="left" w:pos="900"/>
                <w:tab w:val="left" w:pos="1440"/>
                <w:tab w:val="left" w:pos="1980"/>
              </w:tabs>
              <w:spacing w:line="280" w:lineRule="exact"/>
              <w:jc w:val="thaiDistribute"/>
              <w:rPr>
                <w:rFonts w:ascii="Angsana New" w:hAnsi="Angsana New"/>
                <w:sz w:val="28"/>
                <w:u w:val="single"/>
              </w:rPr>
            </w:pPr>
          </w:p>
        </w:tc>
        <w:tc>
          <w:tcPr>
            <w:tcW w:w="1260" w:type="dxa"/>
          </w:tcPr>
          <w:p w:rsidR="005E44C0" w:rsidRPr="003D643C" w:rsidRDefault="005E44C0" w:rsidP="000A5327">
            <w:pPr>
              <w:spacing w:line="280" w:lineRule="exact"/>
              <w:jc w:val="thaiDistribute"/>
              <w:rPr>
                <w:rFonts w:ascii="Angsana New" w:hAnsi="Angsana New"/>
                <w:sz w:val="28"/>
              </w:rPr>
            </w:pPr>
          </w:p>
        </w:tc>
        <w:tc>
          <w:tcPr>
            <w:tcW w:w="1260" w:type="dxa"/>
          </w:tcPr>
          <w:p w:rsidR="005E44C0" w:rsidRPr="003D643C" w:rsidRDefault="005E44C0" w:rsidP="000A5327">
            <w:pPr>
              <w:tabs>
                <w:tab w:val="decimal" w:pos="702"/>
              </w:tabs>
              <w:spacing w:line="280" w:lineRule="exact"/>
              <w:jc w:val="thaiDistribute"/>
              <w:rPr>
                <w:rFonts w:ascii="Angsana New" w:hAnsi="Angsana New"/>
                <w:sz w:val="28"/>
              </w:rPr>
            </w:pPr>
          </w:p>
        </w:tc>
        <w:tc>
          <w:tcPr>
            <w:tcW w:w="1238" w:type="dxa"/>
          </w:tcPr>
          <w:p w:rsidR="005E44C0" w:rsidRPr="003D643C" w:rsidRDefault="005E44C0" w:rsidP="000A5327">
            <w:pPr>
              <w:tabs>
                <w:tab w:val="decimal" w:pos="702"/>
              </w:tabs>
              <w:spacing w:line="280" w:lineRule="exact"/>
              <w:jc w:val="thaiDistribute"/>
              <w:rPr>
                <w:rFonts w:ascii="Angsana New" w:hAnsi="Angsana New"/>
                <w:sz w:val="28"/>
              </w:rPr>
            </w:pPr>
          </w:p>
        </w:tc>
        <w:tc>
          <w:tcPr>
            <w:tcW w:w="992" w:type="dxa"/>
          </w:tcPr>
          <w:p w:rsidR="005E44C0" w:rsidRPr="003D643C" w:rsidRDefault="005E44C0" w:rsidP="000A5327">
            <w:pPr>
              <w:spacing w:line="280" w:lineRule="exact"/>
              <w:jc w:val="thaiDistribute"/>
              <w:rPr>
                <w:rFonts w:ascii="Angsana New" w:hAnsi="Angsana New"/>
                <w:sz w:val="28"/>
              </w:rPr>
            </w:pPr>
          </w:p>
        </w:tc>
        <w:tc>
          <w:tcPr>
            <w:tcW w:w="1263" w:type="dxa"/>
            <w:gridSpan w:val="2"/>
          </w:tcPr>
          <w:p w:rsidR="005E44C0" w:rsidRPr="003D643C" w:rsidRDefault="005E44C0" w:rsidP="000A5327">
            <w:pPr>
              <w:spacing w:line="280" w:lineRule="exact"/>
              <w:jc w:val="center"/>
              <w:rPr>
                <w:rFonts w:ascii="Angsana New" w:hAnsi="Angsana New"/>
                <w:sz w:val="28"/>
              </w:rPr>
            </w:pPr>
          </w:p>
        </w:tc>
      </w:tr>
      <w:tr w:rsidR="005E44C0" w:rsidRPr="003D643C" w:rsidTr="000A5327">
        <w:trPr>
          <w:cantSplit/>
          <w:trHeight w:val="80"/>
        </w:trPr>
        <w:tc>
          <w:tcPr>
            <w:tcW w:w="2835" w:type="dxa"/>
            <w:vAlign w:val="bottom"/>
          </w:tcPr>
          <w:p w:rsidR="005E44C0" w:rsidRPr="003D643C" w:rsidRDefault="005E44C0" w:rsidP="000A5327">
            <w:pPr>
              <w:tabs>
                <w:tab w:val="left" w:pos="900"/>
                <w:tab w:val="left" w:pos="1440"/>
                <w:tab w:val="left" w:pos="1980"/>
              </w:tabs>
              <w:spacing w:line="280" w:lineRule="exact"/>
              <w:jc w:val="thaiDistribute"/>
              <w:rPr>
                <w:rFonts w:ascii="Angsana New" w:hAnsi="Angsana New"/>
                <w:b/>
                <w:bCs/>
                <w:sz w:val="28"/>
              </w:rPr>
            </w:pPr>
            <w:r w:rsidRPr="003D643C">
              <w:rPr>
                <w:rFonts w:ascii="Angsana New" w:hAnsi="Angsana New"/>
                <w:b/>
                <w:bCs/>
                <w:sz w:val="28"/>
                <w:szCs w:val="28"/>
              </w:rPr>
              <w:t>Financial assets</w:t>
            </w:r>
          </w:p>
        </w:tc>
        <w:tc>
          <w:tcPr>
            <w:tcW w:w="1260" w:type="dxa"/>
          </w:tcPr>
          <w:p w:rsidR="005E44C0" w:rsidRPr="003D643C" w:rsidRDefault="005E44C0" w:rsidP="000A5327">
            <w:pPr>
              <w:spacing w:line="280" w:lineRule="exact"/>
              <w:jc w:val="thaiDistribute"/>
              <w:rPr>
                <w:rFonts w:ascii="Angsana New" w:hAnsi="Angsana New"/>
                <w:sz w:val="28"/>
              </w:rPr>
            </w:pPr>
          </w:p>
        </w:tc>
        <w:tc>
          <w:tcPr>
            <w:tcW w:w="1260" w:type="dxa"/>
          </w:tcPr>
          <w:p w:rsidR="005E44C0" w:rsidRPr="003D643C" w:rsidRDefault="005E44C0" w:rsidP="000A5327">
            <w:pPr>
              <w:tabs>
                <w:tab w:val="decimal" w:pos="702"/>
              </w:tabs>
              <w:spacing w:line="280" w:lineRule="exact"/>
              <w:jc w:val="thaiDistribute"/>
              <w:rPr>
                <w:rFonts w:ascii="Angsana New" w:hAnsi="Angsana New"/>
                <w:sz w:val="28"/>
              </w:rPr>
            </w:pPr>
          </w:p>
        </w:tc>
        <w:tc>
          <w:tcPr>
            <w:tcW w:w="1238" w:type="dxa"/>
          </w:tcPr>
          <w:p w:rsidR="005E44C0" w:rsidRPr="003D643C" w:rsidRDefault="005E44C0" w:rsidP="000A5327">
            <w:pPr>
              <w:tabs>
                <w:tab w:val="decimal" w:pos="702"/>
              </w:tabs>
              <w:spacing w:line="280" w:lineRule="exact"/>
              <w:jc w:val="thaiDistribute"/>
              <w:rPr>
                <w:rFonts w:ascii="Angsana New" w:hAnsi="Angsana New"/>
                <w:sz w:val="28"/>
              </w:rPr>
            </w:pPr>
          </w:p>
        </w:tc>
        <w:tc>
          <w:tcPr>
            <w:tcW w:w="992" w:type="dxa"/>
          </w:tcPr>
          <w:p w:rsidR="005E44C0" w:rsidRPr="003D643C" w:rsidRDefault="005E44C0" w:rsidP="000A5327">
            <w:pPr>
              <w:spacing w:line="280" w:lineRule="exact"/>
              <w:jc w:val="thaiDistribute"/>
              <w:rPr>
                <w:rFonts w:ascii="Angsana New" w:hAnsi="Angsana New"/>
                <w:sz w:val="28"/>
              </w:rPr>
            </w:pPr>
          </w:p>
        </w:tc>
        <w:tc>
          <w:tcPr>
            <w:tcW w:w="1263" w:type="dxa"/>
            <w:gridSpan w:val="2"/>
          </w:tcPr>
          <w:p w:rsidR="005E44C0" w:rsidRPr="003D643C" w:rsidRDefault="005E44C0" w:rsidP="000A5327">
            <w:pPr>
              <w:spacing w:line="280" w:lineRule="exact"/>
              <w:jc w:val="thaiDistribute"/>
              <w:rPr>
                <w:rFonts w:ascii="Angsana New" w:hAnsi="Angsana New"/>
                <w:sz w:val="28"/>
              </w:rPr>
            </w:pPr>
          </w:p>
        </w:tc>
      </w:tr>
      <w:tr w:rsidR="00D062EE" w:rsidRPr="003D643C" w:rsidTr="00AB746B">
        <w:trPr>
          <w:cantSplit/>
        </w:trPr>
        <w:tc>
          <w:tcPr>
            <w:tcW w:w="2835" w:type="dxa"/>
          </w:tcPr>
          <w:p w:rsidR="00D062EE" w:rsidRPr="003D643C" w:rsidRDefault="00D062EE" w:rsidP="00B07675">
            <w:pPr>
              <w:tabs>
                <w:tab w:val="left" w:pos="900"/>
                <w:tab w:val="left" w:pos="1440"/>
              </w:tabs>
              <w:spacing w:line="280" w:lineRule="exact"/>
              <w:ind w:left="8" w:right="-108"/>
              <w:jc w:val="thaiDistribute"/>
              <w:rPr>
                <w:rFonts w:ascii="Angsana New" w:hAnsi="Angsana New"/>
                <w:sz w:val="28"/>
              </w:rPr>
            </w:pPr>
            <w:r w:rsidRPr="00C713D7">
              <w:rPr>
                <w:rFonts w:ascii="Angsana New" w:hAnsi="Angsana New"/>
                <w:sz w:val="28"/>
                <w:szCs w:val="28"/>
              </w:rPr>
              <w:t>Investment</w:t>
            </w:r>
            <w:r>
              <w:rPr>
                <w:rFonts w:ascii="Angsana New" w:hAnsi="Angsana New"/>
                <w:sz w:val="28"/>
                <w:szCs w:val="28"/>
              </w:rPr>
              <w:t>s in mutual fund</w:t>
            </w: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r w:rsidRPr="003D643C">
              <w:rPr>
                <w:rFonts w:ascii="Angsana New" w:hAnsi="Angsana New"/>
                <w:sz w:val="28"/>
                <w:szCs w:val="28"/>
              </w:rPr>
              <w:t>1.30</w:t>
            </w:r>
          </w:p>
        </w:tc>
        <w:tc>
          <w:tcPr>
            <w:tcW w:w="1260" w:type="dxa"/>
          </w:tcPr>
          <w:p w:rsidR="00D062EE" w:rsidRPr="003D643C" w:rsidRDefault="00D062EE" w:rsidP="00D062EE">
            <w:pPr>
              <w:tabs>
                <w:tab w:val="decimal" w:pos="975"/>
              </w:tabs>
              <w:spacing w:line="280" w:lineRule="exact"/>
              <w:ind w:right="-18"/>
              <w:rPr>
                <w:rFonts w:ascii="Angsana New" w:hAnsi="Angsana New"/>
                <w:sz w:val="28"/>
              </w:rPr>
            </w:pPr>
            <w:r w:rsidRPr="003D643C">
              <w:rPr>
                <w:rFonts w:ascii="Angsana New" w:hAnsi="Angsana New"/>
                <w:sz w:val="28"/>
                <w:szCs w:val="28"/>
              </w:rPr>
              <w:t>-</w:t>
            </w:r>
          </w:p>
        </w:tc>
        <w:tc>
          <w:tcPr>
            <w:tcW w:w="1238" w:type="dxa"/>
          </w:tcPr>
          <w:p w:rsidR="00D062EE" w:rsidRPr="003D643C" w:rsidRDefault="00D062EE" w:rsidP="00D062EE">
            <w:pPr>
              <w:tabs>
                <w:tab w:val="decimal" w:pos="975"/>
              </w:tabs>
              <w:spacing w:line="280" w:lineRule="exact"/>
              <w:ind w:right="-18"/>
              <w:rPr>
                <w:rFonts w:ascii="Angsana New" w:hAnsi="Angsana New"/>
                <w:sz w:val="28"/>
              </w:rPr>
            </w:pPr>
            <w:r w:rsidRPr="003D643C">
              <w:rPr>
                <w:rFonts w:ascii="Angsana New" w:hAnsi="Angsana New"/>
                <w:sz w:val="28"/>
                <w:szCs w:val="28"/>
              </w:rPr>
              <w:t>-</w:t>
            </w:r>
          </w:p>
        </w:tc>
        <w:tc>
          <w:tcPr>
            <w:tcW w:w="992" w:type="dxa"/>
          </w:tcPr>
          <w:p w:rsidR="00D062EE" w:rsidRPr="003D643C" w:rsidRDefault="00D062EE" w:rsidP="00D062EE">
            <w:pPr>
              <w:tabs>
                <w:tab w:val="decimal" w:pos="597"/>
              </w:tabs>
              <w:spacing w:line="280" w:lineRule="exact"/>
              <w:ind w:right="-18"/>
              <w:jc w:val="both"/>
              <w:rPr>
                <w:rFonts w:ascii="Angsana New" w:hAnsi="Angsana New"/>
                <w:sz w:val="28"/>
              </w:rPr>
            </w:pPr>
            <w:r w:rsidRPr="003D643C">
              <w:rPr>
                <w:rFonts w:ascii="Angsana New" w:hAnsi="Angsana New"/>
                <w:sz w:val="28"/>
                <w:szCs w:val="28"/>
              </w:rPr>
              <w:t>1.30</w:t>
            </w:r>
          </w:p>
        </w:tc>
        <w:tc>
          <w:tcPr>
            <w:tcW w:w="1263" w:type="dxa"/>
            <w:gridSpan w:val="2"/>
          </w:tcPr>
          <w:p w:rsidR="00D062EE" w:rsidRPr="003D643C" w:rsidRDefault="00D062EE" w:rsidP="00D062EE">
            <w:pPr>
              <w:spacing w:line="280" w:lineRule="exact"/>
              <w:ind w:right="14"/>
              <w:jc w:val="center"/>
              <w:rPr>
                <w:rFonts w:ascii="Angsana New" w:hAnsi="Angsana New"/>
                <w:sz w:val="28"/>
              </w:rPr>
            </w:pPr>
            <w:r w:rsidRPr="003D643C">
              <w:rPr>
                <w:rFonts w:ascii="Angsana New" w:hAnsi="Angsana New"/>
                <w:sz w:val="28"/>
                <w:szCs w:val="28"/>
              </w:rPr>
              <w:t>0.80</w:t>
            </w:r>
          </w:p>
        </w:tc>
      </w:tr>
      <w:tr w:rsidR="00D062EE" w:rsidRPr="003D643C" w:rsidTr="000A5327">
        <w:trPr>
          <w:cantSplit/>
        </w:trPr>
        <w:tc>
          <w:tcPr>
            <w:tcW w:w="2835" w:type="dxa"/>
            <w:vAlign w:val="bottom"/>
          </w:tcPr>
          <w:p w:rsidR="00D062EE" w:rsidRPr="003D643C" w:rsidRDefault="00D062EE" w:rsidP="00D062EE">
            <w:pPr>
              <w:tabs>
                <w:tab w:val="left" w:pos="900"/>
                <w:tab w:val="left" w:pos="1440"/>
                <w:tab w:val="left" w:pos="1980"/>
              </w:tabs>
              <w:spacing w:line="280" w:lineRule="exact"/>
              <w:jc w:val="thaiDistribute"/>
              <w:rPr>
                <w:rFonts w:ascii="Angsana New" w:hAnsi="Angsana New"/>
                <w:sz w:val="28"/>
              </w:rPr>
            </w:pPr>
            <w:r w:rsidRPr="003D643C">
              <w:rPr>
                <w:rFonts w:ascii="Angsana New" w:hAnsi="Angsana New"/>
                <w:sz w:val="28"/>
                <w:szCs w:val="28"/>
              </w:rPr>
              <w:t>Cash at banks</w:t>
            </w: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r w:rsidRPr="003D643C">
              <w:rPr>
                <w:rFonts w:ascii="Angsana New" w:hAnsi="Angsana New"/>
                <w:sz w:val="28"/>
                <w:szCs w:val="28"/>
              </w:rPr>
              <w:t>64.30</w:t>
            </w:r>
          </w:p>
        </w:tc>
        <w:tc>
          <w:tcPr>
            <w:tcW w:w="1238" w:type="dxa"/>
          </w:tcPr>
          <w:p w:rsidR="00D062EE" w:rsidRPr="003D643C" w:rsidRDefault="00D062EE" w:rsidP="00D062EE">
            <w:pPr>
              <w:tabs>
                <w:tab w:val="decimal" w:pos="975"/>
              </w:tabs>
              <w:spacing w:line="280" w:lineRule="exact"/>
              <w:ind w:right="-18"/>
              <w:rPr>
                <w:rFonts w:ascii="Angsana New" w:hAnsi="Angsana New"/>
                <w:sz w:val="28"/>
              </w:rPr>
            </w:pPr>
            <w:r w:rsidRPr="003D643C">
              <w:rPr>
                <w:rFonts w:ascii="Angsana New" w:hAnsi="Angsana New"/>
                <w:sz w:val="28"/>
                <w:szCs w:val="28"/>
              </w:rPr>
              <w:t>-</w:t>
            </w:r>
          </w:p>
        </w:tc>
        <w:tc>
          <w:tcPr>
            <w:tcW w:w="992" w:type="dxa"/>
          </w:tcPr>
          <w:p w:rsidR="00D062EE" w:rsidRPr="003D643C" w:rsidRDefault="00D062EE" w:rsidP="00D062EE">
            <w:pPr>
              <w:tabs>
                <w:tab w:val="decimal" w:pos="597"/>
              </w:tabs>
              <w:spacing w:line="280" w:lineRule="exact"/>
              <w:ind w:right="-18"/>
              <w:rPr>
                <w:rFonts w:ascii="Angsana New" w:hAnsi="Angsana New"/>
                <w:sz w:val="28"/>
              </w:rPr>
            </w:pPr>
            <w:r w:rsidRPr="003D643C">
              <w:rPr>
                <w:rFonts w:ascii="Angsana New" w:hAnsi="Angsana New"/>
                <w:sz w:val="28"/>
                <w:szCs w:val="28"/>
              </w:rPr>
              <w:t>64.30</w:t>
            </w:r>
          </w:p>
        </w:tc>
        <w:tc>
          <w:tcPr>
            <w:tcW w:w="1263" w:type="dxa"/>
            <w:gridSpan w:val="2"/>
          </w:tcPr>
          <w:p w:rsidR="00D062EE" w:rsidRPr="003D643C" w:rsidRDefault="00D062EE" w:rsidP="00D062EE">
            <w:pPr>
              <w:spacing w:line="280" w:lineRule="exact"/>
              <w:ind w:right="14"/>
              <w:jc w:val="right"/>
              <w:rPr>
                <w:rFonts w:ascii="Angsana New" w:hAnsi="Angsana New"/>
                <w:sz w:val="28"/>
                <w:cs/>
              </w:rPr>
            </w:pPr>
            <w:r w:rsidRPr="003D643C">
              <w:rPr>
                <w:rFonts w:ascii="Angsana New" w:hAnsi="Angsana New"/>
                <w:sz w:val="28"/>
                <w:szCs w:val="28"/>
              </w:rPr>
              <w:t>0.40 - 0.55</w:t>
            </w:r>
          </w:p>
        </w:tc>
      </w:tr>
      <w:tr w:rsidR="00D062EE" w:rsidRPr="003D643C" w:rsidTr="000A5327">
        <w:trPr>
          <w:cantSplit/>
        </w:trPr>
        <w:tc>
          <w:tcPr>
            <w:tcW w:w="2835" w:type="dxa"/>
            <w:vAlign w:val="bottom"/>
          </w:tcPr>
          <w:p w:rsidR="00D062EE" w:rsidRPr="003D643C" w:rsidRDefault="00D062EE" w:rsidP="00D062EE">
            <w:pPr>
              <w:tabs>
                <w:tab w:val="left" w:pos="900"/>
                <w:tab w:val="left" w:pos="1980"/>
              </w:tabs>
              <w:spacing w:line="280" w:lineRule="exact"/>
              <w:ind w:right="-108"/>
              <w:jc w:val="thaiDistribute"/>
              <w:rPr>
                <w:rFonts w:ascii="Angsana New" w:hAnsi="Angsana New"/>
                <w:sz w:val="28"/>
              </w:rPr>
            </w:pPr>
            <w:r w:rsidRPr="003D643C">
              <w:rPr>
                <w:rFonts w:ascii="Angsana New" w:hAnsi="Angsana New"/>
                <w:sz w:val="28"/>
                <w:szCs w:val="28"/>
              </w:rPr>
              <w:t>Receivables from rental</w:t>
            </w: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p>
        </w:tc>
        <w:tc>
          <w:tcPr>
            <w:tcW w:w="1238" w:type="dxa"/>
          </w:tcPr>
          <w:p w:rsidR="00D062EE" w:rsidRPr="003D643C" w:rsidRDefault="00D062EE" w:rsidP="00D062EE">
            <w:pPr>
              <w:tabs>
                <w:tab w:val="decimal" w:pos="975"/>
              </w:tabs>
              <w:spacing w:line="280" w:lineRule="exact"/>
              <w:ind w:right="-18"/>
              <w:rPr>
                <w:rFonts w:ascii="Angsana New" w:hAnsi="Angsana New"/>
                <w:sz w:val="28"/>
              </w:rPr>
            </w:pPr>
          </w:p>
        </w:tc>
        <w:tc>
          <w:tcPr>
            <w:tcW w:w="992" w:type="dxa"/>
          </w:tcPr>
          <w:p w:rsidR="00D062EE" w:rsidRPr="003D643C" w:rsidRDefault="00D062EE" w:rsidP="00D062EE">
            <w:pPr>
              <w:tabs>
                <w:tab w:val="decimal" w:pos="597"/>
              </w:tabs>
              <w:spacing w:line="280" w:lineRule="exact"/>
              <w:ind w:right="-18"/>
              <w:rPr>
                <w:rFonts w:ascii="Angsana New" w:hAnsi="Angsana New"/>
                <w:sz w:val="28"/>
              </w:rPr>
            </w:pPr>
          </w:p>
        </w:tc>
        <w:tc>
          <w:tcPr>
            <w:tcW w:w="1263" w:type="dxa"/>
            <w:gridSpan w:val="2"/>
          </w:tcPr>
          <w:p w:rsidR="00D062EE" w:rsidRPr="003D643C" w:rsidRDefault="00D062EE" w:rsidP="00D062EE">
            <w:pPr>
              <w:spacing w:line="280" w:lineRule="exact"/>
              <w:ind w:right="14"/>
              <w:jc w:val="right"/>
              <w:rPr>
                <w:rFonts w:ascii="Angsana New" w:hAnsi="Angsana New"/>
                <w:sz w:val="28"/>
              </w:rPr>
            </w:pPr>
          </w:p>
        </w:tc>
      </w:tr>
      <w:tr w:rsidR="00D062EE" w:rsidRPr="003D643C" w:rsidTr="000A5327">
        <w:trPr>
          <w:cantSplit/>
        </w:trPr>
        <w:tc>
          <w:tcPr>
            <w:tcW w:w="2835" w:type="dxa"/>
            <w:vAlign w:val="bottom"/>
          </w:tcPr>
          <w:p w:rsidR="00D062EE" w:rsidRPr="003D643C" w:rsidRDefault="00D062EE" w:rsidP="00D062EE">
            <w:pPr>
              <w:tabs>
                <w:tab w:val="left" w:pos="900"/>
                <w:tab w:val="left" w:pos="1980"/>
              </w:tabs>
              <w:spacing w:line="280" w:lineRule="exact"/>
              <w:ind w:left="147" w:right="-108"/>
              <w:jc w:val="thaiDistribute"/>
              <w:rPr>
                <w:rFonts w:ascii="Angsana New" w:hAnsi="Angsana New"/>
                <w:sz w:val="28"/>
              </w:rPr>
            </w:pPr>
            <w:r w:rsidRPr="003D643C">
              <w:rPr>
                <w:rFonts w:ascii="Angsana New" w:hAnsi="Angsana New"/>
                <w:sz w:val="28"/>
                <w:szCs w:val="28"/>
              </w:rPr>
              <w:t>and service</w:t>
            </w: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38" w:type="dxa"/>
          </w:tcPr>
          <w:p w:rsidR="00D062EE" w:rsidRPr="003D643C" w:rsidRDefault="00D062EE" w:rsidP="00D062EE">
            <w:pPr>
              <w:tabs>
                <w:tab w:val="decimal" w:pos="975"/>
              </w:tabs>
              <w:spacing w:line="280" w:lineRule="exact"/>
              <w:ind w:right="-18"/>
              <w:rPr>
                <w:rFonts w:ascii="Angsana New" w:hAnsi="Angsana New"/>
                <w:sz w:val="28"/>
              </w:rPr>
            </w:pPr>
            <w:r w:rsidRPr="003D643C">
              <w:rPr>
                <w:rFonts w:ascii="Angsana New" w:hAnsi="Angsana New"/>
                <w:sz w:val="28"/>
                <w:szCs w:val="28"/>
              </w:rPr>
              <w:t>4.44</w:t>
            </w:r>
          </w:p>
        </w:tc>
        <w:tc>
          <w:tcPr>
            <w:tcW w:w="992" w:type="dxa"/>
          </w:tcPr>
          <w:p w:rsidR="00D062EE" w:rsidRPr="003D643C" w:rsidRDefault="00D062EE" w:rsidP="00D062EE">
            <w:pPr>
              <w:tabs>
                <w:tab w:val="decimal" w:pos="597"/>
              </w:tabs>
              <w:spacing w:line="280" w:lineRule="exact"/>
              <w:ind w:right="-18"/>
              <w:rPr>
                <w:rFonts w:ascii="Angsana New" w:hAnsi="Angsana New"/>
                <w:sz w:val="28"/>
              </w:rPr>
            </w:pPr>
            <w:r w:rsidRPr="003D643C">
              <w:rPr>
                <w:rFonts w:ascii="Angsana New" w:hAnsi="Angsana New"/>
                <w:sz w:val="28"/>
                <w:szCs w:val="28"/>
              </w:rPr>
              <w:t>4.44</w:t>
            </w:r>
          </w:p>
        </w:tc>
        <w:tc>
          <w:tcPr>
            <w:tcW w:w="1263" w:type="dxa"/>
            <w:gridSpan w:val="2"/>
          </w:tcPr>
          <w:p w:rsidR="00D062EE" w:rsidRPr="003D643C" w:rsidRDefault="00D062EE" w:rsidP="00D062EE">
            <w:pPr>
              <w:spacing w:line="280" w:lineRule="exact"/>
              <w:ind w:right="14"/>
              <w:jc w:val="center"/>
              <w:rPr>
                <w:rFonts w:ascii="Angsana New" w:hAnsi="Angsana New"/>
                <w:sz w:val="28"/>
              </w:rPr>
            </w:pPr>
            <w:r w:rsidRPr="003D643C">
              <w:rPr>
                <w:rFonts w:ascii="Angsana New" w:hAnsi="Angsana New"/>
                <w:sz w:val="28"/>
                <w:szCs w:val="28"/>
              </w:rPr>
              <w:t>-</w:t>
            </w:r>
          </w:p>
        </w:tc>
      </w:tr>
      <w:tr w:rsidR="00D062EE" w:rsidRPr="003D643C" w:rsidTr="000A5327">
        <w:trPr>
          <w:cantSplit/>
        </w:trPr>
        <w:tc>
          <w:tcPr>
            <w:tcW w:w="2835" w:type="dxa"/>
            <w:vAlign w:val="bottom"/>
          </w:tcPr>
          <w:p w:rsidR="00D062EE" w:rsidRPr="003D643C" w:rsidRDefault="00D062EE" w:rsidP="00D062EE">
            <w:pPr>
              <w:tabs>
                <w:tab w:val="left" w:pos="162"/>
                <w:tab w:val="left" w:pos="1440"/>
                <w:tab w:val="left" w:pos="1980"/>
              </w:tabs>
              <w:spacing w:line="280" w:lineRule="exact"/>
              <w:jc w:val="thaiDistribute"/>
              <w:rPr>
                <w:rFonts w:ascii="Angsana New" w:hAnsi="Angsana New"/>
                <w:sz w:val="28"/>
              </w:rPr>
            </w:pPr>
            <w:r w:rsidRPr="003D643C">
              <w:rPr>
                <w:rFonts w:ascii="Angsana New" w:hAnsi="Angsana New"/>
                <w:sz w:val="28"/>
                <w:szCs w:val="28"/>
              </w:rPr>
              <w:t>Other receivable</w:t>
            </w:r>
          </w:p>
        </w:tc>
        <w:tc>
          <w:tcPr>
            <w:tcW w:w="1260" w:type="dxa"/>
          </w:tcPr>
          <w:p w:rsidR="00D062EE" w:rsidRPr="003D643C" w:rsidRDefault="00D062EE" w:rsidP="00D062EE">
            <w:pPr>
              <w:pBdr>
                <w:bottom w:val="single" w:sz="4" w:space="1" w:color="auto"/>
              </w:pBd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60" w:type="dxa"/>
          </w:tcPr>
          <w:p w:rsidR="00D062EE" w:rsidRPr="003D643C" w:rsidRDefault="00D062EE" w:rsidP="00D062EE">
            <w:pPr>
              <w:pBdr>
                <w:bottom w:val="single" w:sz="4" w:space="1" w:color="auto"/>
              </w:pBd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38" w:type="dxa"/>
          </w:tcPr>
          <w:p w:rsidR="00D062EE" w:rsidRPr="003D643C" w:rsidRDefault="00D062EE" w:rsidP="00D062EE">
            <w:pPr>
              <w:pBdr>
                <w:bottom w:val="single" w:sz="4" w:space="1" w:color="auto"/>
              </w:pBdr>
              <w:tabs>
                <w:tab w:val="decimal" w:pos="975"/>
              </w:tabs>
              <w:spacing w:line="280" w:lineRule="exact"/>
              <w:ind w:right="-18"/>
              <w:rPr>
                <w:rFonts w:ascii="Angsana New" w:hAnsi="Angsana New"/>
                <w:sz w:val="28"/>
              </w:rPr>
            </w:pPr>
            <w:r w:rsidRPr="003D643C">
              <w:rPr>
                <w:rFonts w:ascii="Angsana New" w:hAnsi="Angsana New"/>
                <w:sz w:val="28"/>
                <w:szCs w:val="28"/>
              </w:rPr>
              <w:t>2.28</w:t>
            </w:r>
          </w:p>
        </w:tc>
        <w:tc>
          <w:tcPr>
            <w:tcW w:w="992" w:type="dxa"/>
          </w:tcPr>
          <w:p w:rsidR="00D062EE" w:rsidRPr="003D643C" w:rsidRDefault="00D062EE" w:rsidP="00D062EE">
            <w:pPr>
              <w:pBdr>
                <w:bottom w:val="single" w:sz="4" w:space="1" w:color="auto"/>
              </w:pBdr>
              <w:tabs>
                <w:tab w:val="decimal" w:pos="597"/>
              </w:tabs>
              <w:spacing w:line="280" w:lineRule="exact"/>
              <w:ind w:right="-18"/>
              <w:rPr>
                <w:rFonts w:ascii="Angsana New" w:hAnsi="Angsana New"/>
                <w:sz w:val="28"/>
              </w:rPr>
            </w:pPr>
            <w:r w:rsidRPr="003D643C">
              <w:rPr>
                <w:rFonts w:ascii="Angsana New" w:hAnsi="Angsana New"/>
                <w:sz w:val="28"/>
                <w:szCs w:val="28"/>
              </w:rPr>
              <w:t>2.28</w:t>
            </w:r>
          </w:p>
        </w:tc>
        <w:tc>
          <w:tcPr>
            <w:tcW w:w="1263" w:type="dxa"/>
            <w:gridSpan w:val="2"/>
          </w:tcPr>
          <w:p w:rsidR="00D062EE" w:rsidRPr="003D643C" w:rsidRDefault="00D062EE" w:rsidP="00D062EE">
            <w:pPr>
              <w:spacing w:line="280" w:lineRule="exact"/>
              <w:ind w:right="14"/>
              <w:jc w:val="center"/>
              <w:rPr>
                <w:rFonts w:ascii="Angsana New" w:hAnsi="Angsana New"/>
                <w:sz w:val="28"/>
              </w:rPr>
            </w:pPr>
            <w:r w:rsidRPr="003D643C">
              <w:rPr>
                <w:rFonts w:ascii="Angsana New" w:hAnsi="Angsana New"/>
                <w:sz w:val="28"/>
                <w:szCs w:val="28"/>
              </w:rPr>
              <w:t>-</w:t>
            </w:r>
          </w:p>
        </w:tc>
      </w:tr>
      <w:tr w:rsidR="00D062EE" w:rsidRPr="003D643C" w:rsidTr="000A5327">
        <w:trPr>
          <w:cantSplit/>
        </w:trPr>
        <w:tc>
          <w:tcPr>
            <w:tcW w:w="2835" w:type="dxa"/>
            <w:vAlign w:val="bottom"/>
          </w:tcPr>
          <w:p w:rsidR="00D062EE" w:rsidRPr="003D643C" w:rsidRDefault="00D062EE" w:rsidP="00D062EE">
            <w:pPr>
              <w:tabs>
                <w:tab w:val="left" w:pos="162"/>
                <w:tab w:val="left" w:pos="1440"/>
                <w:tab w:val="left" w:pos="1980"/>
              </w:tabs>
              <w:spacing w:line="280" w:lineRule="exact"/>
              <w:jc w:val="thaiDistribute"/>
              <w:rPr>
                <w:rFonts w:ascii="Angsana New" w:hAnsi="Angsana New"/>
                <w:sz w:val="28"/>
              </w:rPr>
            </w:pPr>
          </w:p>
        </w:tc>
        <w:tc>
          <w:tcPr>
            <w:tcW w:w="1260" w:type="dxa"/>
          </w:tcPr>
          <w:p w:rsidR="00D062EE" w:rsidRPr="003D643C" w:rsidRDefault="00D062EE" w:rsidP="00D062EE">
            <w:pPr>
              <w:pBdr>
                <w:bottom w:val="single" w:sz="4" w:space="1" w:color="auto"/>
              </w:pBdr>
              <w:tabs>
                <w:tab w:val="decimal" w:pos="975"/>
              </w:tabs>
              <w:spacing w:line="280" w:lineRule="exact"/>
              <w:ind w:right="-18"/>
              <w:jc w:val="both"/>
              <w:rPr>
                <w:rFonts w:ascii="Angsana New" w:hAnsi="Angsana New"/>
                <w:sz w:val="28"/>
              </w:rPr>
            </w:pPr>
            <w:r w:rsidRPr="003D643C">
              <w:rPr>
                <w:rFonts w:ascii="Angsana New" w:hAnsi="Angsana New"/>
                <w:sz w:val="28"/>
                <w:szCs w:val="28"/>
              </w:rPr>
              <w:t>1.30</w:t>
            </w:r>
          </w:p>
        </w:tc>
        <w:tc>
          <w:tcPr>
            <w:tcW w:w="1260" w:type="dxa"/>
          </w:tcPr>
          <w:p w:rsidR="00D062EE" w:rsidRPr="003D643C" w:rsidRDefault="00D062EE" w:rsidP="00D062EE">
            <w:pPr>
              <w:pBdr>
                <w:bottom w:val="single" w:sz="4" w:space="1" w:color="auto"/>
              </w:pBdr>
              <w:tabs>
                <w:tab w:val="decimal" w:pos="975"/>
              </w:tabs>
              <w:spacing w:line="280" w:lineRule="exact"/>
              <w:ind w:right="-18"/>
              <w:jc w:val="both"/>
              <w:rPr>
                <w:rFonts w:ascii="Angsana New" w:hAnsi="Angsana New"/>
                <w:sz w:val="28"/>
              </w:rPr>
            </w:pPr>
            <w:r w:rsidRPr="003D643C">
              <w:rPr>
                <w:rFonts w:ascii="Angsana New" w:hAnsi="Angsana New"/>
                <w:sz w:val="28"/>
                <w:szCs w:val="28"/>
              </w:rPr>
              <w:t>64.30</w:t>
            </w:r>
          </w:p>
        </w:tc>
        <w:tc>
          <w:tcPr>
            <w:tcW w:w="1238" w:type="dxa"/>
          </w:tcPr>
          <w:p w:rsidR="00D062EE" w:rsidRPr="003D643C" w:rsidRDefault="00D062EE" w:rsidP="00D062EE">
            <w:pPr>
              <w:pBdr>
                <w:bottom w:val="single" w:sz="4" w:space="1" w:color="auto"/>
              </w:pBdr>
              <w:tabs>
                <w:tab w:val="decimal" w:pos="975"/>
              </w:tabs>
              <w:spacing w:line="280" w:lineRule="exact"/>
              <w:ind w:right="-18"/>
              <w:rPr>
                <w:rFonts w:ascii="Angsana New" w:hAnsi="Angsana New"/>
                <w:sz w:val="28"/>
              </w:rPr>
            </w:pPr>
            <w:r w:rsidRPr="003D643C">
              <w:rPr>
                <w:rFonts w:ascii="Angsana New" w:hAnsi="Angsana New"/>
                <w:sz w:val="28"/>
                <w:szCs w:val="28"/>
              </w:rPr>
              <w:t>6.72</w:t>
            </w:r>
          </w:p>
        </w:tc>
        <w:tc>
          <w:tcPr>
            <w:tcW w:w="992" w:type="dxa"/>
          </w:tcPr>
          <w:p w:rsidR="00D062EE" w:rsidRPr="003D643C" w:rsidRDefault="00D062EE" w:rsidP="00D062EE">
            <w:pPr>
              <w:pBdr>
                <w:bottom w:val="single" w:sz="4" w:space="1" w:color="auto"/>
              </w:pBdr>
              <w:tabs>
                <w:tab w:val="decimal" w:pos="597"/>
              </w:tabs>
              <w:spacing w:line="280" w:lineRule="exact"/>
              <w:ind w:right="-18"/>
              <w:rPr>
                <w:rFonts w:ascii="Angsana New" w:hAnsi="Angsana New"/>
                <w:sz w:val="28"/>
              </w:rPr>
            </w:pPr>
            <w:r w:rsidRPr="003D643C">
              <w:rPr>
                <w:rFonts w:ascii="Angsana New" w:hAnsi="Angsana New"/>
                <w:sz w:val="28"/>
                <w:szCs w:val="28"/>
              </w:rPr>
              <w:t>72.32</w:t>
            </w:r>
          </w:p>
        </w:tc>
        <w:tc>
          <w:tcPr>
            <w:tcW w:w="1263" w:type="dxa"/>
            <w:gridSpan w:val="2"/>
          </w:tcPr>
          <w:p w:rsidR="00D062EE" w:rsidRPr="003D643C" w:rsidRDefault="00D062EE" w:rsidP="00D062EE">
            <w:pPr>
              <w:spacing w:line="280" w:lineRule="exact"/>
              <w:ind w:right="14"/>
              <w:jc w:val="right"/>
              <w:rPr>
                <w:rFonts w:ascii="Angsana New" w:hAnsi="Angsana New"/>
                <w:sz w:val="28"/>
              </w:rPr>
            </w:pPr>
          </w:p>
        </w:tc>
      </w:tr>
      <w:tr w:rsidR="00D062EE" w:rsidRPr="003D643C" w:rsidTr="000A5327">
        <w:trPr>
          <w:cantSplit/>
        </w:trPr>
        <w:tc>
          <w:tcPr>
            <w:tcW w:w="2835" w:type="dxa"/>
            <w:vAlign w:val="bottom"/>
          </w:tcPr>
          <w:p w:rsidR="00D062EE" w:rsidRPr="003D643C" w:rsidRDefault="00D062EE" w:rsidP="00D062EE">
            <w:pPr>
              <w:tabs>
                <w:tab w:val="left" w:pos="162"/>
                <w:tab w:val="left" w:pos="1440"/>
                <w:tab w:val="left" w:pos="1980"/>
              </w:tabs>
              <w:spacing w:line="280" w:lineRule="exact"/>
              <w:jc w:val="thaiDistribute"/>
              <w:rPr>
                <w:rFonts w:ascii="Angsana New" w:hAnsi="Angsana New"/>
                <w:b/>
                <w:sz w:val="28"/>
              </w:rPr>
            </w:pPr>
            <w:r w:rsidRPr="003D643C">
              <w:rPr>
                <w:rFonts w:ascii="Angsana New" w:hAnsi="Angsana New"/>
                <w:b/>
                <w:sz w:val="28"/>
                <w:szCs w:val="28"/>
              </w:rPr>
              <w:t>Financial liabilities</w:t>
            </w: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p>
        </w:tc>
        <w:tc>
          <w:tcPr>
            <w:tcW w:w="1238" w:type="dxa"/>
          </w:tcPr>
          <w:p w:rsidR="00D062EE" w:rsidRPr="003D643C" w:rsidRDefault="00D062EE" w:rsidP="00D062EE">
            <w:pPr>
              <w:tabs>
                <w:tab w:val="decimal" w:pos="975"/>
              </w:tabs>
              <w:spacing w:line="280" w:lineRule="exact"/>
              <w:ind w:right="-18"/>
              <w:rPr>
                <w:rFonts w:ascii="Angsana New" w:hAnsi="Angsana New"/>
                <w:sz w:val="28"/>
              </w:rPr>
            </w:pPr>
          </w:p>
        </w:tc>
        <w:tc>
          <w:tcPr>
            <w:tcW w:w="992" w:type="dxa"/>
          </w:tcPr>
          <w:p w:rsidR="00D062EE" w:rsidRPr="003D643C" w:rsidRDefault="00D062EE" w:rsidP="00D062EE">
            <w:pPr>
              <w:tabs>
                <w:tab w:val="decimal" w:pos="597"/>
              </w:tabs>
              <w:spacing w:line="280" w:lineRule="exact"/>
              <w:ind w:right="-18"/>
              <w:rPr>
                <w:rFonts w:ascii="Angsana New" w:hAnsi="Angsana New"/>
                <w:sz w:val="28"/>
              </w:rPr>
            </w:pPr>
          </w:p>
        </w:tc>
        <w:tc>
          <w:tcPr>
            <w:tcW w:w="1263" w:type="dxa"/>
            <w:gridSpan w:val="2"/>
          </w:tcPr>
          <w:p w:rsidR="00D062EE" w:rsidRPr="003D643C" w:rsidRDefault="00D062EE" w:rsidP="00D062EE">
            <w:pPr>
              <w:spacing w:line="280" w:lineRule="exact"/>
              <w:ind w:right="14"/>
              <w:jc w:val="right"/>
              <w:rPr>
                <w:rFonts w:ascii="Angsana New" w:hAnsi="Angsana New"/>
                <w:sz w:val="28"/>
              </w:rPr>
            </w:pPr>
          </w:p>
        </w:tc>
      </w:tr>
      <w:tr w:rsidR="00D062EE" w:rsidRPr="003D643C" w:rsidTr="000A5327">
        <w:trPr>
          <w:cantSplit/>
        </w:trPr>
        <w:tc>
          <w:tcPr>
            <w:tcW w:w="2835" w:type="dxa"/>
            <w:vAlign w:val="bottom"/>
          </w:tcPr>
          <w:p w:rsidR="00D062EE" w:rsidRPr="003D643C" w:rsidRDefault="00D062EE" w:rsidP="00D062EE">
            <w:pPr>
              <w:tabs>
                <w:tab w:val="left" w:pos="900"/>
                <w:tab w:val="left" w:pos="1980"/>
              </w:tabs>
              <w:spacing w:line="280" w:lineRule="exact"/>
              <w:ind w:right="-108"/>
              <w:jc w:val="thaiDistribute"/>
              <w:rPr>
                <w:rFonts w:ascii="Angsana New" w:hAnsi="Angsana New"/>
                <w:sz w:val="28"/>
              </w:rPr>
            </w:pPr>
            <w:r w:rsidRPr="003D643C">
              <w:rPr>
                <w:rFonts w:ascii="Angsana New" w:hAnsi="Angsana New"/>
                <w:sz w:val="28"/>
                <w:szCs w:val="28"/>
              </w:rPr>
              <w:t>Accrued expenses</w:t>
            </w: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60" w:type="dxa"/>
          </w:tcPr>
          <w:p w:rsidR="00D062EE" w:rsidRPr="003D643C" w:rsidRDefault="00D062EE" w:rsidP="00D062EE">
            <w:pP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38" w:type="dxa"/>
          </w:tcPr>
          <w:p w:rsidR="00D062EE" w:rsidRPr="003D643C" w:rsidRDefault="00D062EE" w:rsidP="00D062EE">
            <w:pPr>
              <w:tabs>
                <w:tab w:val="decimal" w:pos="975"/>
              </w:tabs>
              <w:spacing w:line="280" w:lineRule="exact"/>
              <w:ind w:right="-18"/>
              <w:rPr>
                <w:rFonts w:ascii="Angsana New" w:hAnsi="Angsana New"/>
                <w:sz w:val="28"/>
              </w:rPr>
            </w:pPr>
            <w:r w:rsidRPr="003D643C">
              <w:rPr>
                <w:rFonts w:ascii="Angsana New" w:hAnsi="Angsana New"/>
                <w:sz w:val="28"/>
                <w:szCs w:val="28"/>
              </w:rPr>
              <w:t>9.71</w:t>
            </w:r>
          </w:p>
        </w:tc>
        <w:tc>
          <w:tcPr>
            <w:tcW w:w="992" w:type="dxa"/>
          </w:tcPr>
          <w:p w:rsidR="00D062EE" w:rsidRPr="003D643C" w:rsidRDefault="00D062EE" w:rsidP="00D062EE">
            <w:pPr>
              <w:tabs>
                <w:tab w:val="decimal" w:pos="597"/>
              </w:tabs>
              <w:spacing w:line="280" w:lineRule="exact"/>
              <w:ind w:right="-18"/>
              <w:rPr>
                <w:rFonts w:ascii="Angsana New" w:hAnsi="Angsana New"/>
                <w:sz w:val="28"/>
              </w:rPr>
            </w:pPr>
            <w:r w:rsidRPr="003D643C">
              <w:rPr>
                <w:rFonts w:ascii="Angsana New" w:hAnsi="Angsana New"/>
                <w:sz w:val="28"/>
                <w:szCs w:val="28"/>
              </w:rPr>
              <w:t>9.71</w:t>
            </w:r>
          </w:p>
        </w:tc>
        <w:tc>
          <w:tcPr>
            <w:tcW w:w="1263" w:type="dxa"/>
            <w:gridSpan w:val="2"/>
          </w:tcPr>
          <w:p w:rsidR="00D062EE" w:rsidRPr="003D643C" w:rsidRDefault="00D062EE" w:rsidP="00D062EE">
            <w:pPr>
              <w:spacing w:line="280" w:lineRule="exact"/>
              <w:ind w:right="14"/>
              <w:jc w:val="center"/>
              <w:rPr>
                <w:rFonts w:ascii="Angsana New" w:hAnsi="Angsana New"/>
                <w:sz w:val="28"/>
              </w:rPr>
            </w:pPr>
            <w:r w:rsidRPr="003D643C">
              <w:rPr>
                <w:rFonts w:ascii="Angsana New" w:hAnsi="Angsana New"/>
                <w:sz w:val="28"/>
                <w:szCs w:val="28"/>
              </w:rPr>
              <w:t>-</w:t>
            </w:r>
          </w:p>
        </w:tc>
      </w:tr>
      <w:tr w:rsidR="00D062EE" w:rsidRPr="003D643C" w:rsidTr="000A5327">
        <w:trPr>
          <w:cantSplit/>
        </w:trPr>
        <w:tc>
          <w:tcPr>
            <w:tcW w:w="2835" w:type="dxa"/>
            <w:vAlign w:val="bottom"/>
          </w:tcPr>
          <w:p w:rsidR="00D062EE" w:rsidRPr="003D643C" w:rsidRDefault="00D062EE" w:rsidP="00D062EE">
            <w:pPr>
              <w:tabs>
                <w:tab w:val="left" w:pos="900"/>
                <w:tab w:val="left" w:pos="1980"/>
              </w:tabs>
              <w:spacing w:line="280" w:lineRule="exact"/>
              <w:ind w:right="-108"/>
              <w:jc w:val="thaiDistribute"/>
              <w:rPr>
                <w:rFonts w:ascii="Angsana New" w:hAnsi="Angsana New"/>
                <w:sz w:val="28"/>
              </w:rPr>
            </w:pPr>
            <w:r w:rsidRPr="003D643C">
              <w:rPr>
                <w:rFonts w:ascii="Angsana New" w:hAnsi="Angsana New"/>
                <w:sz w:val="28"/>
                <w:szCs w:val="28"/>
              </w:rPr>
              <w:t>Deposits for rental and service</w:t>
            </w:r>
          </w:p>
        </w:tc>
        <w:tc>
          <w:tcPr>
            <w:tcW w:w="1260" w:type="dxa"/>
          </w:tcPr>
          <w:p w:rsidR="00D062EE" w:rsidRPr="003D643C" w:rsidRDefault="00D062EE" w:rsidP="00D062EE">
            <w:pPr>
              <w:pBdr>
                <w:bottom w:val="single" w:sz="4" w:space="1" w:color="auto"/>
              </w:pBd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60" w:type="dxa"/>
          </w:tcPr>
          <w:p w:rsidR="00D062EE" w:rsidRPr="003D643C" w:rsidRDefault="00D062EE" w:rsidP="00D062EE">
            <w:pPr>
              <w:pBdr>
                <w:bottom w:val="single" w:sz="4" w:space="1" w:color="auto"/>
              </w:pBd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38" w:type="dxa"/>
          </w:tcPr>
          <w:p w:rsidR="00D062EE" w:rsidRPr="003D643C" w:rsidRDefault="00D062EE" w:rsidP="00D062EE">
            <w:pPr>
              <w:pBdr>
                <w:bottom w:val="single" w:sz="4" w:space="1" w:color="auto"/>
              </w:pBdr>
              <w:tabs>
                <w:tab w:val="decimal" w:pos="975"/>
              </w:tabs>
              <w:spacing w:line="280" w:lineRule="exact"/>
              <w:ind w:right="-18"/>
              <w:rPr>
                <w:rFonts w:ascii="Angsana New" w:hAnsi="Angsana New"/>
                <w:sz w:val="28"/>
              </w:rPr>
            </w:pPr>
            <w:r w:rsidRPr="003D643C">
              <w:rPr>
                <w:rFonts w:ascii="Angsana New" w:hAnsi="Angsana New"/>
                <w:sz w:val="28"/>
                <w:szCs w:val="28"/>
              </w:rPr>
              <w:t>25.15</w:t>
            </w:r>
          </w:p>
        </w:tc>
        <w:tc>
          <w:tcPr>
            <w:tcW w:w="992" w:type="dxa"/>
          </w:tcPr>
          <w:p w:rsidR="00D062EE" w:rsidRPr="003D643C" w:rsidRDefault="00D062EE" w:rsidP="00D062EE">
            <w:pPr>
              <w:pBdr>
                <w:bottom w:val="single" w:sz="4" w:space="1" w:color="auto"/>
              </w:pBdr>
              <w:tabs>
                <w:tab w:val="decimal" w:pos="597"/>
              </w:tabs>
              <w:spacing w:line="280" w:lineRule="exact"/>
              <w:ind w:right="-18"/>
              <w:rPr>
                <w:rFonts w:ascii="Angsana New" w:hAnsi="Angsana New"/>
                <w:sz w:val="28"/>
              </w:rPr>
            </w:pPr>
            <w:r w:rsidRPr="003D643C">
              <w:rPr>
                <w:rFonts w:ascii="Angsana New" w:hAnsi="Angsana New"/>
                <w:sz w:val="28"/>
                <w:szCs w:val="28"/>
              </w:rPr>
              <w:t>25.15</w:t>
            </w:r>
          </w:p>
        </w:tc>
        <w:tc>
          <w:tcPr>
            <w:tcW w:w="1263" w:type="dxa"/>
            <w:gridSpan w:val="2"/>
          </w:tcPr>
          <w:p w:rsidR="00D062EE" w:rsidRPr="003D643C" w:rsidRDefault="00D062EE" w:rsidP="00D062EE">
            <w:pPr>
              <w:spacing w:line="280" w:lineRule="exact"/>
              <w:ind w:right="14"/>
              <w:jc w:val="center"/>
              <w:rPr>
                <w:rFonts w:ascii="Angsana New" w:hAnsi="Angsana New"/>
                <w:sz w:val="28"/>
              </w:rPr>
            </w:pPr>
            <w:r w:rsidRPr="003D643C">
              <w:rPr>
                <w:rFonts w:ascii="Angsana New" w:hAnsi="Angsana New"/>
                <w:sz w:val="28"/>
                <w:szCs w:val="28"/>
              </w:rPr>
              <w:t>-</w:t>
            </w:r>
          </w:p>
        </w:tc>
      </w:tr>
      <w:tr w:rsidR="00D062EE" w:rsidRPr="003D643C" w:rsidTr="000A5327">
        <w:trPr>
          <w:cantSplit/>
        </w:trPr>
        <w:tc>
          <w:tcPr>
            <w:tcW w:w="2835" w:type="dxa"/>
            <w:vAlign w:val="bottom"/>
          </w:tcPr>
          <w:p w:rsidR="00D062EE" w:rsidRPr="003D643C" w:rsidRDefault="00D062EE" w:rsidP="00D062EE">
            <w:pPr>
              <w:tabs>
                <w:tab w:val="left" w:pos="162"/>
                <w:tab w:val="left" w:pos="1440"/>
                <w:tab w:val="left" w:pos="1980"/>
              </w:tabs>
              <w:spacing w:line="280" w:lineRule="exact"/>
              <w:jc w:val="thaiDistribute"/>
              <w:rPr>
                <w:rFonts w:ascii="Angsana New" w:hAnsi="Angsana New"/>
                <w:sz w:val="28"/>
              </w:rPr>
            </w:pPr>
          </w:p>
        </w:tc>
        <w:tc>
          <w:tcPr>
            <w:tcW w:w="1260" w:type="dxa"/>
          </w:tcPr>
          <w:p w:rsidR="00D062EE" w:rsidRPr="003D643C" w:rsidRDefault="00D062EE" w:rsidP="00D062EE">
            <w:pPr>
              <w:pBdr>
                <w:bottom w:val="single" w:sz="4" w:space="1" w:color="auto"/>
              </w:pBd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60" w:type="dxa"/>
          </w:tcPr>
          <w:p w:rsidR="00D062EE" w:rsidRPr="003D643C" w:rsidRDefault="00D062EE" w:rsidP="00D062EE">
            <w:pPr>
              <w:pBdr>
                <w:bottom w:val="single" w:sz="4" w:space="1" w:color="auto"/>
              </w:pBdr>
              <w:tabs>
                <w:tab w:val="decimal" w:pos="975"/>
              </w:tabs>
              <w:spacing w:line="280" w:lineRule="exact"/>
              <w:ind w:right="-18"/>
              <w:jc w:val="both"/>
              <w:rPr>
                <w:rFonts w:ascii="Angsana New" w:hAnsi="Angsana New"/>
                <w:sz w:val="28"/>
              </w:rPr>
            </w:pPr>
            <w:r w:rsidRPr="003D643C">
              <w:rPr>
                <w:rFonts w:ascii="Angsana New" w:hAnsi="Angsana New"/>
                <w:sz w:val="28"/>
                <w:szCs w:val="28"/>
              </w:rPr>
              <w:t>-</w:t>
            </w:r>
          </w:p>
        </w:tc>
        <w:tc>
          <w:tcPr>
            <w:tcW w:w="1238" w:type="dxa"/>
          </w:tcPr>
          <w:p w:rsidR="00D062EE" w:rsidRPr="003D643C" w:rsidRDefault="00D062EE" w:rsidP="00D062EE">
            <w:pPr>
              <w:pBdr>
                <w:bottom w:val="single" w:sz="4" w:space="1" w:color="auto"/>
              </w:pBdr>
              <w:tabs>
                <w:tab w:val="decimal" w:pos="975"/>
              </w:tabs>
              <w:spacing w:line="280" w:lineRule="exact"/>
              <w:ind w:right="-18"/>
              <w:rPr>
                <w:rFonts w:ascii="Angsana New" w:hAnsi="Angsana New"/>
                <w:sz w:val="28"/>
              </w:rPr>
            </w:pPr>
            <w:r w:rsidRPr="003D643C">
              <w:rPr>
                <w:rFonts w:ascii="Angsana New" w:hAnsi="Angsana New"/>
                <w:sz w:val="28"/>
                <w:szCs w:val="28"/>
              </w:rPr>
              <w:t>34.86</w:t>
            </w:r>
          </w:p>
        </w:tc>
        <w:tc>
          <w:tcPr>
            <w:tcW w:w="992" w:type="dxa"/>
          </w:tcPr>
          <w:p w:rsidR="00D062EE" w:rsidRPr="003D643C" w:rsidRDefault="00D062EE" w:rsidP="00D062EE">
            <w:pPr>
              <w:pBdr>
                <w:bottom w:val="single" w:sz="4" w:space="1" w:color="auto"/>
              </w:pBdr>
              <w:tabs>
                <w:tab w:val="decimal" w:pos="597"/>
              </w:tabs>
              <w:spacing w:line="280" w:lineRule="exact"/>
              <w:ind w:right="-18"/>
              <w:rPr>
                <w:rFonts w:ascii="Angsana New" w:hAnsi="Angsana New"/>
                <w:sz w:val="28"/>
              </w:rPr>
            </w:pPr>
            <w:r w:rsidRPr="003D643C">
              <w:rPr>
                <w:rFonts w:ascii="Angsana New" w:hAnsi="Angsana New"/>
                <w:sz w:val="28"/>
                <w:szCs w:val="28"/>
              </w:rPr>
              <w:t>34.86</w:t>
            </w:r>
          </w:p>
        </w:tc>
        <w:tc>
          <w:tcPr>
            <w:tcW w:w="1263" w:type="dxa"/>
            <w:gridSpan w:val="2"/>
          </w:tcPr>
          <w:p w:rsidR="00D062EE" w:rsidRPr="003D643C" w:rsidRDefault="00D062EE" w:rsidP="00D062EE">
            <w:pPr>
              <w:spacing w:line="280" w:lineRule="exact"/>
              <w:ind w:right="14"/>
              <w:jc w:val="right"/>
              <w:rPr>
                <w:rFonts w:ascii="Angsana New" w:hAnsi="Angsana New"/>
                <w:sz w:val="28"/>
              </w:rPr>
            </w:pPr>
          </w:p>
        </w:tc>
      </w:tr>
    </w:tbl>
    <w:p w:rsidR="005E44C0" w:rsidRPr="005E44C0" w:rsidRDefault="005E44C0" w:rsidP="005E44C0">
      <w:pPr>
        <w:rPr>
          <w:rFonts w:ascii="Angsana New" w:eastAsia="Arial Unicode MS" w:hAnsi="Angsana New"/>
          <w:color w:val="000000" w:themeColor="text1"/>
          <w:sz w:val="20"/>
          <w:szCs w:val="20"/>
        </w:rPr>
      </w:pPr>
    </w:p>
    <w:p w:rsidR="005E44C0" w:rsidRPr="005E44C0" w:rsidRDefault="00C86E62" w:rsidP="005E44C0">
      <w:pPr>
        <w:pStyle w:val="Heading4"/>
        <w:tabs>
          <w:tab w:val="left" w:pos="426"/>
        </w:tabs>
        <w:spacing w:after="0" w:line="240" w:lineRule="auto"/>
        <w:jc w:val="left"/>
        <w:rPr>
          <w:rFonts w:eastAsia="Arial Unicode MS"/>
          <w:b/>
          <w:bCs/>
          <w:sz w:val="28"/>
          <w:szCs w:val="28"/>
        </w:rPr>
      </w:pPr>
      <w:r>
        <w:rPr>
          <w:rFonts w:eastAsia="Arial Unicode MS"/>
          <w:b/>
          <w:bCs/>
          <w:sz w:val="28"/>
          <w:szCs w:val="28"/>
        </w:rPr>
        <w:t>21.2</w:t>
      </w:r>
      <w:r w:rsidR="00C713D7">
        <w:rPr>
          <w:rFonts w:eastAsia="Arial Unicode MS"/>
          <w:b/>
          <w:bCs/>
          <w:sz w:val="28"/>
          <w:szCs w:val="28"/>
        </w:rPr>
        <w:tab/>
      </w:r>
      <w:r w:rsidR="005E44C0" w:rsidRPr="005E44C0">
        <w:rPr>
          <w:rFonts w:eastAsia="Arial Unicode MS"/>
          <w:b/>
          <w:bCs/>
          <w:sz w:val="28"/>
          <w:szCs w:val="28"/>
        </w:rPr>
        <w:t>Fair values of financial instruments</w:t>
      </w:r>
    </w:p>
    <w:p w:rsidR="00E063EC" w:rsidRPr="00E063EC" w:rsidRDefault="00E063EC" w:rsidP="005E44C0">
      <w:pPr>
        <w:tabs>
          <w:tab w:val="left" w:pos="900"/>
          <w:tab w:val="left" w:pos="1440"/>
          <w:tab w:val="right" w:pos="7280"/>
          <w:tab w:val="right" w:pos="8540"/>
        </w:tabs>
        <w:ind w:left="441"/>
        <w:jc w:val="thaiDistribute"/>
        <w:rPr>
          <w:rFonts w:ascii="Angsana New" w:hAnsi="Angsana New"/>
          <w:color w:val="000000" w:themeColor="text1"/>
          <w:sz w:val="20"/>
          <w:szCs w:val="20"/>
          <w:highlight w:val="yellow"/>
        </w:rPr>
      </w:pPr>
    </w:p>
    <w:p w:rsidR="00E063EC" w:rsidRPr="00E063EC" w:rsidRDefault="00E063EC" w:rsidP="00E063EC">
      <w:pPr>
        <w:tabs>
          <w:tab w:val="left" w:pos="900"/>
          <w:tab w:val="left" w:pos="1440"/>
          <w:tab w:val="right" w:pos="7280"/>
          <w:tab w:val="right" w:pos="8540"/>
        </w:tabs>
        <w:ind w:left="441"/>
        <w:jc w:val="thaiDistribute"/>
        <w:rPr>
          <w:rFonts w:ascii="Angsana New" w:hAnsi="Angsana New"/>
          <w:color w:val="000000" w:themeColor="text1"/>
          <w:sz w:val="28"/>
          <w:szCs w:val="28"/>
        </w:rPr>
      </w:pPr>
      <w:r w:rsidRPr="00E063EC">
        <w:rPr>
          <w:rFonts w:ascii="Angsana New" w:hAnsi="Angsana New"/>
          <w:color w:val="000000" w:themeColor="text1"/>
          <w:sz w:val="28"/>
          <w:szCs w:val="28"/>
        </w:rPr>
        <w:t>Since the majority of the Trust’s financial instruments are short-term in nature or carrying interest at rates close to the market interest rates, their fair value is not expected to be materially different from the amounts presented in the statement of financial position.</w:t>
      </w:r>
    </w:p>
    <w:p w:rsidR="00663B39" w:rsidRDefault="00663B39" w:rsidP="00E063EC">
      <w:pPr>
        <w:tabs>
          <w:tab w:val="left" w:pos="900"/>
          <w:tab w:val="left" w:pos="1440"/>
          <w:tab w:val="right" w:pos="7280"/>
          <w:tab w:val="right" w:pos="8540"/>
        </w:tabs>
        <w:jc w:val="thaiDistribute"/>
        <w:rPr>
          <w:rFonts w:ascii="Angsana New" w:hAnsi="Angsana New"/>
          <w:color w:val="000000" w:themeColor="text1"/>
          <w:sz w:val="20"/>
          <w:szCs w:val="20"/>
        </w:rPr>
      </w:pPr>
    </w:p>
    <w:p w:rsidR="00D062EE" w:rsidRDefault="00D062EE" w:rsidP="00E063EC">
      <w:pPr>
        <w:tabs>
          <w:tab w:val="left" w:pos="900"/>
          <w:tab w:val="left" w:pos="1440"/>
          <w:tab w:val="right" w:pos="7280"/>
          <w:tab w:val="right" w:pos="8540"/>
        </w:tabs>
        <w:jc w:val="thaiDistribute"/>
        <w:rPr>
          <w:rFonts w:ascii="Angsana New" w:hAnsi="Angsana New"/>
          <w:color w:val="000000" w:themeColor="text1"/>
          <w:sz w:val="20"/>
          <w:szCs w:val="20"/>
        </w:rPr>
      </w:pPr>
    </w:p>
    <w:p w:rsidR="00D062EE" w:rsidRPr="005E44C0" w:rsidRDefault="00D062EE" w:rsidP="00E063EC">
      <w:pPr>
        <w:tabs>
          <w:tab w:val="left" w:pos="900"/>
          <w:tab w:val="left" w:pos="1440"/>
          <w:tab w:val="right" w:pos="7280"/>
          <w:tab w:val="right" w:pos="8540"/>
        </w:tabs>
        <w:jc w:val="thaiDistribute"/>
        <w:rPr>
          <w:rFonts w:ascii="Angsana New" w:hAnsi="Angsana New"/>
          <w:color w:val="000000" w:themeColor="text1"/>
          <w:sz w:val="20"/>
          <w:szCs w:val="20"/>
        </w:rPr>
      </w:pPr>
    </w:p>
    <w:p w:rsidR="005E44C0" w:rsidRPr="005E44C0" w:rsidRDefault="005E44C0" w:rsidP="005E44C0">
      <w:pPr>
        <w:overflowPunct/>
        <w:autoSpaceDE/>
        <w:autoSpaceDN/>
        <w:adjustRightInd/>
        <w:spacing w:line="380" w:lineRule="exact"/>
        <w:ind w:left="426"/>
        <w:jc w:val="thaiDistribute"/>
        <w:textAlignment w:val="auto"/>
        <w:rPr>
          <w:rFonts w:ascii="Angsana New" w:hAnsi="Angsana New"/>
          <w:color w:val="000000" w:themeColor="text1"/>
          <w:sz w:val="28"/>
          <w:szCs w:val="28"/>
        </w:rPr>
      </w:pPr>
      <w:r w:rsidRPr="005E44C0">
        <w:rPr>
          <w:rFonts w:ascii="Angsana New" w:hAnsi="Angsana New"/>
          <w:color w:val="000000" w:themeColor="text1"/>
          <w:sz w:val="28"/>
          <w:szCs w:val="28"/>
        </w:rPr>
        <w:t>The methods and assumptions used by the Trust estimating the fair value of financial instruments are as follows:</w:t>
      </w:r>
    </w:p>
    <w:p w:rsidR="005E44C0" w:rsidRPr="005E44C0" w:rsidRDefault="005E44C0" w:rsidP="005E44C0">
      <w:pPr>
        <w:numPr>
          <w:ilvl w:val="0"/>
          <w:numId w:val="15"/>
        </w:numPr>
        <w:tabs>
          <w:tab w:val="clear" w:pos="1080"/>
          <w:tab w:val="left" w:pos="360"/>
        </w:tabs>
        <w:overflowPunct/>
        <w:autoSpaceDE/>
        <w:autoSpaceDN/>
        <w:adjustRightInd/>
        <w:spacing w:line="380" w:lineRule="exact"/>
        <w:ind w:left="900" w:hanging="474"/>
        <w:jc w:val="both"/>
        <w:textAlignment w:val="auto"/>
        <w:rPr>
          <w:rFonts w:ascii="Angsana New" w:hAnsi="Angsana New"/>
          <w:color w:val="000000" w:themeColor="text1"/>
          <w:sz w:val="28"/>
          <w:szCs w:val="28"/>
        </w:rPr>
      </w:pPr>
      <w:r w:rsidRPr="005E44C0">
        <w:rPr>
          <w:rFonts w:ascii="Angsana New" w:hAnsi="Angsana New"/>
          <w:color w:val="000000" w:themeColor="text1"/>
          <w:sz w:val="28"/>
          <w:szCs w:val="28"/>
        </w:rPr>
        <w:t xml:space="preserve">For financial assets which has short-term maturities, including investments in fixed deposits, cash at banks, receivables from rental and service, receivables from interest and other receivable, the carrying amounts in the statement of financial position approximate their fair value. </w:t>
      </w:r>
    </w:p>
    <w:p w:rsidR="005E44C0" w:rsidRDefault="005E44C0" w:rsidP="00E063EC">
      <w:pPr>
        <w:pStyle w:val="ListParagraph"/>
        <w:numPr>
          <w:ilvl w:val="0"/>
          <w:numId w:val="15"/>
        </w:numPr>
        <w:tabs>
          <w:tab w:val="clear" w:pos="1080"/>
          <w:tab w:val="num" w:pos="900"/>
        </w:tabs>
        <w:spacing w:line="380" w:lineRule="exact"/>
        <w:ind w:left="900" w:hanging="474"/>
        <w:jc w:val="both"/>
        <w:rPr>
          <w:rFonts w:ascii="Angsana New" w:hAnsi="Angsana New"/>
          <w:color w:val="000000" w:themeColor="text1"/>
          <w:sz w:val="28"/>
          <w:szCs w:val="28"/>
        </w:rPr>
      </w:pPr>
      <w:r w:rsidRPr="005E44C0">
        <w:rPr>
          <w:rFonts w:ascii="Angsana New" w:hAnsi="Angsana New"/>
          <w:color w:val="000000" w:themeColor="text1"/>
          <w:sz w:val="28"/>
          <w:szCs w:val="28"/>
        </w:rPr>
        <w:t>The fair value of debt securities is generally derived from quoted market prices or by using the yield curve announced by the Thai Bond Market Association or by other relevant bodies.</w:t>
      </w:r>
    </w:p>
    <w:p w:rsidR="00E063EC" w:rsidRPr="00DE7DDB" w:rsidRDefault="00E063EC" w:rsidP="00E063EC">
      <w:pPr>
        <w:pStyle w:val="ListParagraph"/>
        <w:spacing w:line="380" w:lineRule="exact"/>
        <w:ind w:left="900"/>
        <w:jc w:val="both"/>
        <w:rPr>
          <w:rFonts w:ascii="Angsana New" w:hAnsi="Angsana New"/>
          <w:color w:val="000000" w:themeColor="text1"/>
          <w:sz w:val="28"/>
          <w:szCs w:val="28"/>
        </w:rPr>
      </w:pPr>
    </w:p>
    <w:p w:rsidR="00196F74" w:rsidRDefault="00196F74"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940D4D">
        <w:rPr>
          <w:rFonts w:eastAsia="Arial Unicode MS"/>
          <w:b/>
          <w:bCs/>
          <w:sz w:val="28"/>
          <w:szCs w:val="28"/>
        </w:rPr>
        <w:t>Capital management</w:t>
      </w:r>
    </w:p>
    <w:p w:rsidR="00E063EC" w:rsidRPr="00E063EC" w:rsidRDefault="00E063EC" w:rsidP="00E063EC">
      <w:pPr>
        <w:rPr>
          <w:rFonts w:asciiTheme="majorBidi" w:eastAsia="Arial Unicode MS" w:hAnsiTheme="majorBidi" w:cstheme="majorBidi"/>
          <w:sz w:val="20"/>
          <w:szCs w:val="20"/>
        </w:rPr>
      </w:pPr>
    </w:p>
    <w:p w:rsidR="00196F74" w:rsidRPr="00940D4D" w:rsidRDefault="00196F74" w:rsidP="00196F74">
      <w:pPr>
        <w:tabs>
          <w:tab w:val="left" w:pos="1440"/>
          <w:tab w:val="left" w:pos="2880"/>
        </w:tabs>
        <w:ind w:left="448" w:hanging="7"/>
        <w:jc w:val="thaiDistribute"/>
        <w:rPr>
          <w:rFonts w:ascii="Angsana New" w:hAnsi="Angsana New"/>
          <w:color w:val="000000" w:themeColor="text1"/>
          <w:sz w:val="28"/>
          <w:szCs w:val="28"/>
        </w:rPr>
      </w:pPr>
      <w:r w:rsidRPr="00940D4D">
        <w:rPr>
          <w:rFonts w:ascii="Angsana New" w:hAnsi="Angsana New"/>
          <w:color w:val="000000" w:themeColor="text1"/>
          <w:sz w:val="28"/>
          <w:szCs w:val="28"/>
        </w:rPr>
        <w:t>The primary objectives of the Trust’s financial management are to maintain its ability to continue as a going concern and to maintain an appropriate capital structure in order to provide returns for unitholders in accordance with the Trust’s establishment objective.</w:t>
      </w:r>
    </w:p>
    <w:p w:rsidR="00196F74" w:rsidRPr="00DE7DDB" w:rsidRDefault="00196F74" w:rsidP="00196F74">
      <w:pPr>
        <w:tabs>
          <w:tab w:val="left" w:pos="1440"/>
          <w:tab w:val="left" w:pos="2880"/>
        </w:tabs>
        <w:ind w:left="448" w:hanging="7"/>
        <w:jc w:val="thaiDistribute"/>
        <w:rPr>
          <w:rFonts w:ascii="Angsana New" w:hAnsi="Angsana New"/>
          <w:color w:val="000000" w:themeColor="text1"/>
          <w:sz w:val="28"/>
          <w:szCs w:val="28"/>
        </w:rPr>
      </w:pPr>
    </w:p>
    <w:p w:rsidR="00C04601" w:rsidRPr="00940D4D" w:rsidRDefault="00C04601"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940D4D">
        <w:rPr>
          <w:rFonts w:eastAsia="Arial Unicode MS"/>
          <w:b/>
          <w:bCs/>
          <w:sz w:val="28"/>
          <w:szCs w:val="28"/>
        </w:rPr>
        <w:t>Events after the reporting period</w:t>
      </w:r>
    </w:p>
    <w:p w:rsidR="0035477D" w:rsidRPr="00663B39" w:rsidRDefault="0098416C" w:rsidP="0098416C">
      <w:pPr>
        <w:tabs>
          <w:tab w:val="left" w:pos="720"/>
        </w:tabs>
        <w:rPr>
          <w:rFonts w:ascii="Angsana New" w:eastAsia="Arial Unicode MS" w:hAnsi="Angsana New"/>
          <w:sz w:val="20"/>
          <w:szCs w:val="20"/>
        </w:rPr>
      </w:pPr>
      <w:r w:rsidRPr="00940D4D">
        <w:rPr>
          <w:rFonts w:ascii="Angsana New" w:eastAsia="Arial Unicode MS" w:hAnsi="Angsana New"/>
          <w:sz w:val="10"/>
          <w:szCs w:val="10"/>
        </w:rPr>
        <w:tab/>
      </w:r>
    </w:p>
    <w:p w:rsidR="00D9032D" w:rsidRPr="00940D4D" w:rsidRDefault="008C3A17" w:rsidP="006D3576">
      <w:pPr>
        <w:tabs>
          <w:tab w:val="left" w:pos="1440"/>
          <w:tab w:val="left" w:pos="2880"/>
        </w:tabs>
        <w:ind w:left="448" w:hanging="7"/>
        <w:jc w:val="thaiDistribute"/>
        <w:rPr>
          <w:rFonts w:ascii="Angsana New" w:hAnsi="Angsana New"/>
          <w:color w:val="000000" w:themeColor="text1"/>
          <w:sz w:val="28"/>
          <w:szCs w:val="28"/>
        </w:rPr>
      </w:pPr>
      <w:r w:rsidRPr="00C86E62">
        <w:rPr>
          <w:rFonts w:ascii="Angsana New" w:hAnsi="Angsana New"/>
          <w:color w:val="000000" w:themeColor="text1"/>
          <w:sz w:val="28"/>
          <w:szCs w:val="28"/>
        </w:rPr>
        <w:t>T</w:t>
      </w:r>
      <w:r w:rsidR="004D6E33" w:rsidRPr="00C86E62">
        <w:rPr>
          <w:rFonts w:ascii="Angsana New" w:hAnsi="Angsana New"/>
          <w:color w:val="000000" w:themeColor="text1"/>
          <w:sz w:val="28"/>
          <w:szCs w:val="28"/>
        </w:rPr>
        <w:t xml:space="preserve">he Board of Directors of </w:t>
      </w:r>
      <w:r w:rsidRPr="00C86E62">
        <w:rPr>
          <w:rFonts w:ascii="Angsana New" w:hAnsi="Angsana New"/>
          <w:color w:val="000000" w:themeColor="text1"/>
          <w:sz w:val="28"/>
          <w:szCs w:val="28"/>
        </w:rPr>
        <w:t xml:space="preserve">the </w:t>
      </w:r>
      <w:r w:rsidR="004D6E33" w:rsidRPr="00C86E62">
        <w:rPr>
          <w:rFonts w:ascii="Angsana New" w:hAnsi="Angsana New"/>
          <w:color w:val="000000" w:themeColor="text1"/>
          <w:sz w:val="28"/>
          <w:szCs w:val="28"/>
        </w:rPr>
        <w:t>REIT Manager</w:t>
      </w:r>
      <w:r w:rsidR="008024B0" w:rsidRPr="00C86E62">
        <w:rPr>
          <w:rFonts w:ascii="Angsana New" w:hAnsi="Angsana New"/>
          <w:color w:val="000000" w:themeColor="text1"/>
          <w:sz w:val="28"/>
          <w:szCs w:val="28"/>
          <w:cs/>
        </w:rPr>
        <w:t>’</w:t>
      </w:r>
      <w:r w:rsidR="008024B0" w:rsidRPr="00C86E62">
        <w:rPr>
          <w:rFonts w:ascii="Angsana New" w:hAnsi="Angsana New"/>
          <w:color w:val="000000" w:themeColor="text1"/>
          <w:sz w:val="28"/>
          <w:szCs w:val="28"/>
        </w:rPr>
        <w:t>s Meeting</w:t>
      </w:r>
      <w:r w:rsidR="004D6E33" w:rsidRPr="00C86E62">
        <w:rPr>
          <w:rFonts w:ascii="Angsana New" w:hAnsi="Angsana New"/>
          <w:color w:val="000000" w:themeColor="text1"/>
          <w:sz w:val="28"/>
          <w:szCs w:val="28"/>
        </w:rPr>
        <w:t xml:space="preserve"> No</w:t>
      </w:r>
      <w:r w:rsidR="004D6E33" w:rsidRPr="00C86E62">
        <w:rPr>
          <w:rFonts w:ascii="Angsana New" w:hAnsi="Angsana New"/>
          <w:color w:val="000000" w:themeColor="text1"/>
          <w:sz w:val="28"/>
          <w:szCs w:val="28"/>
          <w:cs/>
        </w:rPr>
        <w:t>.</w:t>
      </w:r>
      <w:r w:rsidR="00C86E62">
        <w:rPr>
          <w:rFonts w:ascii="Angsana New" w:hAnsi="Angsana New"/>
          <w:color w:val="000000" w:themeColor="text1"/>
          <w:sz w:val="28"/>
          <w:szCs w:val="28"/>
        </w:rPr>
        <w:t>1/2026</w:t>
      </w:r>
      <w:r w:rsidR="00CD3862" w:rsidRPr="00C86E62">
        <w:rPr>
          <w:rFonts w:ascii="Angsana New" w:hAnsi="Angsana New"/>
          <w:color w:val="000000" w:themeColor="text1"/>
          <w:sz w:val="28"/>
          <w:szCs w:val="28"/>
        </w:rPr>
        <w:t xml:space="preserve"> h</w:t>
      </w:r>
      <w:r w:rsidR="00BD52FC" w:rsidRPr="00C86E62">
        <w:rPr>
          <w:rFonts w:ascii="Angsana New" w:hAnsi="Angsana New"/>
          <w:color w:val="000000" w:themeColor="text1"/>
          <w:sz w:val="28"/>
          <w:szCs w:val="28"/>
        </w:rPr>
        <w:t>o</w:t>
      </w:r>
      <w:r w:rsidR="00CD3862" w:rsidRPr="00C86E62">
        <w:rPr>
          <w:rFonts w:ascii="Angsana New" w:hAnsi="Angsana New"/>
          <w:color w:val="000000" w:themeColor="text1"/>
          <w:sz w:val="28"/>
          <w:szCs w:val="28"/>
        </w:rPr>
        <w:t xml:space="preserve">ld on </w:t>
      </w:r>
      <w:r w:rsidR="00C86E62">
        <w:rPr>
          <w:rFonts w:ascii="Angsana New" w:hAnsi="Angsana New"/>
          <w:color w:val="000000" w:themeColor="text1"/>
          <w:sz w:val="28"/>
          <w:szCs w:val="28"/>
        </w:rPr>
        <w:t xml:space="preserve">February </w:t>
      </w:r>
      <w:r w:rsidR="00E063EC">
        <w:rPr>
          <w:rFonts w:ascii="Angsana New" w:hAnsi="Angsana New"/>
          <w:color w:val="000000" w:themeColor="text1"/>
          <w:sz w:val="28"/>
          <w:szCs w:val="28"/>
        </w:rPr>
        <w:t>10</w:t>
      </w:r>
      <w:r w:rsidR="00BE1D8C" w:rsidRPr="00C86E62">
        <w:rPr>
          <w:rFonts w:ascii="Angsana New" w:hAnsi="Angsana New"/>
          <w:color w:val="000000" w:themeColor="text1"/>
          <w:sz w:val="28"/>
          <w:szCs w:val="28"/>
        </w:rPr>
        <w:t xml:space="preserve">, </w:t>
      </w:r>
      <w:r w:rsidR="00CD3862" w:rsidRPr="00C86E62">
        <w:rPr>
          <w:rFonts w:ascii="Angsana New" w:hAnsi="Angsana New"/>
          <w:color w:val="000000" w:themeColor="text1"/>
          <w:sz w:val="28"/>
          <w:szCs w:val="28"/>
        </w:rPr>
        <w:t>202</w:t>
      </w:r>
      <w:r w:rsidR="00C86E62">
        <w:rPr>
          <w:rFonts w:ascii="Angsana New" w:hAnsi="Angsana New"/>
          <w:color w:val="000000" w:themeColor="text1"/>
          <w:sz w:val="28"/>
          <w:szCs w:val="28"/>
        </w:rPr>
        <w:t>6</w:t>
      </w:r>
      <w:r w:rsidR="008024B0" w:rsidRPr="00C86E62">
        <w:rPr>
          <w:rFonts w:ascii="Angsana New" w:hAnsi="Angsana New"/>
          <w:color w:val="000000" w:themeColor="text1"/>
          <w:sz w:val="28"/>
          <w:szCs w:val="28"/>
          <w:cs/>
        </w:rPr>
        <w:t xml:space="preserve"> </w:t>
      </w:r>
      <w:r w:rsidR="004D6E33" w:rsidRPr="00C86E62">
        <w:rPr>
          <w:rFonts w:ascii="Angsana New" w:hAnsi="Angsana New"/>
          <w:color w:val="000000" w:themeColor="text1"/>
          <w:sz w:val="28"/>
          <w:szCs w:val="28"/>
        </w:rPr>
        <w:t xml:space="preserve">has resolutions </w:t>
      </w:r>
      <w:r w:rsidR="008024B0" w:rsidRPr="00C86E62">
        <w:rPr>
          <w:rFonts w:ascii="Angsana New" w:hAnsi="Angsana New"/>
          <w:color w:val="000000" w:themeColor="text1"/>
          <w:sz w:val="28"/>
          <w:szCs w:val="28"/>
        </w:rPr>
        <w:t xml:space="preserve">to approve </w:t>
      </w:r>
      <w:r w:rsidR="004D6E33" w:rsidRPr="00C86E62">
        <w:rPr>
          <w:rFonts w:ascii="Angsana New" w:hAnsi="Angsana New"/>
          <w:color w:val="000000" w:themeColor="text1"/>
          <w:sz w:val="28"/>
          <w:szCs w:val="28"/>
        </w:rPr>
        <w:t xml:space="preserve">the distribution </w:t>
      </w:r>
      <w:r w:rsidR="008024B0" w:rsidRPr="00C86E62">
        <w:rPr>
          <w:rFonts w:ascii="Angsana New" w:hAnsi="Angsana New"/>
          <w:color w:val="000000" w:themeColor="text1"/>
          <w:sz w:val="28"/>
          <w:szCs w:val="28"/>
        </w:rPr>
        <w:t xml:space="preserve">of benefits </w:t>
      </w:r>
      <w:r w:rsidR="00BE1D8C" w:rsidRPr="00C86E62">
        <w:rPr>
          <w:rFonts w:ascii="Angsana New" w:hAnsi="Angsana New"/>
          <w:color w:val="000000" w:themeColor="text1"/>
          <w:sz w:val="28"/>
          <w:szCs w:val="28"/>
        </w:rPr>
        <w:t>from</w:t>
      </w:r>
      <w:r w:rsidR="004D6E33" w:rsidRPr="00C86E62">
        <w:rPr>
          <w:rFonts w:ascii="Angsana New" w:hAnsi="Angsana New"/>
          <w:color w:val="000000" w:themeColor="text1"/>
          <w:sz w:val="28"/>
          <w:szCs w:val="28"/>
          <w:cs/>
        </w:rPr>
        <w:t xml:space="preserve"> </w:t>
      </w:r>
      <w:r w:rsidRPr="00C86E62">
        <w:rPr>
          <w:rFonts w:ascii="Angsana New" w:hAnsi="Angsana New"/>
          <w:color w:val="000000" w:themeColor="text1"/>
          <w:sz w:val="28"/>
          <w:szCs w:val="28"/>
        </w:rPr>
        <w:t xml:space="preserve">net profit from operating </w:t>
      </w:r>
      <w:r w:rsidR="008024B0" w:rsidRPr="00C86E62">
        <w:rPr>
          <w:rFonts w:ascii="Angsana New" w:hAnsi="Angsana New"/>
          <w:color w:val="000000" w:themeColor="text1"/>
          <w:sz w:val="28"/>
          <w:szCs w:val="28"/>
        </w:rPr>
        <w:t>since</w:t>
      </w:r>
      <w:r w:rsidRPr="00C86E62">
        <w:rPr>
          <w:rFonts w:ascii="Angsana New" w:hAnsi="Angsana New"/>
          <w:color w:val="000000" w:themeColor="text1"/>
          <w:sz w:val="28"/>
          <w:szCs w:val="28"/>
          <w:cs/>
        </w:rPr>
        <w:t xml:space="preserve"> </w:t>
      </w:r>
      <w:r w:rsidR="00C86E62">
        <w:rPr>
          <w:rFonts w:ascii="Angsana New" w:hAnsi="Angsana New"/>
          <w:color w:val="000000" w:themeColor="text1"/>
          <w:sz w:val="28"/>
          <w:szCs w:val="28"/>
        </w:rPr>
        <w:t>October</w:t>
      </w:r>
      <w:r w:rsidRPr="00C86E62">
        <w:rPr>
          <w:rFonts w:ascii="Angsana New" w:hAnsi="Angsana New"/>
          <w:color w:val="000000" w:themeColor="text1"/>
          <w:sz w:val="28"/>
          <w:szCs w:val="28"/>
        </w:rPr>
        <w:t xml:space="preserve"> 1, 2025 to </w:t>
      </w:r>
      <w:r w:rsidR="00C86E62">
        <w:rPr>
          <w:rFonts w:ascii="Angsana New" w:hAnsi="Angsana New"/>
          <w:color w:val="000000" w:themeColor="text1"/>
          <w:sz w:val="28"/>
          <w:szCs w:val="28"/>
        </w:rPr>
        <w:t>December 31</w:t>
      </w:r>
      <w:r w:rsidRPr="00C86E62">
        <w:rPr>
          <w:rFonts w:ascii="Angsana New" w:hAnsi="Angsana New"/>
          <w:color w:val="000000" w:themeColor="text1"/>
          <w:sz w:val="28"/>
          <w:szCs w:val="28"/>
        </w:rPr>
        <w:t xml:space="preserve">, 2025 </w:t>
      </w:r>
      <w:r w:rsidR="00BE1D8C" w:rsidRPr="00C86E62">
        <w:rPr>
          <w:rFonts w:ascii="Angsana New" w:hAnsi="Angsana New"/>
          <w:color w:val="000000" w:themeColor="text1"/>
          <w:sz w:val="28"/>
          <w:szCs w:val="28"/>
        </w:rPr>
        <w:t xml:space="preserve">at </w:t>
      </w:r>
      <w:r w:rsidR="008024B0" w:rsidRPr="00C86E62">
        <w:rPr>
          <w:rFonts w:ascii="Angsana New" w:hAnsi="Angsana New"/>
          <w:color w:val="000000" w:themeColor="text1"/>
          <w:sz w:val="28"/>
          <w:szCs w:val="28"/>
        </w:rPr>
        <w:t>the</w:t>
      </w:r>
      <w:r w:rsidR="00BE1D8C" w:rsidRPr="00C86E62">
        <w:rPr>
          <w:rFonts w:ascii="Angsana New" w:hAnsi="Angsana New"/>
          <w:color w:val="000000" w:themeColor="text1"/>
          <w:sz w:val="28"/>
          <w:szCs w:val="28"/>
        </w:rPr>
        <w:t xml:space="preserve"> rate of </w:t>
      </w:r>
      <w:r w:rsidR="004D6E33" w:rsidRPr="00C86E62">
        <w:rPr>
          <w:rFonts w:ascii="Angsana New" w:hAnsi="Angsana New"/>
          <w:color w:val="000000" w:themeColor="text1"/>
          <w:sz w:val="28"/>
          <w:szCs w:val="28"/>
        </w:rPr>
        <w:t>Baht</w:t>
      </w:r>
      <w:r w:rsidR="00E063EC">
        <w:rPr>
          <w:rFonts w:ascii="Angsana New" w:hAnsi="Angsana New"/>
          <w:color w:val="000000" w:themeColor="text1"/>
          <w:sz w:val="28"/>
          <w:szCs w:val="28"/>
        </w:rPr>
        <w:t xml:space="preserve"> 0.08</w:t>
      </w:r>
      <w:r w:rsidR="004D6E33" w:rsidRPr="00C86E62">
        <w:rPr>
          <w:rFonts w:ascii="Angsana New" w:hAnsi="Angsana New"/>
          <w:color w:val="000000" w:themeColor="text1"/>
          <w:sz w:val="28"/>
          <w:szCs w:val="28"/>
        </w:rPr>
        <w:t xml:space="preserve"> per unit </w:t>
      </w:r>
      <w:r w:rsidRPr="00C86E62">
        <w:rPr>
          <w:rFonts w:ascii="Angsana New" w:hAnsi="Angsana New"/>
          <w:color w:val="000000" w:themeColor="text1"/>
          <w:sz w:val="28"/>
          <w:szCs w:val="28"/>
        </w:rPr>
        <w:t>total</w:t>
      </w:r>
      <w:r w:rsidR="00E012B2" w:rsidRPr="00C86E62">
        <w:rPr>
          <w:rFonts w:ascii="Angsana New" w:hAnsi="Angsana New"/>
          <w:color w:val="000000" w:themeColor="text1"/>
          <w:sz w:val="28"/>
          <w:szCs w:val="28"/>
        </w:rPr>
        <w:t>ing Bath</w:t>
      </w:r>
      <w:r w:rsidR="00E063EC">
        <w:rPr>
          <w:rFonts w:ascii="Angsana New" w:hAnsi="Angsana New"/>
          <w:color w:val="000000" w:themeColor="text1"/>
          <w:sz w:val="28"/>
          <w:szCs w:val="28"/>
        </w:rPr>
        <w:t xml:space="preserve"> 13.60</w:t>
      </w:r>
      <w:r w:rsidR="00E012B2" w:rsidRPr="00C86E62">
        <w:rPr>
          <w:rFonts w:ascii="Angsana New" w:hAnsi="Angsana New"/>
          <w:color w:val="000000" w:themeColor="text1"/>
          <w:sz w:val="28"/>
          <w:szCs w:val="28"/>
        </w:rPr>
        <w:t xml:space="preserve"> millon</w:t>
      </w:r>
      <w:r w:rsidR="00E012B2" w:rsidRPr="00C86E62">
        <w:rPr>
          <w:rFonts w:ascii="Angsana New" w:hAnsi="Angsana New"/>
          <w:color w:val="000000" w:themeColor="text1"/>
          <w:sz w:val="28"/>
          <w:szCs w:val="28"/>
          <w:cs/>
        </w:rPr>
        <w:t xml:space="preserve">. </w:t>
      </w:r>
      <w:r w:rsidR="00CD3862" w:rsidRPr="00C86E62">
        <w:rPr>
          <w:rFonts w:ascii="Angsana New" w:hAnsi="Angsana New"/>
          <w:color w:val="000000" w:themeColor="text1"/>
          <w:spacing w:val="-4"/>
          <w:sz w:val="28"/>
          <w:szCs w:val="28"/>
        </w:rPr>
        <w:t>T</w:t>
      </w:r>
      <w:r w:rsidR="004D6E33" w:rsidRPr="00C86E62">
        <w:rPr>
          <w:rFonts w:ascii="Angsana New" w:hAnsi="Angsana New"/>
          <w:color w:val="000000" w:themeColor="text1"/>
          <w:spacing w:val="-4"/>
          <w:sz w:val="28"/>
          <w:szCs w:val="28"/>
        </w:rPr>
        <w:t>he distribution</w:t>
      </w:r>
      <w:r w:rsidR="008024B0" w:rsidRPr="00C86E62">
        <w:rPr>
          <w:rFonts w:ascii="Angsana New" w:hAnsi="Angsana New"/>
          <w:color w:val="000000" w:themeColor="text1"/>
          <w:spacing w:val="-4"/>
          <w:sz w:val="28"/>
          <w:szCs w:val="28"/>
        </w:rPr>
        <w:t xml:space="preserve"> of benefits</w:t>
      </w:r>
      <w:r w:rsidR="004D6E33" w:rsidRPr="00C86E62">
        <w:rPr>
          <w:rFonts w:ascii="Angsana New" w:hAnsi="Angsana New"/>
          <w:color w:val="000000" w:themeColor="text1"/>
          <w:spacing w:val="-4"/>
          <w:sz w:val="28"/>
          <w:szCs w:val="28"/>
          <w:cs/>
        </w:rPr>
        <w:t xml:space="preserve"> </w:t>
      </w:r>
      <w:r w:rsidR="00BE1D8C" w:rsidRPr="00C86E62">
        <w:rPr>
          <w:rFonts w:ascii="Angsana New" w:hAnsi="Angsana New"/>
          <w:color w:val="000000" w:themeColor="text1"/>
          <w:spacing w:val="-4"/>
          <w:sz w:val="28"/>
          <w:szCs w:val="28"/>
        </w:rPr>
        <w:t>is to</w:t>
      </w:r>
      <w:r w:rsidR="004D6E33" w:rsidRPr="00C86E62">
        <w:rPr>
          <w:rFonts w:ascii="Angsana New" w:hAnsi="Angsana New"/>
          <w:color w:val="000000" w:themeColor="text1"/>
          <w:spacing w:val="-4"/>
          <w:sz w:val="28"/>
          <w:szCs w:val="28"/>
        </w:rPr>
        <w:t xml:space="preserve"> be paid </w:t>
      </w:r>
      <w:r w:rsidR="00BE1D8C" w:rsidRPr="00C86E62">
        <w:rPr>
          <w:rFonts w:ascii="Angsana New" w:hAnsi="Angsana New"/>
          <w:color w:val="000000" w:themeColor="text1"/>
          <w:spacing w:val="-4"/>
          <w:sz w:val="28"/>
          <w:szCs w:val="28"/>
        </w:rPr>
        <w:t xml:space="preserve">to the unitholders </w:t>
      </w:r>
      <w:r w:rsidR="004D6E33" w:rsidRPr="00C86E62">
        <w:rPr>
          <w:rFonts w:ascii="Angsana New" w:hAnsi="Angsana New"/>
          <w:color w:val="000000" w:themeColor="text1"/>
          <w:spacing w:val="-4"/>
          <w:sz w:val="28"/>
          <w:szCs w:val="28"/>
        </w:rPr>
        <w:t>on</w:t>
      </w:r>
      <w:r w:rsidR="00D02254">
        <w:rPr>
          <w:rFonts w:ascii="Angsana New" w:hAnsi="Angsana New"/>
          <w:color w:val="000000" w:themeColor="text1"/>
          <w:spacing w:val="-4"/>
          <w:sz w:val="28"/>
          <w:szCs w:val="28"/>
        </w:rPr>
        <w:t xml:space="preserve"> March 9,</w:t>
      </w:r>
      <w:r w:rsidR="00C86E62">
        <w:rPr>
          <w:rFonts w:ascii="Angsana New" w:hAnsi="Angsana New"/>
          <w:color w:val="000000" w:themeColor="text1"/>
          <w:spacing w:val="-4"/>
          <w:sz w:val="28"/>
          <w:szCs w:val="28"/>
        </w:rPr>
        <w:t xml:space="preserve"> 2026</w:t>
      </w:r>
      <w:r w:rsidR="00D062EE">
        <w:rPr>
          <w:rFonts w:ascii="Angsana New" w:hAnsi="Angsana New"/>
          <w:color w:val="000000" w:themeColor="text1"/>
          <w:spacing w:val="-4"/>
          <w:sz w:val="28"/>
          <w:szCs w:val="28"/>
        </w:rPr>
        <w:t>.</w:t>
      </w:r>
    </w:p>
    <w:p w:rsidR="00E90F71" w:rsidRPr="00DE7DDB" w:rsidRDefault="00E90F71" w:rsidP="004A2BE1">
      <w:pPr>
        <w:tabs>
          <w:tab w:val="left" w:pos="1440"/>
          <w:tab w:val="left" w:pos="2880"/>
        </w:tabs>
        <w:jc w:val="thaiDistribute"/>
        <w:rPr>
          <w:rFonts w:ascii="Angsana New" w:hAnsi="Angsana New"/>
          <w:color w:val="000000" w:themeColor="text1"/>
          <w:sz w:val="28"/>
          <w:szCs w:val="28"/>
        </w:rPr>
      </w:pPr>
    </w:p>
    <w:p w:rsidR="00C04601" w:rsidRPr="00940D4D" w:rsidRDefault="00C04601"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940D4D">
        <w:rPr>
          <w:rFonts w:eastAsia="Arial Unicode MS"/>
          <w:b/>
          <w:bCs/>
          <w:sz w:val="28"/>
          <w:szCs w:val="28"/>
        </w:rPr>
        <w:t>Approval of the</w:t>
      </w:r>
      <w:r w:rsidR="00497DEB" w:rsidRPr="00940D4D">
        <w:rPr>
          <w:rFonts w:eastAsia="Arial Unicode MS"/>
          <w:b/>
          <w:bCs/>
          <w:sz w:val="28"/>
          <w:szCs w:val="28"/>
        </w:rPr>
        <w:t xml:space="preserve"> </w:t>
      </w:r>
      <w:r w:rsidRPr="00940D4D">
        <w:rPr>
          <w:rFonts w:eastAsia="Arial Unicode MS"/>
          <w:b/>
          <w:bCs/>
          <w:sz w:val="28"/>
          <w:szCs w:val="28"/>
        </w:rPr>
        <w:t>financial statements</w:t>
      </w:r>
    </w:p>
    <w:p w:rsidR="0035477D" w:rsidRPr="00663B39" w:rsidRDefault="0035477D" w:rsidP="0035477D">
      <w:pPr>
        <w:rPr>
          <w:rFonts w:ascii="Angsana New" w:eastAsia="Arial Unicode MS" w:hAnsi="Angsana New"/>
          <w:sz w:val="20"/>
          <w:szCs w:val="20"/>
        </w:rPr>
      </w:pPr>
    </w:p>
    <w:p w:rsidR="00C6231F" w:rsidRPr="000A375A" w:rsidRDefault="004D6E33" w:rsidP="00C86E62">
      <w:pPr>
        <w:tabs>
          <w:tab w:val="left" w:pos="1440"/>
          <w:tab w:val="left" w:pos="2880"/>
        </w:tabs>
        <w:ind w:left="462"/>
        <w:jc w:val="thaiDistribute"/>
        <w:rPr>
          <w:rFonts w:ascii="Angsana New" w:hAnsi="Angsana New"/>
          <w:color w:val="000000" w:themeColor="text1"/>
          <w:spacing w:val="-6"/>
          <w:sz w:val="28"/>
          <w:szCs w:val="28"/>
          <w:highlight w:val="yellow"/>
        </w:rPr>
      </w:pPr>
      <w:r w:rsidRPr="000A375A">
        <w:rPr>
          <w:rFonts w:ascii="Angsana New" w:hAnsi="Angsana New"/>
          <w:color w:val="000000" w:themeColor="text1"/>
          <w:spacing w:val="-6"/>
          <w:sz w:val="28"/>
          <w:szCs w:val="28"/>
        </w:rPr>
        <w:t>These financial statements were authori</w:t>
      </w:r>
      <w:r w:rsidR="00BE1D8C" w:rsidRPr="000A375A">
        <w:rPr>
          <w:rFonts w:ascii="Angsana New" w:hAnsi="Angsana New"/>
          <w:color w:val="000000" w:themeColor="text1"/>
          <w:spacing w:val="-6"/>
          <w:sz w:val="28"/>
          <w:szCs w:val="28"/>
        </w:rPr>
        <w:t>s</w:t>
      </w:r>
      <w:r w:rsidRPr="000A375A">
        <w:rPr>
          <w:rFonts w:ascii="Angsana New" w:hAnsi="Angsana New"/>
          <w:color w:val="000000" w:themeColor="text1"/>
          <w:spacing w:val="-6"/>
          <w:sz w:val="28"/>
          <w:szCs w:val="28"/>
        </w:rPr>
        <w:t xml:space="preserve">ed for issue by </w:t>
      </w:r>
      <w:r w:rsidR="00BE1D8C" w:rsidRPr="000A375A">
        <w:rPr>
          <w:rFonts w:ascii="Angsana New" w:hAnsi="Angsana New"/>
          <w:color w:val="000000" w:themeColor="text1"/>
          <w:spacing w:val="-6"/>
          <w:sz w:val="28"/>
          <w:szCs w:val="28"/>
        </w:rPr>
        <w:t>the authori</w:t>
      </w:r>
      <w:r w:rsidR="00A62206" w:rsidRPr="000A375A">
        <w:rPr>
          <w:rFonts w:ascii="Angsana New" w:hAnsi="Angsana New"/>
          <w:color w:val="000000" w:themeColor="text1"/>
          <w:spacing w:val="-6"/>
          <w:sz w:val="28"/>
          <w:szCs w:val="28"/>
        </w:rPr>
        <w:t>s</w:t>
      </w:r>
      <w:r w:rsidR="00BE1D8C" w:rsidRPr="000A375A">
        <w:rPr>
          <w:rFonts w:ascii="Angsana New" w:hAnsi="Angsana New"/>
          <w:color w:val="000000" w:themeColor="text1"/>
          <w:spacing w:val="-6"/>
          <w:sz w:val="28"/>
          <w:szCs w:val="28"/>
        </w:rPr>
        <w:t xml:space="preserve">ed director of the </w:t>
      </w:r>
      <w:r w:rsidRPr="000A375A">
        <w:rPr>
          <w:rFonts w:ascii="Angsana New" w:hAnsi="Angsana New"/>
          <w:color w:val="000000" w:themeColor="text1"/>
          <w:spacing w:val="-6"/>
          <w:sz w:val="28"/>
          <w:szCs w:val="28"/>
        </w:rPr>
        <w:t xml:space="preserve">REIT Manager on </w:t>
      </w:r>
      <w:r w:rsidR="00C86E62" w:rsidRPr="000A375A">
        <w:rPr>
          <w:rFonts w:ascii="Angsana New" w:hAnsi="Angsana New"/>
          <w:color w:val="000000" w:themeColor="text1"/>
          <w:spacing w:val="-6"/>
          <w:sz w:val="28"/>
          <w:szCs w:val="28"/>
        </w:rPr>
        <w:t>February10, 2026</w:t>
      </w:r>
    </w:p>
    <w:p w:rsidR="00710A1F" w:rsidRPr="00940D4D" w:rsidRDefault="00710A1F" w:rsidP="006D3576">
      <w:pPr>
        <w:tabs>
          <w:tab w:val="left" w:pos="1440"/>
          <w:tab w:val="left" w:pos="2880"/>
        </w:tabs>
        <w:ind w:left="462"/>
        <w:jc w:val="thaiDistribute"/>
        <w:rPr>
          <w:rFonts w:ascii="Angsana New" w:hAnsi="Angsana New"/>
          <w:color w:val="000000" w:themeColor="text1"/>
          <w:sz w:val="28"/>
          <w:szCs w:val="28"/>
        </w:rPr>
      </w:pPr>
    </w:p>
    <w:p w:rsidR="00710A1F" w:rsidRPr="00940D4D" w:rsidRDefault="00710A1F" w:rsidP="006D3576">
      <w:pPr>
        <w:tabs>
          <w:tab w:val="left" w:pos="1440"/>
          <w:tab w:val="left" w:pos="2880"/>
        </w:tabs>
        <w:ind w:left="462"/>
        <w:jc w:val="thaiDistribute"/>
        <w:rPr>
          <w:rFonts w:ascii="Angsana New" w:hAnsi="Angsana New"/>
          <w:color w:val="000000" w:themeColor="text1"/>
          <w:sz w:val="28"/>
          <w:szCs w:val="28"/>
        </w:rPr>
      </w:pPr>
    </w:p>
    <w:p w:rsidR="0098416C" w:rsidRPr="00940D4D" w:rsidRDefault="0098416C" w:rsidP="0098416C">
      <w:pPr>
        <w:jc w:val="center"/>
        <w:rPr>
          <w:rFonts w:ascii="Angsana New" w:hAnsi="Angsana New"/>
          <w:spacing w:val="-2"/>
          <w:sz w:val="32"/>
          <w:szCs w:val="32"/>
        </w:rPr>
      </w:pPr>
      <w:r w:rsidRPr="00940D4D">
        <w:rPr>
          <w:rFonts w:ascii="Angsana New" w:hAnsi="Angsana New"/>
          <w:sz w:val="40"/>
          <w:szCs w:val="40"/>
          <w:u w:val="single"/>
        </w:rPr>
        <w:tab/>
      </w:r>
      <w:r w:rsidRPr="00940D4D">
        <w:rPr>
          <w:rFonts w:ascii="Angsana New" w:hAnsi="Angsana New"/>
          <w:sz w:val="40"/>
          <w:szCs w:val="40"/>
          <w:u w:val="single"/>
        </w:rPr>
        <w:tab/>
      </w:r>
      <w:r w:rsidRPr="00940D4D">
        <w:rPr>
          <w:rFonts w:ascii="Angsana New" w:hAnsi="Angsana New"/>
          <w:sz w:val="40"/>
          <w:szCs w:val="40"/>
          <w:u w:val="single"/>
        </w:rPr>
        <w:tab/>
      </w:r>
      <w:r w:rsidRPr="00940D4D">
        <w:rPr>
          <w:rFonts w:ascii="Angsana New" w:hAnsi="Angsana New"/>
          <w:sz w:val="40"/>
          <w:szCs w:val="40"/>
          <w:u w:val="single"/>
        </w:rPr>
        <w:tab/>
      </w:r>
    </w:p>
    <w:sectPr w:rsidR="0098416C" w:rsidRPr="00940D4D" w:rsidSect="00C21FA3">
      <w:headerReference w:type="default" r:id="rId11"/>
      <w:footerReference w:type="even" r:id="rId12"/>
      <w:pgSz w:w="11909" w:h="16834" w:code="9"/>
      <w:pgMar w:top="1298" w:right="1077" w:bottom="1077" w:left="1877" w:header="709" w:footer="431" w:gutter="0"/>
      <w:pgNumType w:start="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57A" w:rsidRDefault="004F657A">
      <w:r>
        <w:separator/>
      </w:r>
    </w:p>
  </w:endnote>
  <w:endnote w:type="continuationSeparator" w:id="0">
    <w:p w:rsidR="004F657A" w:rsidRDefault="004F657A">
      <w:r>
        <w:continuationSeparator/>
      </w:r>
    </w:p>
  </w:endnote>
  <w:endnote w:type="continuationNotice" w:id="1">
    <w:p w:rsidR="004F657A" w:rsidRDefault="004F6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327" w:rsidRDefault="00DD6D36" w:rsidP="006139DF">
    <w:pPr>
      <w:pStyle w:val="Footer"/>
      <w:framePr w:wrap="around" w:vAnchor="text" w:hAnchor="margin" w:xAlign="center" w:y="1"/>
      <w:rPr>
        <w:rStyle w:val="PageNumber"/>
      </w:rPr>
    </w:pPr>
    <w:r>
      <w:rPr>
        <w:rStyle w:val="PageNumber"/>
      </w:rPr>
      <w:fldChar w:fldCharType="begin"/>
    </w:r>
    <w:r w:rsidR="000A5327">
      <w:rPr>
        <w:rStyle w:val="PageNumber"/>
      </w:rPr>
      <w:instrText xml:space="preserve">PAGE  </w:instrText>
    </w:r>
    <w:r>
      <w:rPr>
        <w:rStyle w:val="PageNumber"/>
      </w:rPr>
      <w:fldChar w:fldCharType="end"/>
    </w:r>
  </w:p>
  <w:p w:rsidR="000A5327" w:rsidRDefault="000A53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57A" w:rsidRDefault="004F657A">
      <w:r>
        <w:separator/>
      </w:r>
    </w:p>
  </w:footnote>
  <w:footnote w:type="continuationSeparator" w:id="0">
    <w:p w:rsidR="004F657A" w:rsidRDefault="004F657A">
      <w:r>
        <w:continuationSeparator/>
      </w:r>
    </w:p>
  </w:footnote>
  <w:footnote w:type="continuationNotice" w:id="1">
    <w:p w:rsidR="004F657A" w:rsidRDefault="004F65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Bidi" w:hAnsiTheme="majorBidi" w:cstheme="majorBidi"/>
        <w:sz w:val="28"/>
        <w:szCs w:val="28"/>
      </w:rPr>
      <w:id w:val="-1310552794"/>
      <w:docPartObj>
        <w:docPartGallery w:val="Page Numbers (Top of Page)"/>
        <w:docPartUnique/>
      </w:docPartObj>
    </w:sdtPr>
    <w:sdtEndPr>
      <w:rPr>
        <w:noProof/>
      </w:rPr>
    </w:sdtEndPr>
    <w:sdtContent>
      <w:p w:rsidR="000A5327" w:rsidRPr="009E46C1" w:rsidRDefault="00DD6D36" w:rsidP="009E46C1">
        <w:pPr>
          <w:pStyle w:val="Header"/>
          <w:jc w:val="right"/>
          <w:rPr>
            <w:rFonts w:asciiTheme="majorBidi" w:hAnsiTheme="majorBidi" w:cstheme="majorBidi"/>
            <w:sz w:val="28"/>
            <w:szCs w:val="28"/>
          </w:rPr>
        </w:pPr>
        <w:r w:rsidRPr="00B6641A">
          <w:rPr>
            <w:rFonts w:asciiTheme="majorBidi" w:hAnsiTheme="majorBidi" w:cstheme="majorBidi"/>
            <w:sz w:val="28"/>
            <w:szCs w:val="28"/>
          </w:rPr>
          <w:fldChar w:fldCharType="begin"/>
        </w:r>
        <w:r w:rsidR="000A5327" w:rsidRPr="00B6641A">
          <w:rPr>
            <w:rFonts w:asciiTheme="majorBidi" w:hAnsiTheme="majorBidi" w:cstheme="majorBidi"/>
            <w:sz w:val="28"/>
            <w:szCs w:val="28"/>
          </w:rPr>
          <w:instrText xml:space="preserve"> PAGE   \</w:instrText>
        </w:r>
        <w:r w:rsidR="000A5327" w:rsidRPr="00B6641A">
          <w:rPr>
            <w:rFonts w:asciiTheme="majorBidi" w:hAnsiTheme="majorBidi"/>
            <w:sz w:val="28"/>
            <w:szCs w:val="28"/>
            <w:cs/>
          </w:rPr>
          <w:instrText xml:space="preserve">* </w:instrText>
        </w:r>
        <w:r w:rsidR="000A5327" w:rsidRPr="00B6641A">
          <w:rPr>
            <w:rFonts w:asciiTheme="majorBidi" w:hAnsiTheme="majorBidi" w:cstheme="majorBidi"/>
            <w:sz w:val="28"/>
            <w:szCs w:val="28"/>
          </w:rPr>
          <w:instrText xml:space="preserve">MERGEFORMAT </w:instrText>
        </w:r>
        <w:r w:rsidRPr="00B6641A">
          <w:rPr>
            <w:rFonts w:asciiTheme="majorBidi" w:hAnsiTheme="majorBidi" w:cstheme="majorBidi"/>
            <w:sz w:val="28"/>
            <w:szCs w:val="28"/>
          </w:rPr>
          <w:fldChar w:fldCharType="separate"/>
        </w:r>
        <w:r w:rsidR="00DB667B">
          <w:rPr>
            <w:rFonts w:asciiTheme="majorBidi" w:hAnsiTheme="majorBidi" w:cstheme="majorBidi"/>
            <w:noProof/>
            <w:sz w:val="28"/>
            <w:szCs w:val="28"/>
          </w:rPr>
          <w:t>10</w:t>
        </w:r>
        <w:r w:rsidRPr="00B6641A">
          <w:rPr>
            <w:rFonts w:asciiTheme="majorBidi" w:hAnsiTheme="majorBidi" w:cstheme="majorBidi"/>
            <w:noProo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3B53"/>
    <w:multiLevelType w:val="multilevel"/>
    <w:tmpl w:val="0E0EA300"/>
    <w:lvl w:ilvl="0">
      <w:start w:val="1"/>
      <w:numFmt w:val="decimal"/>
      <w:lvlText w:val="%1."/>
      <w:lvlJc w:val="left"/>
      <w:pPr>
        <w:ind w:left="900" w:hanging="540"/>
      </w:pPr>
      <w:rPr>
        <w:rFonts w:hint="default"/>
      </w:rPr>
    </w:lvl>
    <w:lvl w:ilvl="1">
      <w:start w:val="1"/>
      <w:numFmt w:val="decimal"/>
      <w:isLgl/>
      <w:lvlText w:val="%1.%2"/>
      <w:lvlJc w:val="left"/>
      <w:pPr>
        <w:ind w:left="960" w:hanging="420"/>
      </w:pPr>
      <w:rPr>
        <w:rFonts w:hint="default"/>
        <w:color w:val="000000" w:themeColor="text1"/>
      </w:rPr>
    </w:lvl>
    <w:lvl w:ilvl="2">
      <w:start w:val="1"/>
      <w:numFmt w:val="decimal"/>
      <w:isLgl/>
      <w:lvlText w:val="%1.%2.%3"/>
      <w:lvlJc w:val="left"/>
      <w:pPr>
        <w:ind w:left="1440" w:hanging="720"/>
      </w:pPr>
      <w:rPr>
        <w:rFonts w:hint="default"/>
        <w:color w:val="000000" w:themeColor="text1"/>
      </w:rPr>
    </w:lvl>
    <w:lvl w:ilvl="3">
      <w:start w:val="1"/>
      <w:numFmt w:val="decimal"/>
      <w:isLgl/>
      <w:lvlText w:val="%1.%2.%3.%4"/>
      <w:lvlJc w:val="left"/>
      <w:pPr>
        <w:ind w:left="1620" w:hanging="720"/>
      </w:pPr>
      <w:rPr>
        <w:rFonts w:hint="default"/>
        <w:color w:val="000000" w:themeColor="text1"/>
      </w:rPr>
    </w:lvl>
    <w:lvl w:ilvl="4">
      <w:start w:val="1"/>
      <w:numFmt w:val="decimal"/>
      <w:isLgl/>
      <w:lvlText w:val="%1.%2.%3.%4.%5"/>
      <w:lvlJc w:val="left"/>
      <w:pPr>
        <w:ind w:left="1800" w:hanging="720"/>
      </w:pPr>
      <w:rPr>
        <w:rFonts w:hint="default"/>
        <w:color w:val="000000" w:themeColor="text1"/>
      </w:rPr>
    </w:lvl>
    <w:lvl w:ilvl="5">
      <w:start w:val="1"/>
      <w:numFmt w:val="decimal"/>
      <w:isLgl/>
      <w:lvlText w:val="%1.%2.%3.%4.%5.%6"/>
      <w:lvlJc w:val="left"/>
      <w:pPr>
        <w:ind w:left="2340" w:hanging="1080"/>
      </w:pPr>
      <w:rPr>
        <w:rFonts w:hint="default"/>
        <w:color w:val="000000" w:themeColor="text1"/>
      </w:rPr>
    </w:lvl>
    <w:lvl w:ilvl="6">
      <w:start w:val="1"/>
      <w:numFmt w:val="decimal"/>
      <w:isLgl/>
      <w:lvlText w:val="%1.%2.%3.%4.%5.%6.%7"/>
      <w:lvlJc w:val="left"/>
      <w:pPr>
        <w:ind w:left="2520" w:hanging="1080"/>
      </w:pPr>
      <w:rPr>
        <w:rFonts w:hint="default"/>
        <w:color w:val="000000" w:themeColor="text1"/>
      </w:rPr>
    </w:lvl>
    <w:lvl w:ilvl="7">
      <w:start w:val="1"/>
      <w:numFmt w:val="decimal"/>
      <w:isLgl/>
      <w:lvlText w:val="%1.%2.%3.%4.%5.%6.%7.%8"/>
      <w:lvlJc w:val="left"/>
      <w:pPr>
        <w:ind w:left="2700" w:hanging="1080"/>
      </w:pPr>
      <w:rPr>
        <w:rFonts w:hint="default"/>
        <w:color w:val="000000" w:themeColor="text1"/>
      </w:rPr>
    </w:lvl>
    <w:lvl w:ilvl="8">
      <w:start w:val="1"/>
      <w:numFmt w:val="decimal"/>
      <w:isLgl/>
      <w:lvlText w:val="%1.%2.%3.%4.%5.%6.%7.%8.%9"/>
      <w:lvlJc w:val="left"/>
      <w:pPr>
        <w:ind w:left="3240" w:hanging="1440"/>
      </w:pPr>
      <w:rPr>
        <w:rFonts w:hint="default"/>
        <w:color w:val="000000" w:themeColor="text1"/>
      </w:rPr>
    </w:lvl>
  </w:abstractNum>
  <w:abstractNum w:abstractNumId="1">
    <w:nsid w:val="16DC3C0A"/>
    <w:multiLevelType w:val="hybridMultilevel"/>
    <w:tmpl w:val="1528071A"/>
    <w:lvl w:ilvl="0" w:tplc="2EA86C8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A48663E"/>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C411243"/>
    <w:multiLevelType w:val="hybridMultilevel"/>
    <w:tmpl w:val="6EE0E884"/>
    <w:lvl w:ilvl="0" w:tplc="04090011">
      <w:start w:val="1"/>
      <w:numFmt w:val="decimal"/>
      <w:lvlText w:val="%1)"/>
      <w:lvlJc w:val="left"/>
      <w:pPr>
        <w:ind w:left="1448" w:hanging="360"/>
      </w:pPr>
      <w:rPr>
        <w:rFonts w:hint="default"/>
      </w:r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4">
    <w:nsid w:val="27C730E3"/>
    <w:multiLevelType w:val="hybridMultilevel"/>
    <w:tmpl w:val="11902980"/>
    <w:lvl w:ilvl="0" w:tplc="21FE6E1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2D1130F6"/>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4096DFA"/>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3E9942D7"/>
    <w:multiLevelType w:val="hybridMultilevel"/>
    <w:tmpl w:val="03C4E118"/>
    <w:lvl w:ilvl="0" w:tplc="EF0068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DC16F1"/>
    <w:multiLevelType w:val="hybridMultilevel"/>
    <w:tmpl w:val="F0A23A40"/>
    <w:lvl w:ilvl="0" w:tplc="4EEE79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0EA0AFE"/>
    <w:multiLevelType w:val="hybridMultilevel"/>
    <w:tmpl w:val="F7DC495E"/>
    <w:lvl w:ilvl="0" w:tplc="C3B8E4B8">
      <w:start w:val="2"/>
      <w:numFmt w:val="bullet"/>
      <w:lvlText w:val="-"/>
      <w:lvlJc w:val="left"/>
      <w:pPr>
        <w:ind w:left="907" w:hanging="360"/>
      </w:pPr>
      <w:rPr>
        <w:rFonts w:ascii="Roboto" w:eastAsia="Times New Roman" w:hAnsi="Roboto" w:cs="Angsana New" w:hint="default"/>
        <w:color w:val="3C4043"/>
        <w:sz w:val="27"/>
        <w:u w:val="none"/>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0">
    <w:nsid w:val="44F6479A"/>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8D0082D"/>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EED21B0"/>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4EF42FF4"/>
    <w:multiLevelType w:val="hybridMultilevel"/>
    <w:tmpl w:val="2850DF10"/>
    <w:lvl w:ilvl="0" w:tplc="E4F2D17E">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543367A9"/>
    <w:multiLevelType w:val="hybridMultilevel"/>
    <w:tmpl w:val="5CF6D492"/>
    <w:lvl w:ilvl="0" w:tplc="14BA67B0">
      <w:start w:val="1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310DC2"/>
    <w:multiLevelType w:val="multilevel"/>
    <w:tmpl w:val="499EAC62"/>
    <w:lvl w:ilvl="0">
      <w:start w:val="1"/>
      <w:numFmt w:val="decimal"/>
      <w:lvlText w:val="%1."/>
      <w:lvlJc w:val="left"/>
      <w:pPr>
        <w:tabs>
          <w:tab w:val="num" w:pos="360"/>
        </w:tabs>
        <w:ind w:left="360" w:hanging="360"/>
      </w:pPr>
      <w:rPr>
        <w:rFonts w:hint="default"/>
        <w:b w:val="0"/>
        <w:bCs w:val="0"/>
        <w:sz w:val="28"/>
        <w:szCs w:val="28"/>
        <w:lang w:val="en-US"/>
      </w:rPr>
    </w:lvl>
    <w:lvl w:ilvl="1">
      <w:start w:val="1"/>
      <w:numFmt w:val="decimal"/>
      <w:isLgl/>
      <w:lvlText w:val="%1.%2"/>
      <w:lvlJc w:val="left"/>
      <w:pPr>
        <w:tabs>
          <w:tab w:val="num" w:pos="720"/>
        </w:tabs>
        <w:ind w:left="720" w:hanging="360"/>
      </w:pPr>
      <w:rPr>
        <w:rFonts w:hint="default"/>
        <w:b w:val="0"/>
        <w:bCs w:val="0"/>
        <w:lang w:val="en-US"/>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6">
    <w:nsid w:val="58016322"/>
    <w:multiLevelType w:val="hybridMultilevel"/>
    <w:tmpl w:val="941C9986"/>
    <w:lvl w:ilvl="0" w:tplc="66846FF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5FB90087"/>
    <w:multiLevelType w:val="hybridMultilevel"/>
    <w:tmpl w:val="D8BC1F84"/>
    <w:lvl w:ilvl="0" w:tplc="A824D7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615C5032"/>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E156F01"/>
    <w:multiLevelType w:val="multilevel"/>
    <w:tmpl w:val="A5985C04"/>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nsid w:val="7A851DD0"/>
    <w:multiLevelType w:val="multilevel"/>
    <w:tmpl w:val="4B22BF78"/>
    <w:lvl w:ilvl="0">
      <w:start w:val="2"/>
      <w:numFmt w:val="decimal"/>
      <w:lvlText w:val="%1"/>
      <w:lvlJc w:val="left"/>
      <w:pPr>
        <w:ind w:left="360" w:hanging="360"/>
      </w:pPr>
      <w:rPr>
        <w:rFonts w:hint="default"/>
      </w:rPr>
    </w:lvl>
    <w:lvl w:ilvl="1">
      <w:start w:val="1"/>
      <w:numFmt w:val="decimal"/>
      <w:lvlText w:val="%1.%2"/>
      <w:lvlJc w:val="left"/>
      <w:pPr>
        <w:ind w:left="990" w:hanging="360"/>
      </w:pPr>
      <w:rPr>
        <w:rFonts w:hint="default"/>
        <w:sz w:val="28"/>
        <w:szCs w:val="28"/>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num w:numId="1">
    <w:abstractNumId w:val="20"/>
  </w:num>
  <w:num w:numId="2">
    <w:abstractNumId w:val="6"/>
  </w:num>
  <w:num w:numId="3">
    <w:abstractNumId w:val="2"/>
  </w:num>
  <w:num w:numId="4">
    <w:abstractNumId w:val="11"/>
  </w:num>
  <w:num w:numId="5">
    <w:abstractNumId w:val="10"/>
  </w:num>
  <w:num w:numId="6">
    <w:abstractNumId w:val="3"/>
  </w:num>
  <w:num w:numId="7">
    <w:abstractNumId w:val="18"/>
  </w:num>
  <w:num w:numId="8">
    <w:abstractNumId w:val="12"/>
  </w:num>
  <w:num w:numId="9">
    <w:abstractNumId w:val="5"/>
  </w:num>
  <w:num w:numId="10">
    <w:abstractNumId w:val="13"/>
  </w:num>
  <w:num w:numId="11">
    <w:abstractNumId w:val="1"/>
  </w:num>
  <w:num w:numId="12">
    <w:abstractNumId w:val="8"/>
  </w:num>
  <w:num w:numId="13">
    <w:abstractNumId w:val="14"/>
  </w:num>
  <w:num w:numId="14">
    <w:abstractNumId w:val="7"/>
  </w:num>
  <w:num w:numId="15">
    <w:abstractNumId w:val="19"/>
  </w:num>
  <w:num w:numId="16">
    <w:abstractNumId w:val="9"/>
  </w:num>
  <w:num w:numId="17">
    <w:abstractNumId w:val="0"/>
  </w:num>
  <w:num w:numId="18">
    <w:abstractNumId w:val="15"/>
  </w:num>
  <w:num w:numId="19">
    <w:abstractNumId w:val="21"/>
  </w:num>
  <w:num w:numId="20">
    <w:abstractNumId w:val="4"/>
  </w:num>
  <w:num w:numId="21">
    <w:abstractNumId w:val="1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2"/>
  </w:compat>
  <w:rsids>
    <w:rsidRoot w:val="00B62177"/>
    <w:rsid w:val="0000195C"/>
    <w:rsid w:val="00006BBC"/>
    <w:rsid w:val="0000731A"/>
    <w:rsid w:val="000139E0"/>
    <w:rsid w:val="00014F36"/>
    <w:rsid w:val="00015A12"/>
    <w:rsid w:val="00015D71"/>
    <w:rsid w:val="00015E91"/>
    <w:rsid w:val="000274E9"/>
    <w:rsid w:val="00030891"/>
    <w:rsid w:val="000327AE"/>
    <w:rsid w:val="00033015"/>
    <w:rsid w:val="00033F45"/>
    <w:rsid w:val="000343A6"/>
    <w:rsid w:val="000344C6"/>
    <w:rsid w:val="0004771A"/>
    <w:rsid w:val="00050A9C"/>
    <w:rsid w:val="000536F7"/>
    <w:rsid w:val="00054F2B"/>
    <w:rsid w:val="0006093A"/>
    <w:rsid w:val="0006151D"/>
    <w:rsid w:val="0006764C"/>
    <w:rsid w:val="0006768A"/>
    <w:rsid w:val="00067EB0"/>
    <w:rsid w:val="00077D7E"/>
    <w:rsid w:val="00080C39"/>
    <w:rsid w:val="000810C0"/>
    <w:rsid w:val="00091A86"/>
    <w:rsid w:val="00092ECE"/>
    <w:rsid w:val="00093608"/>
    <w:rsid w:val="00093F7A"/>
    <w:rsid w:val="0009443B"/>
    <w:rsid w:val="00094509"/>
    <w:rsid w:val="0009549C"/>
    <w:rsid w:val="000A0869"/>
    <w:rsid w:val="000A1015"/>
    <w:rsid w:val="000A375A"/>
    <w:rsid w:val="000A5327"/>
    <w:rsid w:val="000B3961"/>
    <w:rsid w:val="000B6823"/>
    <w:rsid w:val="000B68D2"/>
    <w:rsid w:val="000C22E9"/>
    <w:rsid w:val="000C537E"/>
    <w:rsid w:val="000D0CA3"/>
    <w:rsid w:val="000D5C73"/>
    <w:rsid w:val="000D5DAF"/>
    <w:rsid w:val="000D5E15"/>
    <w:rsid w:val="000D664D"/>
    <w:rsid w:val="000D6C26"/>
    <w:rsid w:val="000E049E"/>
    <w:rsid w:val="000E12EB"/>
    <w:rsid w:val="000E34ED"/>
    <w:rsid w:val="000E4506"/>
    <w:rsid w:val="000E4588"/>
    <w:rsid w:val="000E6165"/>
    <w:rsid w:val="000F26E3"/>
    <w:rsid w:val="000F426C"/>
    <w:rsid w:val="000F6C7B"/>
    <w:rsid w:val="000F6D3A"/>
    <w:rsid w:val="0010151D"/>
    <w:rsid w:val="0010294A"/>
    <w:rsid w:val="0010559D"/>
    <w:rsid w:val="00111243"/>
    <w:rsid w:val="00111740"/>
    <w:rsid w:val="0011239F"/>
    <w:rsid w:val="0012053C"/>
    <w:rsid w:val="00122D80"/>
    <w:rsid w:val="0012325E"/>
    <w:rsid w:val="001258C3"/>
    <w:rsid w:val="00130F5B"/>
    <w:rsid w:val="00131806"/>
    <w:rsid w:val="0013304B"/>
    <w:rsid w:val="001343C7"/>
    <w:rsid w:val="001364D5"/>
    <w:rsid w:val="001372A4"/>
    <w:rsid w:val="00137760"/>
    <w:rsid w:val="00137E0D"/>
    <w:rsid w:val="00143934"/>
    <w:rsid w:val="001443AE"/>
    <w:rsid w:val="001475E0"/>
    <w:rsid w:val="001515CC"/>
    <w:rsid w:val="00151B47"/>
    <w:rsid w:val="00152D33"/>
    <w:rsid w:val="00153BA0"/>
    <w:rsid w:val="001614C4"/>
    <w:rsid w:val="001632AE"/>
    <w:rsid w:val="001651BD"/>
    <w:rsid w:val="001804F9"/>
    <w:rsid w:val="00181291"/>
    <w:rsid w:val="00182283"/>
    <w:rsid w:val="00192F1F"/>
    <w:rsid w:val="00196625"/>
    <w:rsid w:val="00196BE9"/>
    <w:rsid w:val="00196F74"/>
    <w:rsid w:val="00197483"/>
    <w:rsid w:val="001A2448"/>
    <w:rsid w:val="001A3608"/>
    <w:rsid w:val="001A60EB"/>
    <w:rsid w:val="001A6450"/>
    <w:rsid w:val="001B3D3A"/>
    <w:rsid w:val="001C219D"/>
    <w:rsid w:val="001C686B"/>
    <w:rsid w:val="001C68EF"/>
    <w:rsid w:val="001C7A10"/>
    <w:rsid w:val="001E059C"/>
    <w:rsid w:val="001E4465"/>
    <w:rsid w:val="001E4FD6"/>
    <w:rsid w:val="001E778D"/>
    <w:rsid w:val="001F210E"/>
    <w:rsid w:val="001F48F0"/>
    <w:rsid w:val="001F66EC"/>
    <w:rsid w:val="001F7612"/>
    <w:rsid w:val="001F7764"/>
    <w:rsid w:val="00200EF8"/>
    <w:rsid w:val="0020185F"/>
    <w:rsid w:val="00201ACA"/>
    <w:rsid w:val="0020274F"/>
    <w:rsid w:val="00203479"/>
    <w:rsid w:val="0020569B"/>
    <w:rsid w:val="002071F0"/>
    <w:rsid w:val="0021196F"/>
    <w:rsid w:val="00211B63"/>
    <w:rsid w:val="0021238D"/>
    <w:rsid w:val="002256AE"/>
    <w:rsid w:val="00235741"/>
    <w:rsid w:val="00235967"/>
    <w:rsid w:val="00241E94"/>
    <w:rsid w:val="00252013"/>
    <w:rsid w:val="00254F85"/>
    <w:rsid w:val="002600F3"/>
    <w:rsid w:val="002606D1"/>
    <w:rsid w:val="00260CAA"/>
    <w:rsid w:val="00261345"/>
    <w:rsid w:val="0027587D"/>
    <w:rsid w:val="00275EB7"/>
    <w:rsid w:val="00277898"/>
    <w:rsid w:val="002823AE"/>
    <w:rsid w:val="00283688"/>
    <w:rsid w:val="00284F03"/>
    <w:rsid w:val="002857FC"/>
    <w:rsid w:val="00286C9B"/>
    <w:rsid w:val="00290808"/>
    <w:rsid w:val="00292E39"/>
    <w:rsid w:val="00293FE2"/>
    <w:rsid w:val="00296430"/>
    <w:rsid w:val="00297BAF"/>
    <w:rsid w:val="002A43B6"/>
    <w:rsid w:val="002A4932"/>
    <w:rsid w:val="002A5923"/>
    <w:rsid w:val="002A70D4"/>
    <w:rsid w:val="002A7129"/>
    <w:rsid w:val="002B2668"/>
    <w:rsid w:val="002B3FBD"/>
    <w:rsid w:val="002B4F32"/>
    <w:rsid w:val="002B65E6"/>
    <w:rsid w:val="002C2BC6"/>
    <w:rsid w:val="002C7B5E"/>
    <w:rsid w:val="002D2AE2"/>
    <w:rsid w:val="002E306C"/>
    <w:rsid w:val="002E565B"/>
    <w:rsid w:val="002F007F"/>
    <w:rsid w:val="002F455D"/>
    <w:rsid w:val="002F4C4A"/>
    <w:rsid w:val="00300D0A"/>
    <w:rsid w:val="00302365"/>
    <w:rsid w:val="00305B0F"/>
    <w:rsid w:val="0030649C"/>
    <w:rsid w:val="00306FA0"/>
    <w:rsid w:val="00314C0F"/>
    <w:rsid w:val="003152AD"/>
    <w:rsid w:val="003159D2"/>
    <w:rsid w:val="0032587E"/>
    <w:rsid w:val="0032591E"/>
    <w:rsid w:val="00325974"/>
    <w:rsid w:val="00325B79"/>
    <w:rsid w:val="00336B55"/>
    <w:rsid w:val="003416E3"/>
    <w:rsid w:val="00344B27"/>
    <w:rsid w:val="003472D9"/>
    <w:rsid w:val="00352712"/>
    <w:rsid w:val="00353132"/>
    <w:rsid w:val="00353700"/>
    <w:rsid w:val="00353E50"/>
    <w:rsid w:val="00354532"/>
    <w:rsid w:val="0035477D"/>
    <w:rsid w:val="00355B63"/>
    <w:rsid w:val="00361230"/>
    <w:rsid w:val="0036652B"/>
    <w:rsid w:val="00367173"/>
    <w:rsid w:val="003776BD"/>
    <w:rsid w:val="00382628"/>
    <w:rsid w:val="0038294D"/>
    <w:rsid w:val="00384D14"/>
    <w:rsid w:val="00387B4E"/>
    <w:rsid w:val="00393BB2"/>
    <w:rsid w:val="00394A40"/>
    <w:rsid w:val="003A1021"/>
    <w:rsid w:val="003A35E3"/>
    <w:rsid w:val="003A3A4A"/>
    <w:rsid w:val="003A5451"/>
    <w:rsid w:val="003A5C50"/>
    <w:rsid w:val="003A630B"/>
    <w:rsid w:val="003A7611"/>
    <w:rsid w:val="003B199D"/>
    <w:rsid w:val="003C1CCD"/>
    <w:rsid w:val="003C4BA9"/>
    <w:rsid w:val="003C7083"/>
    <w:rsid w:val="003C7605"/>
    <w:rsid w:val="003D0BC5"/>
    <w:rsid w:val="003D3A77"/>
    <w:rsid w:val="003D3DAF"/>
    <w:rsid w:val="003D643C"/>
    <w:rsid w:val="003E37EC"/>
    <w:rsid w:val="003E6452"/>
    <w:rsid w:val="003E76A3"/>
    <w:rsid w:val="003F128B"/>
    <w:rsid w:val="003F459B"/>
    <w:rsid w:val="003F582F"/>
    <w:rsid w:val="003F5DBF"/>
    <w:rsid w:val="003F79F0"/>
    <w:rsid w:val="00405903"/>
    <w:rsid w:val="00411B90"/>
    <w:rsid w:val="00413E6A"/>
    <w:rsid w:val="00415D06"/>
    <w:rsid w:val="004203D5"/>
    <w:rsid w:val="00422EDA"/>
    <w:rsid w:val="004248B2"/>
    <w:rsid w:val="00424925"/>
    <w:rsid w:val="00425528"/>
    <w:rsid w:val="00425A98"/>
    <w:rsid w:val="00425DB9"/>
    <w:rsid w:val="00427842"/>
    <w:rsid w:val="0043086C"/>
    <w:rsid w:val="0043257C"/>
    <w:rsid w:val="00432F12"/>
    <w:rsid w:val="00433B59"/>
    <w:rsid w:val="00435224"/>
    <w:rsid w:val="004442B1"/>
    <w:rsid w:val="00444F2F"/>
    <w:rsid w:val="00444FDB"/>
    <w:rsid w:val="004454B7"/>
    <w:rsid w:val="004458CF"/>
    <w:rsid w:val="00445C13"/>
    <w:rsid w:val="00445FE1"/>
    <w:rsid w:val="00446E52"/>
    <w:rsid w:val="0044760C"/>
    <w:rsid w:val="00450436"/>
    <w:rsid w:val="00450E31"/>
    <w:rsid w:val="00452433"/>
    <w:rsid w:val="004551EB"/>
    <w:rsid w:val="004602E8"/>
    <w:rsid w:val="00460733"/>
    <w:rsid w:val="0046406A"/>
    <w:rsid w:val="00464E7C"/>
    <w:rsid w:val="00472F62"/>
    <w:rsid w:val="004734AE"/>
    <w:rsid w:val="00475F1D"/>
    <w:rsid w:val="004774A1"/>
    <w:rsid w:val="00480DB7"/>
    <w:rsid w:val="0048230C"/>
    <w:rsid w:val="00482D2A"/>
    <w:rsid w:val="00483F07"/>
    <w:rsid w:val="004867EE"/>
    <w:rsid w:val="00491FB0"/>
    <w:rsid w:val="00497BFC"/>
    <w:rsid w:val="00497C8B"/>
    <w:rsid w:val="00497DEB"/>
    <w:rsid w:val="004A2BE1"/>
    <w:rsid w:val="004A3023"/>
    <w:rsid w:val="004A5711"/>
    <w:rsid w:val="004A6E8F"/>
    <w:rsid w:val="004A71AC"/>
    <w:rsid w:val="004B11B5"/>
    <w:rsid w:val="004B1B60"/>
    <w:rsid w:val="004B2136"/>
    <w:rsid w:val="004B4174"/>
    <w:rsid w:val="004C0061"/>
    <w:rsid w:val="004C35F1"/>
    <w:rsid w:val="004C6660"/>
    <w:rsid w:val="004C6B3F"/>
    <w:rsid w:val="004D0A57"/>
    <w:rsid w:val="004D5DB1"/>
    <w:rsid w:val="004D63F7"/>
    <w:rsid w:val="004D6E33"/>
    <w:rsid w:val="004D7885"/>
    <w:rsid w:val="004E1099"/>
    <w:rsid w:val="004E355E"/>
    <w:rsid w:val="004E66BD"/>
    <w:rsid w:val="004F256C"/>
    <w:rsid w:val="004F5C24"/>
    <w:rsid w:val="004F657A"/>
    <w:rsid w:val="00500FFD"/>
    <w:rsid w:val="0050107E"/>
    <w:rsid w:val="00501352"/>
    <w:rsid w:val="00505FB3"/>
    <w:rsid w:val="005067E0"/>
    <w:rsid w:val="00506DA1"/>
    <w:rsid w:val="00507E95"/>
    <w:rsid w:val="0051184C"/>
    <w:rsid w:val="00512603"/>
    <w:rsid w:val="00521238"/>
    <w:rsid w:val="005240CC"/>
    <w:rsid w:val="00524E83"/>
    <w:rsid w:val="00526702"/>
    <w:rsid w:val="0052679A"/>
    <w:rsid w:val="00527F0F"/>
    <w:rsid w:val="00533B35"/>
    <w:rsid w:val="005402D9"/>
    <w:rsid w:val="0054102A"/>
    <w:rsid w:val="00544F7A"/>
    <w:rsid w:val="00547859"/>
    <w:rsid w:val="00556983"/>
    <w:rsid w:val="00560690"/>
    <w:rsid w:val="00562BD4"/>
    <w:rsid w:val="00570604"/>
    <w:rsid w:val="00571CCA"/>
    <w:rsid w:val="0058247F"/>
    <w:rsid w:val="005842C4"/>
    <w:rsid w:val="00586318"/>
    <w:rsid w:val="00587157"/>
    <w:rsid w:val="00587F3E"/>
    <w:rsid w:val="00597B17"/>
    <w:rsid w:val="00597C7E"/>
    <w:rsid w:val="005A0061"/>
    <w:rsid w:val="005A2C83"/>
    <w:rsid w:val="005A44C4"/>
    <w:rsid w:val="005A6488"/>
    <w:rsid w:val="005A7F95"/>
    <w:rsid w:val="005B34DC"/>
    <w:rsid w:val="005B5FC4"/>
    <w:rsid w:val="005B6672"/>
    <w:rsid w:val="005C1454"/>
    <w:rsid w:val="005C2A82"/>
    <w:rsid w:val="005C2F91"/>
    <w:rsid w:val="005C3EDC"/>
    <w:rsid w:val="005D25BA"/>
    <w:rsid w:val="005D2BF1"/>
    <w:rsid w:val="005D63F4"/>
    <w:rsid w:val="005E0B56"/>
    <w:rsid w:val="005E44C0"/>
    <w:rsid w:val="0060125A"/>
    <w:rsid w:val="00606411"/>
    <w:rsid w:val="00607E61"/>
    <w:rsid w:val="00610899"/>
    <w:rsid w:val="00611F7C"/>
    <w:rsid w:val="00611FCF"/>
    <w:rsid w:val="006139DF"/>
    <w:rsid w:val="00615C9B"/>
    <w:rsid w:val="00620BB8"/>
    <w:rsid w:val="006232B8"/>
    <w:rsid w:val="0062356A"/>
    <w:rsid w:val="006248C9"/>
    <w:rsid w:val="00633ED5"/>
    <w:rsid w:val="00636F56"/>
    <w:rsid w:val="00637942"/>
    <w:rsid w:val="006421D3"/>
    <w:rsid w:val="006464B8"/>
    <w:rsid w:val="00647869"/>
    <w:rsid w:val="0065302E"/>
    <w:rsid w:val="0065625C"/>
    <w:rsid w:val="006562E0"/>
    <w:rsid w:val="00660A9F"/>
    <w:rsid w:val="00663931"/>
    <w:rsid w:val="00663B39"/>
    <w:rsid w:val="00663CEB"/>
    <w:rsid w:val="00666BE5"/>
    <w:rsid w:val="006679D1"/>
    <w:rsid w:val="00672B2E"/>
    <w:rsid w:val="00675882"/>
    <w:rsid w:val="006812E9"/>
    <w:rsid w:val="00683E34"/>
    <w:rsid w:val="00684734"/>
    <w:rsid w:val="0068644B"/>
    <w:rsid w:val="00690117"/>
    <w:rsid w:val="0069277A"/>
    <w:rsid w:val="006A3987"/>
    <w:rsid w:val="006A66D8"/>
    <w:rsid w:val="006B0FC2"/>
    <w:rsid w:val="006B1159"/>
    <w:rsid w:val="006B1C46"/>
    <w:rsid w:val="006C1699"/>
    <w:rsid w:val="006C1B51"/>
    <w:rsid w:val="006D1D2B"/>
    <w:rsid w:val="006D2293"/>
    <w:rsid w:val="006D3576"/>
    <w:rsid w:val="006D4605"/>
    <w:rsid w:val="006D75F9"/>
    <w:rsid w:val="006E10BC"/>
    <w:rsid w:val="006E1383"/>
    <w:rsid w:val="006E1476"/>
    <w:rsid w:val="006E6D01"/>
    <w:rsid w:val="006E7CCE"/>
    <w:rsid w:val="006F0370"/>
    <w:rsid w:val="006F4868"/>
    <w:rsid w:val="00703C58"/>
    <w:rsid w:val="007069AB"/>
    <w:rsid w:val="007075B6"/>
    <w:rsid w:val="00710A1F"/>
    <w:rsid w:val="00712D7E"/>
    <w:rsid w:val="007166F7"/>
    <w:rsid w:val="0071749F"/>
    <w:rsid w:val="007204F1"/>
    <w:rsid w:val="00720759"/>
    <w:rsid w:val="007213E8"/>
    <w:rsid w:val="007233A0"/>
    <w:rsid w:val="00723AAE"/>
    <w:rsid w:val="007274F6"/>
    <w:rsid w:val="007347D2"/>
    <w:rsid w:val="00735EEB"/>
    <w:rsid w:val="0073633C"/>
    <w:rsid w:val="007375EC"/>
    <w:rsid w:val="00740258"/>
    <w:rsid w:val="00745591"/>
    <w:rsid w:val="0074639D"/>
    <w:rsid w:val="0075237C"/>
    <w:rsid w:val="00757244"/>
    <w:rsid w:val="00761B5C"/>
    <w:rsid w:val="007667BF"/>
    <w:rsid w:val="00767D0C"/>
    <w:rsid w:val="00770C4B"/>
    <w:rsid w:val="007735A2"/>
    <w:rsid w:val="00774CA2"/>
    <w:rsid w:val="00776367"/>
    <w:rsid w:val="00777FD3"/>
    <w:rsid w:val="00777FE9"/>
    <w:rsid w:val="00782041"/>
    <w:rsid w:val="007847E5"/>
    <w:rsid w:val="007857E0"/>
    <w:rsid w:val="007878C7"/>
    <w:rsid w:val="00793894"/>
    <w:rsid w:val="007959A8"/>
    <w:rsid w:val="007A1428"/>
    <w:rsid w:val="007A1BC8"/>
    <w:rsid w:val="007A1EE0"/>
    <w:rsid w:val="007A2749"/>
    <w:rsid w:val="007A678E"/>
    <w:rsid w:val="007A7C9F"/>
    <w:rsid w:val="007B0170"/>
    <w:rsid w:val="007B27D2"/>
    <w:rsid w:val="007B2ED7"/>
    <w:rsid w:val="007C78E3"/>
    <w:rsid w:val="007D19A3"/>
    <w:rsid w:val="007D27A5"/>
    <w:rsid w:val="007D524A"/>
    <w:rsid w:val="007D52D4"/>
    <w:rsid w:val="007D5748"/>
    <w:rsid w:val="007E0C98"/>
    <w:rsid w:val="007E2EF9"/>
    <w:rsid w:val="007E59F3"/>
    <w:rsid w:val="007F0229"/>
    <w:rsid w:val="007F1382"/>
    <w:rsid w:val="007F31D2"/>
    <w:rsid w:val="00800842"/>
    <w:rsid w:val="0080197F"/>
    <w:rsid w:val="008024B0"/>
    <w:rsid w:val="00804AAE"/>
    <w:rsid w:val="008057FC"/>
    <w:rsid w:val="0080644A"/>
    <w:rsid w:val="00807607"/>
    <w:rsid w:val="00807B5A"/>
    <w:rsid w:val="00807EB7"/>
    <w:rsid w:val="00810373"/>
    <w:rsid w:val="008112D8"/>
    <w:rsid w:val="00812441"/>
    <w:rsid w:val="008163DB"/>
    <w:rsid w:val="00816F55"/>
    <w:rsid w:val="0081787C"/>
    <w:rsid w:val="00820943"/>
    <w:rsid w:val="0082187A"/>
    <w:rsid w:val="0082607A"/>
    <w:rsid w:val="00827E26"/>
    <w:rsid w:val="00830B1B"/>
    <w:rsid w:val="00832300"/>
    <w:rsid w:val="00836898"/>
    <w:rsid w:val="00837D9C"/>
    <w:rsid w:val="0084060E"/>
    <w:rsid w:val="00840AAE"/>
    <w:rsid w:val="00844875"/>
    <w:rsid w:val="008449C9"/>
    <w:rsid w:val="00845BA5"/>
    <w:rsid w:val="00847204"/>
    <w:rsid w:val="008514E1"/>
    <w:rsid w:val="00852C5D"/>
    <w:rsid w:val="008549CD"/>
    <w:rsid w:val="0085515C"/>
    <w:rsid w:val="00864D46"/>
    <w:rsid w:val="008710F8"/>
    <w:rsid w:val="008718B4"/>
    <w:rsid w:val="008728AD"/>
    <w:rsid w:val="00874D3A"/>
    <w:rsid w:val="00877970"/>
    <w:rsid w:val="008808EF"/>
    <w:rsid w:val="0088267F"/>
    <w:rsid w:val="00886289"/>
    <w:rsid w:val="00886F85"/>
    <w:rsid w:val="00890C25"/>
    <w:rsid w:val="00891845"/>
    <w:rsid w:val="008942A1"/>
    <w:rsid w:val="008963F4"/>
    <w:rsid w:val="0089651D"/>
    <w:rsid w:val="008A0C4C"/>
    <w:rsid w:val="008A3A9C"/>
    <w:rsid w:val="008A4791"/>
    <w:rsid w:val="008A4A06"/>
    <w:rsid w:val="008A6011"/>
    <w:rsid w:val="008A725A"/>
    <w:rsid w:val="008A7D3C"/>
    <w:rsid w:val="008B0D9B"/>
    <w:rsid w:val="008B19DD"/>
    <w:rsid w:val="008B2C21"/>
    <w:rsid w:val="008B57A7"/>
    <w:rsid w:val="008C3A17"/>
    <w:rsid w:val="008C65AD"/>
    <w:rsid w:val="008D03E1"/>
    <w:rsid w:val="008D1CD4"/>
    <w:rsid w:val="008D6F20"/>
    <w:rsid w:val="008E148A"/>
    <w:rsid w:val="008E3D37"/>
    <w:rsid w:val="008F54C6"/>
    <w:rsid w:val="008F7602"/>
    <w:rsid w:val="00902D04"/>
    <w:rsid w:val="0090415A"/>
    <w:rsid w:val="009056FB"/>
    <w:rsid w:val="00906C2F"/>
    <w:rsid w:val="009132A8"/>
    <w:rsid w:val="009136A5"/>
    <w:rsid w:val="00916741"/>
    <w:rsid w:val="009179AF"/>
    <w:rsid w:val="009212AF"/>
    <w:rsid w:val="00924D1A"/>
    <w:rsid w:val="0092650F"/>
    <w:rsid w:val="0092663B"/>
    <w:rsid w:val="00931EC4"/>
    <w:rsid w:val="00934800"/>
    <w:rsid w:val="00935543"/>
    <w:rsid w:val="009363C4"/>
    <w:rsid w:val="009367AE"/>
    <w:rsid w:val="00940D4D"/>
    <w:rsid w:val="00942B6C"/>
    <w:rsid w:val="00942BB6"/>
    <w:rsid w:val="00944D3F"/>
    <w:rsid w:val="00947ECA"/>
    <w:rsid w:val="00954A30"/>
    <w:rsid w:val="00963FAA"/>
    <w:rsid w:val="00966BF2"/>
    <w:rsid w:val="009676FE"/>
    <w:rsid w:val="00973B9C"/>
    <w:rsid w:val="00973D0F"/>
    <w:rsid w:val="009769C6"/>
    <w:rsid w:val="00980AC1"/>
    <w:rsid w:val="0098106A"/>
    <w:rsid w:val="0098416C"/>
    <w:rsid w:val="009847B6"/>
    <w:rsid w:val="00984834"/>
    <w:rsid w:val="00985139"/>
    <w:rsid w:val="00986424"/>
    <w:rsid w:val="00990250"/>
    <w:rsid w:val="00992467"/>
    <w:rsid w:val="0099355A"/>
    <w:rsid w:val="00993F00"/>
    <w:rsid w:val="0099573D"/>
    <w:rsid w:val="009A08E7"/>
    <w:rsid w:val="009A391B"/>
    <w:rsid w:val="009A4F7C"/>
    <w:rsid w:val="009A6085"/>
    <w:rsid w:val="009A77BF"/>
    <w:rsid w:val="009B0399"/>
    <w:rsid w:val="009B0A62"/>
    <w:rsid w:val="009B3CD0"/>
    <w:rsid w:val="009B6285"/>
    <w:rsid w:val="009B6696"/>
    <w:rsid w:val="009C2C84"/>
    <w:rsid w:val="009C5263"/>
    <w:rsid w:val="009D03BE"/>
    <w:rsid w:val="009D1E13"/>
    <w:rsid w:val="009D7BBE"/>
    <w:rsid w:val="009E1880"/>
    <w:rsid w:val="009E220E"/>
    <w:rsid w:val="009E2C32"/>
    <w:rsid w:val="009E46C1"/>
    <w:rsid w:val="009E4A95"/>
    <w:rsid w:val="009E6C10"/>
    <w:rsid w:val="009F1556"/>
    <w:rsid w:val="009F27C4"/>
    <w:rsid w:val="009F281E"/>
    <w:rsid w:val="009F2DAD"/>
    <w:rsid w:val="009F3753"/>
    <w:rsid w:val="009F3C3E"/>
    <w:rsid w:val="009F655F"/>
    <w:rsid w:val="009F6E0D"/>
    <w:rsid w:val="009F7602"/>
    <w:rsid w:val="00A049C7"/>
    <w:rsid w:val="00A04CCC"/>
    <w:rsid w:val="00A07946"/>
    <w:rsid w:val="00A160B2"/>
    <w:rsid w:val="00A220D6"/>
    <w:rsid w:val="00A23B61"/>
    <w:rsid w:val="00A30DBD"/>
    <w:rsid w:val="00A32CA0"/>
    <w:rsid w:val="00A367BA"/>
    <w:rsid w:val="00A3746F"/>
    <w:rsid w:val="00A43C14"/>
    <w:rsid w:val="00A502B4"/>
    <w:rsid w:val="00A506CB"/>
    <w:rsid w:val="00A507FF"/>
    <w:rsid w:val="00A524D9"/>
    <w:rsid w:val="00A543C4"/>
    <w:rsid w:val="00A62206"/>
    <w:rsid w:val="00A633D4"/>
    <w:rsid w:val="00A722F7"/>
    <w:rsid w:val="00A739DD"/>
    <w:rsid w:val="00A74396"/>
    <w:rsid w:val="00A77D0D"/>
    <w:rsid w:val="00A80634"/>
    <w:rsid w:val="00A82181"/>
    <w:rsid w:val="00A83348"/>
    <w:rsid w:val="00A833BD"/>
    <w:rsid w:val="00A836F0"/>
    <w:rsid w:val="00A8547A"/>
    <w:rsid w:val="00A85E90"/>
    <w:rsid w:val="00A902E4"/>
    <w:rsid w:val="00A92E1E"/>
    <w:rsid w:val="00A940AF"/>
    <w:rsid w:val="00A95C36"/>
    <w:rsid w:val="00A97557"/>
    <w:rsid w:val="00AA093C"/>
    <w:rsid w:val="00AA1B80"/>
    <w:rsid w:val="00AA3257"/>
    <w:rsid w:val="00AA379D"/>
    <w:rsid w:val="00AA41EA"/>
    <w:rsid w:val="00AA5949"/>
    <w:rsid w:val="00AA5FB9"/>
    <w:rsid w:val="00AB1D0C"/>
    <w:rsid w:val="00AB256A"/>
    <w:rsid w:val="00AB2E8A"/>
    <w:rsid w:val="00AB2F40"/>
    <w:rsid w:val="00AB7BCA"/>
    <w:rsid w:val="00AC1323"/>
    <w:rsid w:val="00AC1BED"/>
    <w:rsid w:val="00AC2879"/>
    <w:rsid w:val="00AC5E50"/>
    <w:rsid w:val="00AC75E0"/>
    <w:rsid w:val="00AC794A"/>
    <w:rsid w:val="00AD0BB3"/>
    <w:rsid w:val="00AD1008"/>
    <w:rsid w:val="00AD21D9"/>
    <w:rsid w:val="00AD25C0"/>
    <w:rsid w:val="00AD2A8B"/>
    <w:rsid w:val="00AD64A7"/>
    <w:rsid w:val="00AE0E41"/>
    <w:rsid w:val="00AE3DC2"/>
    <w:rsid w:val="00AE3E0F"/>
    <w:rsid w:val="00AE4206"/>
    <w:rsid w:val="00AE4259"/>
    <w:rsid w:val="00AE64A1"/>
    <w:rsid w:val="00AE6566"/>
    <w:rsid w:val="00AF02A5"/>
    <w:rsid w:val="00AF34CF"/>
    <w:rsid w:val="00B00C55"/>
    <w:rsid w:val="00B061A4"/>
    <w:rsid w:val="00B06B5D"/>
    <w:rsid w:val="00B07675"/>
    <w:rsid w:val="00B07EBD"/>
    <w:rsid w:val="00B1076F"/>
    <w:rsid w:val="00B14067"/>
    <w:rsid w:val="00B159D5"/>
    <w:rsid w:val="00B16070"/>
    <w:rsid w:val="00B16A05"/>
    <w:rsid w:val="00B17B75"/>
    <w:rsid w:val="00B17DBF"/>
    <w:rsid w:val="00B217C9"/>
    <w:rsid w:val="00B2238F"/>
    <w:rsid w:val="00B2651F"/>
    <w:rsid w:val="00B2657C"/>
    <w:rsid w:val="00B30739"/>
    <w:rsid w:val="00B31206"/>
    <w:rsid w:val="00B3136C"/>
    <w:rsid w:val="00B313D1"/>
    <w:rsid w:val="00B31D8B"/>
    <w:rsid w:val="00B32063"/>
    <w:rsid w:val="00B32CA1"/>
    <w:rsid w:val="00B35A13"/>
    <w:rsid w:val="00B36905"/>
    <w:rsid w:val="00B36922"/>
    <w:rsid w:val="00B373B9"/>
    <w:rsid w:val="00B40E1E"/>
    <w:rsid w:val="00B41490"/>
    <w:rsid w:val="00B54B84"/>
    <w:rsid w:val="00B54E4F"/>
    <w:rsid w:val="00B5508F"/>
    <w:rsid w:val="00B60657"/>
    <w:rsid w:val="00B60C99"/>
    <w:rsid w:val="00B6194D"/>
    <w:rsid w:val="00B62177"/>
    <w:rsid w:val="00B6641A"/>
    <w:rsid w:val="00B66CE8"/>
    <w:rsid w:val="00B67657"/>
    <w:rsid w:val="00B73392"/>
    <w:rsid w:val="00B772DC"/>
    <w:rsid w:val="00B80957"/>
    <w:rsid w:val="00B8392F"/>
    <w:rsid w:val="00B8596D"/>
    <w:rsid w:val="00B87644"/>
    <w:rsid w:val="00B87690"/>
    <w:rsid w:val="00B91A32"/>
    <w:rsid w:val="00B92089"/>
    <w:rsid w:val="00B94D4C"/>
    <w:rsid w:val="00BA0ECB"/>
    <w:rsid w:val="00BA0F9C"/>
    <w:rsid w:val="00BA2B02"/>
    <w:rsid w:val="00BA55DC"/>
    <w:rsid w:val="00BB1057"/>
    <w:rsid w:val="00BB2EEA"/>
    <w:rsid w:val="00BB5AC9"/>
    <w:rsid w:val="00BB716A"/>
    <w:rsid w:val="00BC0EB5"/>
    <w:rsid w:val="00BC3202"/>
    <w:rsid w:val="00BC5470"/>
    <w:rsid w:val="00BC619A"/>
    <w:rsid w:val="00BD1027"/>
    <w:rsid w:val="00BD3150"/>
    <w:rsid w:val="00BD3C11"/>
    <w:rsid w:val="00BD52FC"/>
    <w:rsid w:val="00BD603C"/>
    <w:rsid w:val="00BD65DE"/>
    <w:rsid w:val="00BE1D8C"/>
    <w:rsid w:val="00BE4A1C"/>
    <w:rsid w:val="00BE4AED"/>
    <w:rsid w:val="00BE6194"/>
    <w:rsid w:val="00BE6798"/>
    <w:rsid w:val="00BE6CFD"/>
    <w:rsid w:val="00BF4454"/>
    <w:rsid w:val="00BF71CD"/>
    <w:rsid w:val="00C01469"/>
    <w:rsid w:val="00C04601"/>
    <w:rsid w:val="00C0531B"/>
    <w:rsid w:val="00C05931"/>
    <w:rsid w:val="00C073C1"/>
    <w:rsid w:val="00C10EA1"/>
    <w:rsid w:val="00C14324"/>
    <w:rsid w:val="00C21FA3"/>
    <w:rsid w:val="00C2368C"/>
    <w:rsid w:val="00C27E8B"/>
    <w:rsid w:val="00C30F14"/>
    <w:rsid w:val="00C34247"/>
    <w:rsid w:val="00C36050"/>
    <w:rsid w:val="00C3761A"/>
    <w:rsid w:val="00C44825"/>
    <w:rsid w:val="00C46023"/>
    <w:rsid w:val="00C47149"/>
    <w:rsid w:val="00C55B34"/>
    <w:rsid w:val="00C56A28"/>
    <w:rsid w:val="00C57A91"/>
    <w:rsid w:val="00C6231F"/>
    <w:rsid w:val="00C64484"/>
    <w:rsid w:val="00C713D7"/>
    <w:rsid w:val="00C71ED9"/>
    <w:rsid w:val="00C72F93"/>
    <w:rsid w:val="00C74596"/>
    <w:rsid w:val="00C76CBB"/>
    <w:rsid w:val="00C76D36"/>
    <w:rsid w:val="00C83E0B"/>
    <w:rsid w:val="00C842C8"/>
    <w:rsid w:val="00C86A99"/>
    <w:rsid w:val="00C86E62"/>
    <w:rsid w:val="00C904BD"/>
    <w:rsid w:val="00C96492"/>
    <w:rsid w:val="00C96BAF"/>
    <w:rsid w:val="00CA30EA"/>
    <w:rsid w:val="00CB58BB"/>
    <w:rsid w:val="00CB64AB"/>
    <w:rsid w:val="00CC0CA5"/>
    <w:rsid w:val="00CC1A28"/>
    <w:rsid w:val="00CC688D"/>
    <w:rsid w:val="00CC738D"/>
    <w:rsid w:val="00CD21EE"/>
    <w:rsid w:val="00CD3862"/>
    <w:rsid w:val="00CE11B0"/>
    <w:rsid w:val="00CE3195"/>
    <w:rsid w:val="00CE34C3"/>
    <w:rsid w:val="00CE52C2"/>
    <w:rsid w:val="00CF2DB8"/>
    <w:rsid w:val="00CF54C5"/>
    <w:rsid w:val="00CF580E"/>
    <w:rsid w:val="00CF7659"/>
    <w:rsid w:val="00D01071"/>
    <w:rsid w:val="00D02254"/>
    <w:rsid w:val="00D062EE"/>
    <w:rsid w:val="00D07EC8"/>
    <w:rsid w:val="00D11519"/>
    <w:rsid w:val="00D13342"/>
    <w:rsid w:val="00D14334"/>
    <w:rsid w:val="00D14BDC"/>
    <w:rsid w:val="00D201F1"/>
    <w:rsid w:val="00D209A3"/>
    <w:rsid w:val="00D2238A"/>
    <w:rsid w:val="00D24B13"/>
    <w:rsid w:val="00D25A0B"/>
    <w:rsid w:val="00D31FFA"/>
    <w:rsid w:val="00D35A98"/>
    <w:rsid w:val="00D407B1"/>
    <w:rsid w:val="00D42EC1"/>
    <w:rsid w:val="00D4431C"/>
    <w:rsid w:val="00D44D46"/>
    <w:rsid w:val="00D45B39"/>
    <w:rsid w:val="00D54C73"/>
    <w:rsid w:val="00D55714"/>
    <w:rsid w:val="00D648D9"/>
    <w:rsid w:val="00D71D07"/>
    <w:rsid w:val="00D80B49"/>
    <w:rsid w:val="00D81732"/>
    <w:rsid w:val="00D867BB"/>
    <w:rsid w:val="00D87DFC"/>
    <w:rsid w:val="00D9032D"/>
    <w:rsid w:val="00D915DF"/>
    <w:rsid w:val="00D94059"/>
    <w:rsid w:val="00D96818"/>
    <w:rsid w:val="00D97212"/>
    <w:rsid w:val="00DA0881"/>
    <w:rsid w:val="00DA12D3"/>
    <w:rsid w:val="00DA4A79"/>
    <w:rsid w:val="00DA5057"/>
    <w:rsid w:val="00DB2E0C"/>
    <w:rsid w:val="00DB4DCF"/>
    <w:rsid w:val="00DB5C8C"/>
    <w:rsid w:val="00DB667B"/>
    <w:rsid w:val="00DC4654"/>
    <w:rsid w:val="00DC51DE"/>
    <w:rsid w:val="00DC5DF2"/>
    <w:rsid w:val="00DD091F"/>
    <w:rsid w:val="00DD182B"/>
    <w:rsid w:val="00DD214E"/>
    <w:rsid w:val="00DD21F2"/>
    <w:rsid w:val="00DD2F1E"/>
    <w:rsid w:val="00DD5D38"/>
    <w:rsid w:val="00DD664C"/>
    <w:rsid w:val="00DD6678"/>
    <w:rsid w:val="00DD6922"/>
    <w:rsid w:val="00DD6D36"/>
    <w:rsid w:val="00DE075C"/>
    <w:rsid w:val="00DE17D5"/>
    <w:rsid w:val="00DE2D35"/>
    <w:rsid w:val="00DE49B5"/>
    <w:rsid w:val="00DE57DD"/>
    <w:rsid w:val="00DE7DDB"/>
    <w:rsid w:val="00DF0589"/>
    <w:rsid w:val="00DF1E7C"/>
    <w:rsid w:val="00DF4488"/>
    <w:rsid w:val="00DF7125"/>
    <w:rsid w:val="00E012B2"/>
    <w:rsid w:val="00E01897"/>
    <w:rsid w:val="00E063EC"/>
    <w:rsid w:val="00E10D66"/>
    <w:rsid w:val="00E12479"/>
    <w:rsid w:val="00E2038E"/>
    <w:rsid w:val="00E214FE"/>
    <w:rsid w:val="00E25EBB"/>
    <w:rsid w:val="00E27EAE"/>
    <w:rsid w:val="00E3069A"/>
    <w:rsid w:val="00E346B9"/>
    <w:rsid w:val="00E36D28"/>
    <w:rsid w:val="00E429E8"/>
    <w:rsid w:val="00E4631C"/>
    <w:rsid w:val="00E5103B"/>
    <w:rsid w:val="00E542C0"/>
    <w:rsid w:val="00E54BA8"/>
    <w:rsid w:val="00E55FF8"/>
    <w:rsid w:val="00E6504D"/>
    <w:rsid w:val="00E71605"/>
    <w:rsid w:val="00E73253"/>
    <w:rsid w:val="00E76652"/>
    <w:rsid w:val="00E76EAF"/>
    <w:rsid w:val="00E8036A"/>
    <w:rsid w:val="00E8083B"/>
    <w:rsid w:val="00E81E7D"/>
    <w:rsid w:val="00E8368B"/>
    <w:rsid w:val="00E854EB"/>
    <w:rsid w:val="00E90F71"/>
    <w:rsid w:val="00E94A98"/>
    <w:rsid w:val="00E969CE"/>
    <w:rsid w:val="00E979FE"/>
    <w:rsid w:val="00EA6346"/>
    <w:rsid w:val="00EB2CC8"/>
    <w:rsid w:val="00EB6900"/>
    <w:rsid w:val="00EC033C"/>
    <w:rsid w:val="00EC2308"/>
    <w:rsid w:val="00EC5133"/>
    <w:rsid w:val="00EC5C03"/>
    <w:rsid w:val="00ED2312"/>
    <w:rsid w:val="00ED3CB3"/>
    <w:rsid w:val="00ED4426"/>
    <w:rsid w:val="00ED533D"/>
    <w:rsid w:val="00ED63DD"/>
    <w:rsid w:val="00ED6420"/>
    <w:rsid w:val="00EE18C2"/>
    <w:rsid w:val="00EE1C35"/>
    <w:rsid w:val="00EE5BAC"/>
    <w:rsid w:val="00EF19C2"/>
    <w:rsid w:val="00EF1B28"/>
    <w:rsid w:val="00EF5E3B"/>
    <w:rsid w:val="00F011A8"/>
    <w:rsid w:val="00F0169F"/>
    <w:rsid w:val="00F01816"/>
    <w:rsid w:val="00F02D16"/>
    <w:rsid w:val="00F03E3A"/>
    <w:rsid w:val="00F1173B"/>
    <w:rsid w:val="00F20A36"/>
    <w:rsid w:val="00F211AE"/>
    <w:rsid w:val="00F36992"/>
    <w:rsid w:val="00F369FF"/>
    <w:rsid w:val="00F41D55"/>
    <w:rsid w:val="00F43F73"/>
    <w:rsid w:val="00F446B4"/>
    <w:rsid w:val="00F4511A"/>
    <w:rsid w:val="00F465DD"/>
    <w:rsid w:val="00F47396"/>
    <w:rsid w:val="00F4744A"/>
    <w:rsid w:val="00F47AE6"/>
    <w:rsid w:val="00F510DE"/>
    <w:rsid w:val="00F513C7"/>
    <w:rsid w:val="00F5482F"/>
    <w:rsid w:val="00F607E9"/>
    <w:rsid w:val="00F64BF3"/>
    <w:rsid w:val="00F76C2D"/>
    <w:rsid w:val="00F773C7"/>
    <w:rsid w:val="00F8159D"/>
    <w:rsid w:val="00F81760"/>
    <w:rsid w:val="00F86D56"/>
    <w:rsid w:val="00F87749"/>
    <w:rsid w:val="00F901D6"/>
    <w:rsid w:val="00F94E33"/>
    <w:rsid w:val="00F95C52"/>
    <w:rsid w:val="00FA1610"/>
    <w:rsid w:val="00FA3C30"/>
    <w:rsid w:val="00FA3FFA"/>
    <w:rsid w:val="00FA58CB"/>
    <w:rsid w:val="00FB4940"/>
    <w:rsid w:val="00FB4D40"/>
    <w:rsid w:val="00FB4EC3"/>
    <w:rsid w:val="00FB601D"/>
    <w:rsid w:val="00FC7360"/>
    <w:rsid w:val="00FD394C"/>
    <w:rsid w:val="00FE1486"/>
    <w:rsid w:val="00FE645A"/>
    <w:rsid w:val="00FF0D58"/>
    <w:rsid w:val="00FF6E38"/>
    <w:rsid w:val="00FF74B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83626200-3932-474A-BA1D-544CE27C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206"/>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B62177"/>
    <w:pPr>
      <w:keepNext/>
      <w:spacing w:line="380" w:lineRule="exact"/>
      <w:ind w:right="-378"/>
      <w:jc w:val="both"/>
      <w:outlineLvl w:val="0"/>
    </w:pPr>
    <w:rPr>
      <w:rFonts w:ascii="Angsana New" w:hAnsi="Angsana New"/>
      <w:sz w:val="28"/>
      <w:szCs w:val="28"/>
    </w:rPr>
  </w:style>
  <w:style w:type="paragraph" w:styleId="Heading2">
    <w:name w:val="heading 2"/>
    <w:basedOn w:val="Normal"/>
    <w:next w:val="Normal"/>
    <w:link w:val="Heading2Char"/>
    <w:qFormat/>
    <w:rsid w:val="00B62177"/>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link w:val="Heading3Char"/>
    <w:qFormat/>
    <w:rsid w:val="00B62177"/>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link w:val="Heading4Char"/>
    <w:qFormat/>
    <w:rsid w:val="00B62177"/>
    <w:pPr>
      <w:keepNext/>
      <w:tabs>
        <w:tab w:val="right" w:pos="7200"/>
        <w:tab w:val="right" w:pos="8540"/>
      </w:tabs>
      <w:spacing w:after="120" w:line="380" w:lineRule="exact"/>
      <w:jc w:val="center"/>
      <w:outlineLvl w:val="3"/>
    </w:pPr>
    <w:rPr>
      <w:rFonts w:ascii="Angsana New" w:hAnsi="Angsana New"/>
      <w:sz w:val="34"/>
      <w:szCs w:val="34"/>
    </w:rPr>
  </w:style>
  <w:style w:type="paragraph" w:styleId="Heading5">
    <w:name w:val="heading 5"/>
    <w:basedOn w:val="Normal"/>
    <w:next w:val="Normal"/>
    <w:link w:val="Heading5Char"/>
    <w:qFormat/>
    <w:rsid w:val="00B62177"/>
    <w:pPr>
      <w:keepNext/>
      <w:tabs>
        <w:tab w:val="left" w:pos="342"/>
      </w:tabs>
      <w:spacing w:line="380" w:lineRule="exact"/>
      <w:jc w:val="thaiDistribute"/>
      <w:outlineLvl w:val="4"/>
    </w:pPr>
    <w:rPr>
      <w:rFonts w:ascii="Angsana New" w:hAnsi="Angsana New"/>
      <w:sz w:val="28"/>
      <w:szCs w:val="28"/>
    </w:rPr>
  </w:style>
  <w:style w:type="paragraph" w:styleId="Heading6">
    <w:name w:val="heading 6"/>
    <w:basedOn w:val="Normal"/>
    <w:next w:val="Normal"/>
    <w:link w:val="Heading6Char"/>
    <w:qFormat/>
    <w:rsid w:val="00B62177"/>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7">
    <w:name w:val="heading 7"/>
    <w:basedOn w:val="Normal"/>
    <w:next w:val="Normal"/>
    <w:link w:val="Heading7Char"/>
    <w:qFormat/>
    <w:rsid w:val="00B62177"/>
    <w:pPr>
      <w:keepNext/>
      <w:tabs>
        <w:tab w:val="left" w:pos="540"/>
        <w:tab w:val="left" w:pos="720"/>
        <w:tab w:val="center" w:pos="1440"/>
        <w:tab w:val="left" w:pos="2520"/>
        <w:tab w:val="left" w:pos="4680"/>
        <w:tab w:val="decimal" w:pos="6840"/>
        <w:tab w:val="decimal" w:pos="7380"/>
        <w:tab w:val="decimal" w:pos="8280"/>
        <w:tab w:val="decimal" w:pos="8820"/>
      </w:tabs>
      <w:spacing w:line="300" w:lineRule="exact"/>
      <w:ind w:left="360" w:hanging="360"/>
      <w:jc w:val="thaiDistribute"/>
      <w:outlineLvl w:val="6"/>
    </w:pPr>
    <w:rPr>
      <w:rFonts w:ascii="Angsana New" w:hAnsi="Angsana New"/>
      <w:b/>
      <w:bCs/>
      <w:sz w:val="28"/>
      <w:szCs w:val="28"/>
    </w:rPr>
  </w:style>
  <w:style w:type="paragraph" w:styleId="Heading8">
    <w:name w:val="heading 8"/>
    <w:basedOn w:val="Normal"/>
    <w:next w:val="Normal"/>
    <w:link w:val="Heading8Char"/>
    <w:qFormat/>
    <w:rsid w:val="00B62177"/>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link w:val="Heading9Char"/>
    <w:qFormat/>
    <w:rsid w:val="00B62177"/>
    <w:pPr>
      <w:keepNext/>
      <w:spacing w:line="380" w:lineRule="exact"/>
      <w:jc w:val="center"/>
      <w:outlineLvl w:val="8"/>
    </w:pPr>
    <w:rPr>
      <w:rFonts w:ascii="Angsana New" w:hAnsi="Angsana New"/>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177"/>
    <w:rPr>
      <w:rFonts w:ascii="Angsana New" w:eastAsia="Times New Roman" w:hAnsi="Angsana New" w:cs="Angsana New"/>
      <w:sz w:val="28"/>
    </w:rPr>
  </w:style>
  <w:style w:type="character" w:customStyle="1" w:styleId="Heading2Char">
    <w:name w:val="Heading 2 Char"/>
    <w:basedOn w:val="DefaultParagraphFont"/>
    <w:link w:val="Heading2"/>
    <w:rsid w:val="00B62177"/>
    <w:rPr>
      <w:rFonts w:ascii="Angsana New" w:eastAsia="Times New Roman" w:hAnsi="Angsana New" w:cs="Angsana New"/>
      <w:sz w:val="28"/>
    </w:rPr>
  </w:style>
  <w:style w:type="character" w:customStyle="1" w:styleId="Heading3Char">
    <w:name w:val="Heading 3 Char"/>
    <w:basedOn w:val="DefaultParagraphFont"/>
    <w:link w:val="Heading3"/>
    <w:rsid w:val="00B62177"/>
    <w:rPr>
      <w:rFonts w:ascii="Angsana New" w:eastAsia="Times New Roman" w:hAnsi="Angsana New" w:cs="Angsana New"/>
      <w:sz w:val="26"/>
      <w:szCs w:val="26"/>
      <w:u w:val="single"/>
    </w:rPr>
  </w:style>
  <w:style w:type="character" w:customStyle="1" w:styleId="Heading4Char">
    <w:name w:val="Heading 4 Char"/>
    <w:basedOn w:val="DefaultParagraphFont"/>
    <w:link w:val="Heading4"/>
    <w:rsid w:val="00B62177"/>
    <w:rPr>
      <w:rFonts w:ascii="Angsana New" w:eastAsia="Times New Roman" w:hAnsi="Angsana New" w:cs="Angsana New"/>
      <w:sz w:val="34"/>
      <w:szCs w:val="34"/>
    </w:rPr>
  </w:style>
  <w:style w:type="character" w:customStyle="1" w:styleId="Heading5Char">
    <w:name w:val="Heading 5 Char"/>
    <w:basedOn w:val="DefaultParagraphFont"/>
    <w:link w:val="Heading5"/>
    <w:rsid w:val="00B62177"/>
    <w:rPr>
      <w:rFonts w:ascii="Angsana New" w:eastAsia="Times New Roman" w:hAnsi="Angsana New" w:cs="Angsana New"/>
      <w:sz w:val="28"/>
    </w:rPr>
  </w:style>
  <w:style w:type="character" w:customStyle="1" w:styleId="Heading6Char">
    <w:name w:val="Heading 6 Char"/>
    <w:basedOn w:val="DefaultParagraphFont"/>
    <w:link w:val="Heading6"/>
    <w:rsid w:val="00B62177"/>
    <w:rPr>
      <w:rFonts w:ascii="Angsana New" w:eastAsia="Times New Roman" w:hAnsi="Angsana New" w:cs="Angsana New"/>
      <w:sz w:val="34"/>
      <w:szCs w:val="34"/>
    </w:rPr>
  </w:style>
  <w:style w:type="character" w:customStyle="1" w:styleId="Heading7Char">
    <w:name w:val="Heading 7 Char"/>
    <w:basedOn w:val="DefaultParagraphFont"/>
    <w:link w:val="Heading7"/>
    <w:rsid w:val="00B62177"/>
    <w:rPr>
      <w:rFonts w:ascii="Angsana New" w:eastAsia="Times New Roman" w:hAnsi="Angsana New" w:cs="Angsana New"/>
      <w:b/>
      <w:bCs/>
      <w:sz w:val="28"/>
    </w:rPr>
  </w:style>
  <w:style w:type="character" w:customStyle="1" w:styleId="Heading8Char">
    <w:name w:val="Heading 8 Char"/>
    <w:basedOn w:val="DefaultParagraphFont"/>
    <w:link w:val="Heading8"/>
    <w:rsid w:val="00B62177"/>
    <w:rPr>
      <w:rFonts w:ascii="Angsana New" w:eastAsia="Times New Roman" w:hAnsi="Angsana New" w:cs="Angsana New"/>
      <w:sz w:val="34"/>
      <w:szCs w:val="34"/>
    </w:rPr>
  </w:style>
  <w:style w:type="character" w:customStyle="1" w:styleId="Heading9Char">
    <w:name w:val="Heading 9 Char"/>
    <w:basedOn w:val="DefaultParagraphFont"/>
    <w:link w:val="Heading9"/>
    <w:rsid w:val="00B62177"/>
    <w:rPr>
      <w:rFonts w:ascii="Angsana New" w:eastAsia="Times New Roman" w:hAnsi="Angsana New" w:cs="Angsana New"/>
      <w:sz w:val="28"/>
      <w:u w:val="single"/>
    </w:rPr>
  </w:style>
  <w:style w:type="paragraph" w:styleId="BodyText">
    <w:name w:val="Body Text"/>
    <w:basedOn w:val="Normal"/>
    <w:link w:val="BodyTextChar"/>
    <w:rsid w:val="00B62177"/>
    <w:pPr>
      <w:jc w:val="both"/>
    </w:pPr>
    <w:rPr>
      <w:szCs w:val="28"/>
    </w:rPr>
  </w:style>
  <w:style w:type="character" w:customStyle="1" w:styleId="BodyTextChar">
    <w:name w:val="Body Text Char"/>
    <w:basedOn w:val="DefaultParagraphFont"/>
    <w:link w:val="BodyText"/>
    <w:rsid w:val="00B62177"/>
    <w:rPr>
      <w:rFonts w:ascii="Times New Roman" w:eastAsia="Times New Roman" w:hAnsi="Tms Rmn" w:cs="Angsana New"/>
      <w:sz w:val="24"/>
    </w:rPr>
  </w:style>
  <w:style w:type="paragraph" w:styleId="Footer">
    <w:name w:val="footer"/>
    <w:basedOn w:val="Normal"/>
    <w:link w:val="FooterChar"/>
    <w:uiPriority w:val="99"/>
    <w:rsid w:val="00B62177"/>
    <w:pPr>
      <w:tabs>
        <w:tab w:val="center" w:pos="4153"/>
        <w:tab w:val="right" w:pos="8306"/>
      </w:tabs>
    </w:pPr>
  </w:style>
  <w:style w:type="character" w:customStyle="1" w:styleId="FooterChar">
    <w:name w:val="Footer Char"/>
    <w:basedOn w:val="DefaultParagraphFont"/>
    <w:link w:val="Footer"/>
    <w:uiPriority w:val="99"/>
    <w:rsid w:val="00B62177"/>
    <w:rPr>
      <w:rFonts w:ascii="Times New Roman" w:eastAsia="Times New Roman" w:hAnsi="Tms Rmn" w:cs="Angsana New"/>
      <w:sz w:val="24"/>
      <w:szCs w:val="24"/>
    </w:rPr>
  </w:style>
  <w:style w:type="character" w:styleId="PageNumber">
    <w:name w:val="page number"/>
    <w:rsid w:val="00B62177"/>
    <w:rPr>
      <w:rFonts w:cs="Times New Roman"/>
    </w:rPr>
  </w:style>
  <w:style w:type="paragraph" w:styleId="Header">
    <w:name w:val="header"/>
    <w:basedOn w:val="Normal"/>
    <w:link w:val="HeaderChar"/>
    <w:uiPriority w:val="99"/>
    <w:rsid w:val="00B62177"/>
    <w:pPr>
      <w:tabs>
        <w:tab w:val="center" w:pos="4153"/>
        <w:tab w:val="right" w:pos="8306"/>
      </w:tabs>
    </w:pPr>
  </w:style>
  <w:style w:type="character" w:customStyle="1" w:styleId="HeaderChar">
    <w:name w:val="Header Char"/>
    <w:basedOn w:val="DefaultParagraphFont"/>
    <w:link w:val="Header"/>
    <w:uiPriority w:val="99"/>
    <w:rsid w:val="00B62177"/>
    <w:rPr>
      <w:rFonts w:ascii="Times New Roman" w:eastAsia="Times New Roman" w:hAnsi="Tms Rmn" w:cs="Angsana New"/>
      <w:sz w:val="24"/>
      <w:szCs w:val="24"/>
    </w:rPr>
  </w:style>
  <w:style w:type="paragraph" w:styleId="BodyTextIndent">
    <w:name w:val="Body Text Indent"/>
    <w:basedOn w:val="Normal"/>
    <w:link w:val="BodyTextIndentChar"/>
    <w:rsid w:val="00B62177"/>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character" w:customStyle="1" w:styleId="BodyTextIndentChar">
    <w:name w:val="Body Text Indent Char"/>
    <w:basedOn w:val="DefaultParagraphFont"/>
    <w:link w:val="BodyTextIndent"/>
    <w:rsid w:val="00B62177"/>
    <w:rPr>
      <w:rFonts w:ascii="Angsana New" w:eastAsia="Times New Roman" w:hAnsi="Angsana New" w:cs="Angsana New"/>
      <w:sz w:val="34"/>
      <w:szCs w:val="34"/>
    </w:rPr>
  </w:style>
  <w:style w:type="paragraph" w:styleId="BodyTextIndent2">
    <w:name w:val="Body Text Indent 2"/>
    <w:basedOn w:val="Normal"/>
    <w:link w:val="BodyTextIndent2Char"/>
    <w:rsid w:val="00B62177"/>
    <w:pPr>
      <w:tabs>
        <w:tab w:val="left" w:pos="360"/>
        <w:tab w:val="left" w:pos="2160"/>
        <w:tab w:val="right" w:pos="8540"/>
      </w:tabs>
      <w:spacing w:before="120" w:after="120" w:line="380" w:lineRule="exact"/>
      <w:ind w:left="900" w:hanging="900"/>
      <w:jc w:val="both"/>
    </w:pPr>
    <w:rPr>
      <w:rFonts w:ascii="Angsana New" w:hAnsi="Angsana New"/>
      <w:sz w:val="34"/>
      <w:szCs w:val="34"/>
    </w:rPr>
  </w:style>
  <w:style w:type="character" w:customStyle="1" w:styleId="BodyTextIndent2Char">
    <w:name w:val="Body Text Indent 2 Char"/>
    <w:basedOn w:val="DefaultParagraphFont"/>
    <w:link w:val="BodyTextIndent2"/>
    <w:rsid w:val="00B62177"/>
    <w:rPr>
      <w:rFonts w:ascii="Angsana New" w:eastAsia="Times New Roman" w:hAnsi="Angsana New" w:cs="Angsana New"/>
      <w:sz w:val="34"/>
      <w:szCs w:val="34"/>
    </w:rPr>
  </w:style>
  <w:style w:type="paragraph" w:styleId="BodyTextIndent3">
    <w:name w:val="Body Text Indent 3"/>
    <w:basedOn w:val="Normal"/>
    <w:link w:val="BodyTextIndent3Char"/>
    <w:rsid w:val="00B62177"/>
    <w:pPr>
      <w:tabs>
        <w:tab w:val="right" w:pos="7200"/>
        <w:tab w:val="right" w:pos="8540"/>
      </w:tabs>
      <w:spacing w:before="120" w:after="120" w:line="380" w:lineRule="exact"/>
      <w:ind w:left="360" w:hanging="360"/>
      <w:jc w:val="thaiDistribute"/>
    </w:pPr>
    <w:rPr>
      <w:rFonts w:ascii="Angsana New" w:hAnsi="Angsana New"/>
      <w:sz w:val="34"/>
      <w:szCs w:val="34"/>
    </w:rPr>
  </w:style>
  <w:style w:type="character" w:customStyle="1" w:styleId="BodyTextIndent3Char">
    <w:name w:val="Body Text Indent 3 Char"/>
    <w:basedOn w:val="DefaultParagraphFont"/>
    <w:link w:val="BodyTextIndent3"/>
    <w:rsid w:val="00B62177"/>
    <w:rPr>
      <w:rFonts w:ascii="Angsana New" w:eastAsia="Times New Roman" w:hAnsi="Angsana New" w:cs="Angsana New"/>
      <w:sz w:val="34"/>
      <w:szCs w:val="34"/>
    </w:rPr>
  </w:style>
  <w:style w:type="paragraph" w:styleId="BodyText2">
    <w:name w:val="Body Text 2"/>
    <w:basedOn w:val="Normal"/>
    <w:link w:val="BodyText2Char"/>
    <w:rsid w:val="00B62177"/>
    <w:pPr>
      <w:spacing w:after="120" w:line="480" w:lineRule="auto"/>
    </w:pPr>
  </w:style>
  <w:style w:type="character" w:customStyle="1" w:styleId="BodyText2Char">
    <w:name w:val="Body Text 2 Char"/>
    <w:basedOn w:val="DefaultParagraphFont"/>
    <w:link w:val="BodyText2"/>
    <w:rsid w:val="00B62177"/>
    <w:rPr>
      <w:rFonts w:ascii="Times New Roman" w:eastAsia="Times New Roman" w:hAnsi="Tms Rmn" w:cs="Angsana New"/>
      <w:sz w:val="24"/>
      <w:szCs w:val="24"/>
    </w:rPr>
  </w:style>
  <w:style w:type="paragraph" w:customStyle="1" w:styleId="Char">
    <w:name w:val="Char"/>
    <w:basedOn w:val="Normal"/>
    <w:rsid w:val="00B62177"/>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uiPriority w:val="39"/>
    <w:rsid w:val="00B62177"/>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aliases w:val=" Char4"/>
    <w:basedOn w:val="Normal"/>
    <w:link w:val="BalloonTextChar"/>
    <w:uiPriority w:val="99"/>
    <w:semiHidden/>
    <w:rsid w:val="00B62177"/>
    <w:rPr>
      <w:rFonts w:ascii="Tahoma" w:hAnsi="Tahoma"/>
      <w:sz w:val="16"/>
      <w:szCs w:val="18"/>
    </w:rPr>
  </w:style>
  <w:style w:type="character" w:customStyle="1" w:styleId="BalloonTextChar">
    <w:name w:val="Balloon Text Char"/>
    <w:aliases w:val=" Char4 Char"/>
    <w:basedOn w:val="DefaultParagraphFont"/>
    <w:link w:val="BalloonText"/>
    <w:uiPriority w:val="99"/>
    <w:semiHidden/>
    <w:rsid w:val="00B62177"/>
    <w:rPr>
      <w:rFonts w:ascii="Tahoma" w:eastAsia="Times New Roman" w:hAnsi="Tahoma" w:cs="Angsana New"/>
      <w:sz w:val="16"/>
      <w:szCs w:val="18"/>
    </w:rPr>
  </w:style>
  <w:style w:type="paragraph" w:styleId="BodyText3">
    <w:name w:val="Body Text 3"/>
    <w:basedOn w:val="BodyTextIndent"/>
    <w:link w:val="BodyText3Char"/>
    <w:rsid w:val="00B62177"/>
    <w:pPr>
      <w:tabs>
        <w:tab w:val="clear" w:pos="360"/>
        <w:tab w:val="clear" w:pos="1440"/>
        <w:tab w:val="clear" w:pos="7280"/>
        <w:tab w:val="clear" w:pos="8540"/>
      </w:tabs>
      <w:spacing w:before="0" w:line="240" w:lineRule="auto"/>
      <w:ind w:left="360"/>
      <w:jc w:val="left"/>
    </w:pPr>
    <w:rPr>
      <w:rFonts w:ascii="Times New Roman" w:hAnsi="Tms Rmn"/>
      <w:sz w:val="24"/>
      <w:szCs w:val="24"/>
    </w:rPr>
  </w:style>
  <w:style w:type="character" w:customStyle="1" w:styleId="BodyText3Char">
    <w:name w:val="Body Text 3 Char"/>
    <w:basedOn w:val="DefaultParagraphFont"/>
    <w:link w:val="BodyText3"/>
    <w:rsid w:val="00B62177"/>
    <w:rPr>
      <w:rFonts w:ascii="Times New Roman" w:eastAsia="Times New Roman" w:hAnsi="Tms Rmn" w:cs="Angsana New"/>
      <w:sz w:val="24"/>
      <w:szCs w:val="24"/>
    </w:rPr>
  </w:style>
  <w:style w:type="character" w:customStyle="1" w:styleId="st1">
    <w:name w:val="st1"/>
    <w:basedOn w:val="DefaultParagraphFont"/>
    <w:rsid w:val="00B62177"/>
  </w:style>
  <w:style w:type="character" w:customStyle="1" w:styleId="hps">
    <w:name w:val="hps"/>
    <w:basedOn w:val="DefaultParagraphFont"/>
    <w:rsid w:val="00B62177"/>
  </w:style>
  <w:style w:type="character" w:styleId="CommentReference">
    <w:name w:val="annotation reference"/>
    <w:rsid w:val="00B62177"/>
    <w:rPr>
      <w:sz w:val="16"/>
      <w:szCs w:val="16"/>
    </w:rPr>
  </w:style>
  <w:style w:type="paragraph" w:styleId="CommentText">
    <w:name w:val="annotation text"/>
    <w:basedOn w:val="Normal"/>
    <w:link w:val="CommentTextChar"/>
    <w:rsid w:val="00B62177"/>
    <w:rPr>
      <w:sz w:val="20"/>
      <w:szCs w:val="25"/>
    </w:rPr>
  </w:style>
  <w:style w:type="character" w:customStyle="1" w:styleId="CommentTextChar">
    <w:name w:val="Comment Text Char"/>
    <w:basedOn w:val="DefaultParagraphFont"/>
    <w:link w:val="CommentText"/>
    <w:rsid w:val="00B62177"/>
    <w:rPr>
      <w:rFonts w:ascii="Times New Roman" w:eastAsia="Times New Roman" w:hAnsi="Tms Rmn" w:cs="Angsana New"/>
      <w:sz w:val="20"/>
      <w:szCs w:val="25"/>
    </w:rPr>
  </w:style>
  <w:style w:type="paragraph" w:styleId="CommentSubject">
    <w:name w:val="annotation subject"/>
    <w:basedOn w:val="CommentText"/>
    <w:next w:val="CommentText"/>
    <w:link w:val="CommentSubjectChar"/>
    <w:rsid w:val="00B62177"/>
    <w:rPr>
      <w:b/>
      <w:bCs/>
    </w:rPr>
  </w:style>
  <w:style w:type="character" w:customStyle="1" w:styleId="CommentSubjectChar">
    <w:name w:val="Comment Subject Char"/>
    <w:basedOn w:val="CommentTextChar"/>
    <w:link w:val="CommentSubject"/>
    <w:rsid w:val="00B62177"/>
    <w:rPr>
      <w:rFonts w:ascii="Times New Roman" w:eastAsia="Times New Roman" w:hAnsi="Tms Rmn" w:cs="Angsana New"/>
      <w:b/>
      <w:bCs/>
      <w:sz w:val="20"/>
      <w:szCs w:val="25"/>
    </w:rPr>
  </w:style>
  <w:style w:type="paragraph" w:styleId="ListParagraph">
    <w:name w:val="List Paragraph"/>
    <w:basedOn w:val="Normal"/>
    <w:uiPriority w:val="34"/>
    <w:qFormat/>
    <w:rsid w:val="00B62177"/>
    <w:pPr>
      <w:ind w:left="720"/>
      <w:contextualSpacing/>
    </w:pPr>
    <w:rPr>
      <w:szCs w:val="30"/>
    </w:rPr>
  </w:style>
  <w:style w:type="paragraph" w:styleId="NormalWeb">
    <w:name w:val="Normal (Web)"/>
    <w:basedOn w:val="Normal"/>
    <w:uiPriority w:val="99"/>
    <w:unhideWhenUsed/>
    <w:rsid w:val="00B62177"/>
    <w:pPr>
      <w:overflowPunct/>
      <w:autoSpaceDE/>
      <w:autoSpaceDN/>
      <w:adjustRightInd/>
      <w:spacing w:before="100" w:beforeAutospacing="1" w:after="100" w:afterAutospacing="1"/>
      <w:textAlignment w:val="auto"/>
    </w:pPr>
    <w:rPr>
      <w:rFonts w:hAnsi="Times New Roman" w:cs="Times New Roman"/>
    </w:rPr>
  </w:style>
  <w:style w:type="character" w:customStyle="1" w:styleId="ui-provider">
    <w:name w:val="ui-provider"/>
    <w:basedOn w:val="DefaultParagraphFont"/>
    <w:rsid w:val="00200EF8"/>
  </w:style>
  <w:style w:type="paragraph" w:styleId="HTMLPreformatted">
    <w:name w:val="HTML Preformatted"/>
    <w:basedOn w:val="Normal"/>
    <w:link w:val="HTMLPreformattedChar"/>
    <w:uiPriority w:val="99"/>
    <w:semiHidden/>
    <w:unhideWhenUsed/>
    <w:rsid w:val="002823AE"/>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2823AE"/>
    <w:rPr>
      <w:rFonts w:ascii="Consolas" w:eastAsia="Times New Roman" w:hAnsi="Consolas" w:cs="Angsana New"/>
      <w:sz w:val="20"/>
      <w:szCs w:val="25"/>
    </w:rPr>
  </w:style>
  <w:style w:type="character" w:customStyle="1" w:styleId="y2iqfc">
    <w:name w:val="y2iqfc"/>
    <w:basedOn w:val="DefaultParagraphFont"/>
    <w:rsid w:val="00BD1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15349">
      <w:bodyDiv w:val="1"/>
      <w:marLeft w:val="0"/>
      <w:marRight w:val="0"/>
      <w:marTop w:val="0"/>
      <w:marBottom w:val="0"/>
      <w:divBdr>
        <w:top w:val="none" w:sz="0" w:space="0" w:color="auto"/>
        <w:left w:val="none" w:sz="0" w:space="0" w:color="auto"/>
        <w:bottom w:val="none" w:sz="0" w:space="0" w:color="auto"/>
        <w:right w:val="none" w:sz="0" w:space="0" w:color="auto"/>
      </w:divBdr>
    </w:div>
    <w:div w:id="631599058">
      <w:bodyDiv w:val="1"/>
      <w:marLeft w:val="0"/>
      <w:marRight w:val="0"/>
      <w:marTop w:val="0"/>
      <w:marBottom w:val="0"/>
      <w:divBdr>
        <w:top w:val="none" w:sz="0" w:space="0" w:color="auto"/>
        <w:left w:val="none" w:sz="0" w:space="0" w:color="auto"/>
        <w:bottom w:val="none" w:sz="0" w:space="0" w:color="auto"/>
        <w:right w:val="none" w:sz="0" w:space="0" w:color="auto"/>
      </w:divBdr>
    </w:div>
    <w:div w:id="912861187">
      <w:bodyDiv w:val="1"/>
      <w:marLeft w:val="0"/>
      <w:marRight w:val="0"/>
      <w:marTop w:val="0"/>
      <w:marBottom w:val="0"/>
      <w:divBdr>
        <w:top w:val="none" w:sz="0" w:space="0" w:color="auto"/>
        <w:left w:val="none" w:sz="0" w:space="0" w:color="auto"/>
        <w:bottom w:val="none" w:sz="0" w:space="0" w:color="auto"/>
        <w:right w:val="none" w:sz="0" w:space="0" w:color="auto"/>
      </w:divBdr>
    </w:div>
    <w:div w:id="1031419086">
      <w:bodyDiv w:val="1"/>
      <w:marLeft w:val="0"/>
      <w:marRight w:val="0"/>
      <w:marTop w:val="0"/>
      <w:marBottom w:val="0"/>
      <w:divBdr>
        <w:top w:val="none" w:sz="0" w:space="0" w:color="auto"/>
        <w:left w:val="none" w:sz="0" w:space="0" w:color="auto"/>
        <w:bottom w:val="none" w:sz="0" w:space="0" w:color="auto"/>
        <w:right w:val="none" w:sz="0" w:space="0" w:color="auto"/>
      </w:divBdr>
    </w:div>
    <w:div w:id="1147478353">
      <w:bodyDiv w:val="1"/>
      <w:marLeft w:val="0"/>
      <w:marRight w:val="0"/>
      <w:marTop w:val="0"/>
      <w:marBottom w:val="0"/>
      <w:divBdr>
        <w:top w:val="none" w:sz="0" w:space="0" w:color="auto"/>
        <w:left w:val="none" w:sz="0" w:space="0" w:color="auto"/>
        <w:bottom w:val="none" w:sz="0" w:space="0" w:color="auto"/>
        <w:right w:val="none" w:sz="0" w:space="0" w:color="auto"/>
      </w:divBdr>
    </w:div>
    <w:div w:id="1703238851">
      <w:bodyDiv w:val="1"/>
      <w:marLeft w:val="0"/>
      <w:marRight w:val="0"/>
      <w:marTop w:val="0"/>
      <w:marBottom w:val="0"/>
      <w:divBdr>
        <w:top w:val="none" w:sz="0" w:space="0" w:color="auto"/>
        <w:left w:val="none" w:sz="0" w:space="0" w:color="auto"/>
        <w:bottom w:val="none" w:sz="0" w:space="0" w:color="auto"/>
        <w:right w:val="none" w:sz="0" w:space="0" w:color="auto"/>
      </w:divBdr>
    </w:div>
    <w:div w:id="1772624237">
      <w:bodyDiv w:val="1"/>
      <w:marLeft w:val="0"/>
      <w:marRight w:val="0"/>
      <w:marTop w:val="0"/>
      <w:marBottom w:val="0"/>
      <w:divBdr>
        <w:top w:val="none" w:sz="0" w:space="0" w:color="auto"/>
        <w:left w:val="none" w:sz="0" w:space="0" w:color="auto"/>
        <w:bottom w:val="none" w:sz="0" w:space="0" w:color="auto"/>
        <w:right w:val="none" w:sz="0" w:space="0" w:color="auto"/>
      </w:divBdr>
    </w:div>
    <w:div w:id="2009750619">
      <w:bodyDiv w:val="1"/>
      <w:marLeft w:val="0"/>
      <w:marRight w:val="0"/>
      <w:marTop w:val="0"/>
      <w:marBottom w:val="0"/>
      <w:divBdr>
        <w:top w:val="none" w:sz="0" w:space="0" w:color="auto"/>
        <w:left w:val="none" w:sz="0" w:space="0" w:color="auto"/>
        <w:bottom w:val="none" w:sz="0" w:space="0" w:color="auto"/>
        <w:right w:val="none" w:sz="0" w:space="0" w:color="auto"/>
      </w:divBdr>
    </w:div>
    <w:div w:id="213536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5a31a9-e1d3-4d5d-8d81-3bf61f891a76">
      <Terms xmlns="http://schemas.microsoft.com/office/infopath/2007/PartnerControls"/>
    </lcf76f155ced4ddcb4097134ff3c332f>
    <TaxCatchAll xmlns="6ae8c1e5-c466-458d-9cf0-86c9d63af16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51D0405191CFC441968904F1DB257A3D" ma:contentTypeVersion="11" ma:contentTypeDescription="สร้างเอกสารใหม่" ma:contentTypeScope="" ma:versionID="27a2752ff1ff610d9de99f06788ec259">
  <xsd:schema xmlns:xsd="http://www.w3.org/2001/XMLSchema" xmlns:xs="http://www.w3.org/2001/XMLSchema" xmlns:p="http://schemas.microsoft.com/office/2006/metadata/properties" xmlns:ns2="805a31a9-e1d3-4d5d-8d81-3bf61f891a76" xmlns:ns3="6ae8c1e5-c466-458d-9cf0-86c9d63af16c" targetNamespace="http://schemas.microsoft.com/office/2006/metadata/properties" ma:root="true" ma:fieldsID="929bd29b56ee4688a39880eccf4c3f85" ns2:_="" ns3:_="">
    <xsd:import namespace="805a31a9-e1d3-4d5d-8d81-3bf61f891a76"/>
    <xsd:import namespace="6ae8c1e5-c466-458d-9cf0-86c9d63af1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5a31a9-e1d3-4d5d-8d81-3bf61f891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e8c1e5-c466-458d-9cf0-86c9d63af1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997349-3033-4a89-aa75-322a3c83f29e}" ma:internalName="TaxCatchAll" ma:showField="CatchAllData" ma:web="6ae8c1e5-c466-458d-9cf0-86c9d63af1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08C5B-0FC6-4BCD-8EDB-2E0F5BCCD4A2}">
  <ds:schemaRefs>
    <ds:schemaRef ds:uri="http://schemas.microsoft.com/office/2006/metadata/properties"/>
    <ds:schemaRef ds:uri="http://schemas.microsoft.com/office/infopath/2007/PartnerControls"/>
    <ds:schemaRef ds:uri="805a31a9-e1d3-4d5d-8d81-3bf61f891a76"/>
    <ds:schemaRef ds:uri="6ae8c1e5-c466-458d-9cf0-86c9d63af16c"/>
  </ds:schemaRefs>
</ds:datastoreItem>
</file>

<file path=customXml/itemProps2.xml><?xml version="1.0" encoding="utf-8"?>
<ds:datastoreItem xmlns:ds="http://schemas.openxmlformats.org/officeDocument/2006/customXml" ds:itemID="{0D30F4D4-ABE5-497A-8C12-7B636580C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5a31a9-e1d3-4d5d-8d81-3bf61f891a76"/>
    <ds:schemaRef ds:uri="6ae8c1e5-c466-458d-9cf0-86c9d63af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308E4-A2E2-4CF8-B027-CA73481DFB83}">
  <ds:schemaRefs>
    <ds:schemaRef ds:uri="http://schemas.microsoft.com/sharepoint/v3/contenttype/forms"/>
  </ds:schemaRefs>
</ds:datastoreItem>
</file>

<file path=customXml/itemProps4.xml><?xml version="1.0" encoding="utf-8"?>
<ds:datastoreItem xmlns:ds="http://schemas.openxmlformats.org/officeDocument/2006/customXml" ds:itemID="{6673D34F-6AC0-4821-944F-36DA9C82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2430</TotalTime>
  <Pages>18</Pages>
  <Words>5309</Words>
  <Characters>30267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 Theeravetch</dc:creator>
  <cp:keywords/>
  <dc:description/>
  <cp:lastModifiedBy>Naphat Asawaphirom</cp:lastModifiedBy>
  <cp:revision>676</cp:revision>
  <cp:lastPrinted>2026-02-09T14:30:00Z</cp:lastPrinted>
  <dcterms:created xsi:type="dcterms:W3CDTF">2024-01-25T09:19:00Z</dcterms:created>
  <dcterms:modified xsi:type="dcterms:W3CDTF">2026-02-10T09:39:00Z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0x01010051D0405191CFC441968904F1DB257A3D</vt:lpwstr>
  </property>
  <property fmtid="{D5CDD505-2E9C-101B-9397-08002B2CF9AE}" pid="3" name="MediaServiceImageTags">
    <vt:lpwstr/>
  </property>
  <property fmtid="{D5CDD505-2E9C-101B-9397-08002B2CF9AE}" pid="4" name="GrammarlyDocumentId">
    <vt:lpwstr>a188f82b-4d42-4114-808c-b5c7335ad850</vt:lpwstr>
  </property>
</Properties>
</file>